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E08A1" w14:textId="1FE8381D" w:rsidR="002C2AB3" w:rsidRPr="00986944" w:rsidRDefault="00EC3280" w:rsidP="3AF82309">
      <w:pPr>
        <w:pStyle w:val="Ttulo1"/>
        <w:spacing w:before="175"/>
        <w:ind w:left="0" w:right="-1"/>
        <w:jc w:val="center"/>
        <w:rPr>
          <w:rFonts w:ascii="Arial" w:hAnsi="Arial" w:cs="Arial"/>
          <w:sz w:val="24"/>
          <w:szCs w:val="24"/>
        </w:rPr>
      </w:pPr>
      <w:r w:rsidRPr="00986944">
        <w:rPr>
          <w:rFonts w:ascii="Arial" w:hAnsi="Arial" w:cs="Arial"/>
          <w:w w:val="105"/>
          <w:sz w:val="24"/>
          <w:szCs w:val="24"/>
        </w:rPr>
        <w:t>DELIBERAÇÃO</w:t>
      </w:r>
      <w:r w:rsidRPr="00986944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986944">
        <w:rPr>
          <w:rFonts w:ascii="Arial" w:hAnsi="Arial" w:cs="Arial"/>
          <w:w w:val="105"/>
          <w:sz w:val="24"/>
          <w:szCs w:val="24"/>
        </w:rPr>
        <w:t>CBH</w:t>
      </w:r>
      <w:r w:rsidRPr="00986944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="7612753E" w:rsidRPr="00986944">
        <w:rPr>
          <w:rFonts w:ascii="Arial" w:hAnsi="Arial" w:cs="Arial"/>
          <w:spacing w:val="-6"/>
          <w:w w:val="105"/>
          <w:sz w:val="24"/>
          <w:szCs w:val="24"/>
        </w:rPr>
        <w:t xml:space="preserve">MÉDIO RIO GRANDE </w:t>
      </w:r>
      <w:r w:rsidRPr="00986944">
        <w:rPr>
          <w:rFonts w:ascii="Arial" w:hAnsi="Arial" w:cs="Arial"/>
          <w:w w:val="105"/>
          <w:sz w:val="24"/>
          <w:szCs w:val="24"/>
        </w:rPr>
        <w:t>Nº</w:t>
      </w:r>
      <w:r w:rsidRPr="00986944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="50AD9506" w:rsidRPr="00986944">
        <w:rPr>
          <w:rFonts w:ascii="Arial" w:hAnsi="Arial" w:cs="Arial"/>
          <w:spacing w:val="-6"/>
          <w:w w:val="105"/>
          <w:sz w:val="24"/>
          <w:szCs w:val="24"/>
        </w:rPr>
        <w:t>XX</w:t>
      </w:r>
      <w:r w:rsidRPr="00986944">
        <w:rPr>
          <w:rFonts w:ascii="Arial" w:hAnsi="Arial" w:cs="Arial"/>
          <w:w w:val="105"/>
          <w:sz w:val="24"/>
          <w:szCs w:val="24"/>
        </w:rPr>
        <w:t>/202</w:t>
      </w:r>
      <w:r w:rsidR="4079006C" w:rsidRPr="00986944">
        <w:rPr>
          <w:rFonts w:ascii="Arial" w:hAnsi="Arial" w:cs="Arial"/>
          <w:w w:val="105"/>
          <w:sz w:val="24"/>
          <w:szCs w:val="24"/>
        </w:rPr>
        <w:t>6</w:t>
      </w:r>
      <w:r w:rsidRPr="00986944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>
        <w:rPr>
          <w:rFonts w:ascii="Arial" w:hAnsi="Arial" w:cs="Arial"/>
          <w:w w:val="105"/>
          <w:sz w:val="24"/>
          <w:szCs w:val="24"/>
        </w:rPr>
        <w:t>DE</w:t>
      </w:r>
      <w:r w:rsidRPr="00986944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="00986944">
        <w:rPr>
          <w:rFonts w:ascii="Arial" w:hAnsi="Arial" w:cs="Arial"/>
          <w:w w:val="105"/>
          <w:sz w:val="24"/>
          <w:szCs w:val="24"/>
        </w:rPr>
        <w:t>XX</w:t>
      </w:r>
      <w:r w:rsidRPr="00986944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>
        <w:rPr>
          <w:rFonts w:ascii="Arial" w:hAnsi="Arial" w:cs="Arial"/>
          <w:w w:val="105"/>
          <w:sz w:val="24"/>
          <w:szCs w:val="24"/>
        </w:rPr>
        <w:t>DE</w:t>
      </w:r>
      <w:r w:rsidRPr="00986944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="3A548431" w:rsidRPr="00986944">
        <w:rPr>
          <w:rFonts w:ascii="Arial" w:hAnsi="Arial" w:cs="Arial"/>
          <w:spacing w:val="-6"/>
          <w:w w:val="105"/>
          <w:sz w:val="24"/>
          <w:szCs w:val="24"/>
        </w:rPr>
        <w:t>MARÇO</w:t>
      </w:r>
      <w:r w:rsidR="667C0312" w:rsidRPr="00986944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>
        <w:rPr>
          <w:rFonts w:ascii="Arial" w:hAnsi="Arial" w:cs="Arial"/>
          <w:w w:val="105"/>
          <w:sz w:val="24"/>
          <w:szCs w:val="24"/>
        </w:rPr>
        <w:t>DE</w:t>
      </w:r>
      <w:r w:rsidRPr="00986944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>
        <w:rPr>
          <w:rFonts w:ascii="Arial" w:hAnsi="Arial" w:cs="Arial"/>
          <w:spacing w:val="-4"/>
          <w:w w:val="105"/>
          <w:sz w:val="24"/>
          <w:szCs w:val="24"/>
        </w:rPr>
        <w:t>202</w:t>
      </w:r>
      <w:r w:rsidR="17525CFB" w:rsidRPr="00986944">
        <w:rPr>
          <w:rFonts w:ascii="Arial" w:hAnsi="Arial" w:cs="Arial"/>
          <w:spacing w:val="-4"/>
          <w:w w:val="105"/>
          <w:sz w:val="24"/>
          <w:szCs w:val="24"/>
        </w:rPr>
        <w:t>6</w:t>
      </w:r>
    </w:p>
    <w:p w14:paraId="58CE08A2" w14:textId="77777777" w:rsidR="002C2AB3" w:rsidRPr="00986944" w:rsidRDefault="002C2AB3" w:rsidP="00B21EAF">
      <w:pPr>
        <w:pStyle w:val="Corpodetexto"/>
        <w:spacing w:before="92"/>
        <w:ind w:right="-1"/>
        <w:jc w:val="both"/>
        <w:rPr>
          <w:b/>
          <w:sz w:val="24"/>
          <w:szCs w:val="24"/>
        </w:rPr>
      </w:pPr>
    </w:p>
    <w:p w14:paraId="58CE08A4" w14:textId="240D8C95" w:rsidR="002C2AB3" w:rsidRPr="00986944" w:rsidRDefault="00AA428F" w:rsidP="00AA428F">
      <w:pPr>
        <w:pStyle w:val="Corpodetexto"/>
        <w:spacing w:line="244" w:lineRule="auto"/>
        <w:ind w:left="5040" w:right="-1"/>
        <w:jc w:val="both"/>
        <w:rPr>
          <w:sz w:val="24"/>
          <w:szCs w:val="24"/>
        </w:rPr>
      </w:pPr>
      <w:r w:rsidRPr="00AA428F">
        <w:rPr>
          <w:sz w:val="24"/>
          <w:szCs w:val="24"/>
        </w:rPr>
        <w:t>Aprova a recomposição da Câmara Técnica de Instrumentos de Gestão do Comitê da</w:t>
      </w:r>
      <w:r>
        <w:rPr>
          <w:sz w:val="24"/>
          <w:szCs w:val="24"/>
        </w:rPr>
        <w:t xml:space="preserve"> </w:t>
      </w:r>
      <w:r w:rsidRPr="00AA428F">
        <w:rPr>
          <w:sz w:val="24"/>
          <w:szCs w:val="24"/>
        </w:rPr>
        <w:t>Bacia Hidrográfica dos Aﬂuentes Mineiros do Médio Rio Grande.</w:t>
      </w:r>
    </w:p>
    <w:p w14:paraId="0591469C" w14:textId="77777777" w:rsidR="00AA428F" w:rsidRDefault="00AA428F" w:rsidP="00AA428F">
      <w:pPr>
        <w:pStyle w:val="Corpodetexto"/>
        <w:spacing w:before="143"/>
        <w:ind w:right="-1"/>
        <w:jc w:val="both"/>
        <w:rPr>
          <w:sz w:val="24"/>
          <w:szCs w:val="24"/>
        </w:rPr>
      </w:pPr>
    </w:p>
    <w:p w14:paraId="720991A2" w14:textId="0A483065" w:rsidR="00AA428F" w:rsidRPr="00AA428F" w:rsidRDefault="00AA428F" w:rsidP="00AA428F">
      <w:pPr>
        <w:pStyle w:val="Corpodetexto"/>
        <w:spacing w:line="360" w:lineRule="auto"/>
        <w:jc w:val="both"/>
        <w:rPr>
          <w:sz w:val="24"/>
          <w:szCs w:val="24"/>
        </w:rPr>
      </w:pPr>
      <w:r w:rsidRPr="3AF82309">
        <w:rPr>
          <w:sz w:val="24"/>
          <w:szCs w:val="24"/>
        </w:rPr>
        <w:t xml:space="preserve">O </w:t>
      </w:r>
      <w:r w:rsidR="0DAB3415" w:rsidRPr="3AF82309">
        <w:rPr>
          <w:sz w:val="24"/>
          <w:szCs w:val="24"/>
        </w:rPr>
        <w:t>COMITÊ DA BACIA HIDROGRÁFICA DOS AFLUENTES MINEIROS DO MÉDIO RIO GRANDE – CBH GD7</w:t>
      </w:r>
      <w:r w:rsidRPr="3AF82309">
        <w:rPr>
          <w:sz w:val="24"/>
          <w:szCs w:val="24"/>
        </w:rPr>
        <w:t>, criado e instalado segundo o Decreto nº 42.594/2002, no uso de suas atribuições legais, conferidas pela Lei Estadual n° 13.199 de 29 de Janeiro de 1999</w:t>
      </w:r>
      <w:r w:rsidR="780D3AD1" w:rsidRPr="3AF82309">
        <w:rPr>
          <w:sz w:val="24"/>
          <w:szCs w:val="24"/>
        </w:rPr>
        <w:t>;</w:t>
      </w:r>
    </w:p>
    <w:p w14:paraId="0D044781" w14:textId="7F90AD7E" w:rsidR="3AF82309" w:rsidRDefault="3AF82309" w:rsidP="3AF82309">
      <w:pPr>
        <w:pStyle w:val="Corpodetexto"/>
        <w:spacing w:line="360" w:lineRule="auto"/>
        <w:jc w:val="both"/>
        <w:rPr>
          <w:sz w:val="24"/>
          <w:szCs w:val="24"/>
        </w:rPr>
      </w:pPr>
    </w:p>
    <w:p w14:paraId="7424DA2A" w14:textId="75B86DB0" w:rsidR="00AA428F" w:rsidRPr="00AA428F" w:rsidRDefault="00AA428F" w:rsidP="00AA428F">
      <w:pPr>
        <w:pStyle w:val="Corpodetexto"/>
        <w:spacing w:line="360" w:lineRule="auto"/>
        <w:jc w:val="both"/>
        <w:rPr>
          <w:sz w:val="24"/>
          <w:szCs w:val="24"/>
        </w:rPr>
      </w:pPr>
      <w:r w:rsidRPr="3AF82309">
        <w:rPr>
          <w:sz w:val="24"/>
          <w:szCs w:val="24"/>
        </w:rPr>
        <w:t>Considerando a necessidade da recomposição da Câmara Técnica de Instrumentos de Gestão</w:t>
      </w:r>
      <w:r w:rsidR="416FA0C3" w:rsidRPr="3AF82309">
        <w:rPr>
          <w:sz w:val="24"/>
          <w:szCs w:val="24"/>
        </w:rPr>
        <w:t xml:space="preserve"> - CTIG</w:t>
      </w:r>
      <w:r w:rsidRPr="3AF82309">
        <w:rPr>
          <w:sz w:val="24"/>
          <w:szCs w:val="24"/>
        </w:rPr>
        <w:t>, instituída em caráter permanente, segundo a Deliberação CBH GD7 nº 22 de 25 de setembro de 2020;</w:t>
      </w:r>
      <w:r w:rsidR="1B7DBCE2" w:rsidRPr="3AF82309">
        <w:rPr>
          <w:sz w:val="24"/>
          <w:szCs w:val="24"/>
        </w:rPr>
        <w:t xml:space="preserve"> e,</w:t>
      </w:r>
    </w:p>
    <w:p w14:paraId="4B4BAD13" w14:textId="1727F279" w:rsidR="3AF82309" w:rsidRDefault="3AF82309" w:rsidP="3AF82309">
      <w:pPr>
        <w:pStyle w:val="Corpodetexto"/>
        <w:spacing w:line="360" w:lineRule="auto"/>
        <w:jc w:val="both"/>
        <w:rPr>
          <w:sz w:val="24"/>
          <w:szCs w:val="24"/>
        </w:rPr>
      </w:pPr>
    </w:p>
    <w:p w14:paraId="44D26B7A" w14:textId="2D11EEF7" w:rsidR="00AA428F" w:rsidRPr="00AA428F" w:rsidRDefault="00AA428F" w:rsidP="00AA428F">
      <w:pPr>
        <w:pStyle w:val="Corpodetexto"/>
        <w:spacing w:line="360" w:lineRule="auto"/>
        <w:jc w:val="both"/>
        <w:rPr>
          <w:sz w:val="24"/>
          <w:szCs w:val="24"/>
        </w:rPr>
      </w:pPr>
      <w:r w:rsidRPr="3AF82309">
        <w:rPr>
          <w:sz w:val="24"/>
          <w:szCs w:val="24"/>
        </w:rPr>
        <w:t xml:space="preserve">Considerando que a Câmara Técnica de Instrumentos de Gestão é composta por 8 (oito) integrantes titulares e 8 (oito) integrantes suplentes de entidades membros do CBH </w:t>
      </w:r>
      <w:r w:rsidR="1D7860F3" w:rsidRPr="3AF82309">
        <w:rPr>
          <w:sz w:val="24"/>
          <w:szCs w:val="24"/>
        </w:rPr>
        <w:t>Médio Rio Grande (</w:t>
      </w:r>
      <w:r w:rsidRPr="3AF82309">
        <w:rPr>
          <w:sz w:val="24"/>
          <w:szCs w:val="24"/>
        </w:rPr>
        <w:t>GD7</w:t>
      </w:r>
      <w:r w:rsidR="19F8FE3D" w:rsidRPr="3AF82309">
        <w:rPr>
          <w:sz w:val="24"/>
          <w:szCs w:val="24"/>
        </w:rPr>
        <w:t>)</w:t>
      </w:r>
      <w:r w:rsidRPr="3AF82309">
        <w:rPr>
          <w:sz w:val="24"/>
          <w:szCs w:val="24"/>
        </w:rPr>
        <w:t>, observando o critério da representação paritária dos segmentos;</w:t>
      </w:r>
    </w:p>
    <w:p w14:paraId="577208A7" w14:textId="77777777" w:rsidR="00AA428F" w:rsidRPr="00AA428F" w:rsidRDefault="00AA428F" w:rsidP="00AA428F">
      <w:pPr>
        <w:pStyle w:val="Corpodetexto"/>
        <w:spacing w:before="143"/>
        <w:ind w:right="-1"/>
        <w:jc w:val="both"/>
        <w:rPr>
          <w:sz w:val="24"/>
          <w:szCs w:val="24"/>
        </w:rPr>
      </w:pPr>
    </w:p>
    <w:p w14:paraId="4CC2C6A2" w14:textId="77777777" w:rsidR="00AA428F" w:rsidRPr="00AA428F" w:rsidRDefault="00AA428F" w:rsidP="00AA428F">
      <w:pPr>
        <w:pStyle w:val="Corpodetexto"/>
        <w:spacing w:line="360" w:lineRule="auto"/>
        <w:jc w:val="both"/>
        <w:rPr>
          <w:b/>
          <w:bCs/>
          <w:sz w:val="24"/>
          <w:szCs w:val="24"/>
        </w:rPr>
      </w:pPr>
      <w:r w:rsidRPr="00AA428F">
        <w:rPr>
          <w:b/>
          <w:bCs/>
          <w:sz w:val="24"/>
          <w:szCs w:val="24"/>
        </w:rPr>
        <w:t>DELIBERA:</w:t>
      </w:r>
    </w:p>
    <w:p w14:paraId="674B1821" w14:textId="77777777" w:rsidR="00AA428F" w:rsidRPr="00AA428F" w:rsidRDefault="00AA428F" w:rsidP="00AA428F">
      <w:pPr>
        <w:pStyle w:val="Corpodetexto"/>
        <w:spacing w:line="360" w:lineRule="auto"/>
        <w:jc w:val="both"/>
        <w:rPr>
          <w:sz w:val="24"/>
          <w:szCs w:val="24"/>
        </w:rPr>
      </w:pPr>
    </w:p>
    <w:p w14:paraId="58CE08A5" w14:textId="78B97528" w:rsidR="002C2AB3" w:rsidRDefault="00AA428F" w:rsidP="00AA428F">
      <w:pPr>
        <w:pStyle w:val="Corpodetexto"/>
        <w:spacing w:line="360" w:lineRule="auto"/>
        <w:jc w:val="both"/>
        <w:rPr>
          <w:sz w:val="24"/>
          <w:szCs w:val="24"/>
        </w:rPr>
      </w:pPr>
      <w:r w:rsidRPr="3AF82309">
        <w:rPr>
          <w:b/>
          <w:bCs/>
          <w:sz w:val="24"/>
          <w:szCs w:val="24"/>
        </w:rPr>
        <w:t>Art.1º</w:t>
      </w:r>
      <w:r w:rsidRPr="3AF82309">
        <w:rPr>
          <w:sz w:val="24"/>
          <w:szCs w:val="24"/>
        </w:rPr>
        <w:t xml:space="preserve"> - Indica</w:t>
      </w:r>
      <w:r w:rsidR="12264D07" w:rsidRPr="3AF82309">
        <w:rPr>
          <w:sz w:val="24"/>
          <w:szCs w:val="24"/>
        </w:rPr>
        <w:t>r</w:t>
      </w:r>
      <w:r w:rsidRPr="3AF82309">
        <w:rPr>
          <w:sz w:val="24"/>
          <w:szCs w:val="24"/>
        </w:rPr>
        <w:t xml:space="preserve"> as entidades</w:t>
      </w:r>
      <w:r w:rsidR="5C1E1D02" w:rsidRPr="3AF82309">
        <w:rPr>
          <w:sz w:val="24"/>
          <w:szCs w:val="24"/>
        </w:rPr>
        <w:t xml:space="preserve"> mencionadas no ANEXO I</w:t>
      </w:r>
      <w:r w:rsidRPr="3AF82309">
        <w:rPr>
          <w:sz w:val="24"/>
          <w:szCs w:val="24"/>
        </w:rPr>
        <w:t xml:space="preserve"> para a recomposição da Câmara Técnica de Instrumentos de Gestão </w:t>
      </w:r>
      <w:r w:rsidR="7DE15592" w:rsidRPr="3AF82309">
        <w:rPr>
          <w:sz w:val="24"/>
          <w:szCs w:val="24"/>
        </w:rPr>
        <w:t>- CTIG; e,</w:t>
      </w:r>
    </w:p>
    <w:p w14:paraId="4BFB425A" w14:textId="43CFF39B" w:rsidR="002C2AB3" w:rsidRPr="00986944" w:rsidRDefault="002C2AB3" w:rsidP="3AF82309">
      <w:pPr>
        <w:pStyle w:val="Corpodetexto"/>
        <w:spacing w:line="360" w:lineRule="auto"/>
        <w:jc w:val="both"/>
        <w:rPr>
          <w:sz w:val="24"/>
          <w:szCs w:val="24"/>
        </w:rPr>
      </w:pPr>
    </w:p>
    <w:p w14:paraId="5C93FD88" w14:textId="2CC497FF" w:rsidR="002C2AB3" w:rsidRPr="00986944" w:rsidRDefault="7DE15592" w:rsidP="3AF82309">
      <w:pPr>
        <w:pStyle w:val="Corpodetexto"/>
        <w:spacing w:line="360" w:lineRule="auto"/>
        <w:jc w:val="both"/>
        <w:rPr>
          <w:sz w:val="24"/>
          <w:szCs w:val="24"/>
        </w:rPr>
      </w:pPr>
      <w:r w:rsidRPr="3AF82309">
        <w:rPr>
          <w:b/>
          <w:bCs/>
          <w:sz w:val="24"/>
          <w:szCs w:val="24"/>
        </w:rPr>
        <w:t>Art.</w:t>
      </w:r>
      <w:r w:rsidR="0E6C82A3" w:rsidRPr="3AF82309">
        <w:rPr>
          <w:b/>
          <w:bCs/>
          <w:sz w:val="24"/>
          <w:szCs w:val="24"/>
        </w:rPr>
        <w:t>2</w:t>
      </w:r>
      <w:r w:rsidRPr="3AF82309">
        <w:rPr>
          <w:b/>
          <w:bCs/>
          <w:sz w:val="24"/>
          <w:szCs w:val="24"/>
        </w:rPr>
        <w:t>º</w:t>
      </w:r>
      <w:r w:rsidRPr="3AF82309">
        <w:rPr>
          <w:sz w:val="24"/>
          <w:szCs w:val="24"/>
        </w:rPr>
        <w:t xml:space="preserve"> - </w:t>
      </w:r>
      <w:r w:rsidR="4C289FD8" w:rsidRPr="3AF82309">
        <w:rPr>
          <w:sz w:val="24"/>
          <w:szCs w:val="24"/>
        </w:rPr>
        <w:t>Revogar</w:t>
      </w:r>
      <w:r w:rsidRPr="3AF82309">
        <w:rPr>
          <w:sz w:val="24"/>
          <w:szCs w:val="24"/>
        </w:rPr>
        <w:t xml:space="preserve"> a </w:t>
      </w:r>
      <w:r w:rsidR="650EDC13" w:rsidRPr="3AF82309">
        <w:rPr>
          <w:sz w:val="24"/>
          <w:szCs w:val="24"/>
        </w:rPr>
        <w:t xml:space="preserve">Deliberação nº 38, de 12 de abril de 2024 referente a </w:t>
      </w:r>
      <w:r w:rsidRPr="3AF82309">
        <w:rPr>
          <w:sz w:val="24"/>
          <w:szCs w:val="24"/>
        </w:rPr>
        <w:t>recomposição da Câmara Técnica de Instrumentos de Gestão - CTIG</w:t>
      </w:r>
      <w:r w:rsidR="086946BD" w:rsidRPr="3AF82309">
        <w:rPr>
          <w:sz w:val="24"/>
          <w:szCs w:val="24"/>
        </w:rPr>
        <w:t>.</w:t>
      </w:r>
    </w:p>
    <w:p w14:paraId="087C1074" w14:textId="04D4D851" w:rsidR="002C2AB3" w:rsidRPr="00986944" w:rsidRDefault="002C2AB3" w:rsidP="3AF82309">
      <w:pPr>
        <w:pStyle w:val="Corpodetexto"/>
        <w:spacing w:line="360" w:lineRule="auto"/>
        <w:jc w:val="both"/>
        <w:rPr>
          <w:sz w:val="24"/>
          <w:szCs w:val="24"/>
        </w:rPr>
      </w:pPr>
    </w:p>
    <w:p w14:paraId="7CF07444" w14:textId="6AE29C9B" w:rsidR="002C2AB3" w:rsidRPr="00986944" w:rsidRDefault="086946BD" w:rsidP="3AF82309">
      <w:pPr>
        <w:pStyle w:val="Corpodetexto"/>
        <w:spacing w:line="360" w:lineRule="auto"/>
        <w:jc w:val="both"/>
        <w:rPr>
          <w:b/>
          <w:bCs/>
          <w:sz w:val="24"/>
          <w:szCs w:val="24"/>
        </w:rPr>
      </w:pPr>
      <w:r w:rsidRPr="3AF82309">
        <w:rPr>
          <w:b/>
          <w:bCs/>
          <w:sz w:val="24"/>
          <w:szCs w:val="24"/>
        </w:rPr>
        <w:t xml:space="preserve">Art.3º - </w:t>
      </w:r>
      <w:r w:rsidRPr="3AF82309">
        <w:rPr>
          <w:sz w:val="24"/>
          <w:szCs w:val="24"/>
        </w:rPr>
        <w:t>Esta Deliberação entra em vigor na data de sua publicação.</w:t>
      </w:r>
    </w:p>
    <w:p w14:paraId="306452BC" w14:textId="1A40132B" w:rsidR="002C2AB3" w:rsidRPr="00986944" w:rsidRDefault="002C2AB3" w:rsidP="3AF82309">
      <w:pPr>
        <w:pStyle w:val="Corpodetexto"/>
        <w:spacing w:line="360" w:lineRule="auto"/>
        <w:jc w:val="both"/>
        <w:rPr>
          <w:sz w:val="24"/>
          <w:szCs w:val="24"/>
        </w:rPr>
      </w:pPr>
    </w:p>
    <w:p w14:paraId="1E1DBBF1" w14:textId="32BC8AEF" w:rsidR="002C2AB3" w:rsidRPr="00986944" w:rsidRDefault="7CECF96A" w:rsidP="3AF82309">
      <w:pPr>
        <w:pStyle w:val="Corpodetexto"/>
        <w:spacing w:line="360" w:lineRule="auto"/>
        <w:jc w:val="both"/>
        <w:rPr>
          <w:sz w:val="24"/>
          <w:szCs w:val="24"/>
        </w:rPr>
      </w:pPr>
      <w:r w:rsidRPr="3AF82309">
        <w:rPr>
          <w:sz w:val="24"/>
          <w:szCs w:val="24"/>
        </w:rPr>
        <w:t>Passos, XX de março de 2026.</w:t>
      </w:r>
    </w:p>
    <w:p w14:paraId="3539A422" w14:textId="02F53812" w:rsidR="002C2AB3" w:rsidRPr="00986944" w:rsidRDefault="002C2AB3" w:rsidP="3AF82309">
      <w:pPr>
        <w:pStyle w:val="Corpodetexto"/>
        <w:spacing w:line="360" w:lineRule="auto"/>
        <w:jc w:val="both"/>
        <w:rPr>
          <w:sz w:val="24"/>
          <w:szCs w:val="24"/>
        </w:rPr>
      </w:pPr>
    </w:p>
    <w:p w14:paraId="330647BC" w14:textId="75A7A213" w:rsidR="002C2AB3" w:rsidRPr="00986944" w:rsidRDefault="7CECF96A" w:rsidP="3AF82309">
      <w:pPr>
        <w:pStyle w:val="Corpodetexto"/>
        <w:spacing w:line="360" w:lineRule="auto"/>
        <w:jc w:val="center"/>
        <w:rPr>
          <w:sz w:val="24"/>
          <w:szCs w:val="24"/>
        </w:rPr>
      </w:pPr>
      <w:r w:rsidRPr="3AF82309">
        <w:rPr>
          <w:b/>
          <w:bCs/>
          <w:sz w:val="24"/>
          <w:szCs w:val="24"/>
        </w:rPr>
        <w:t>Ronaldo Nunes da Silva</w:t>
      </w:r>
    </w:p>
    <w:p w14:paraId="52F4A533" w14:textId="780AF9AA" w:rsidR="002C2AB3" w:rsidRPr="00986944" w:rsidRDefault="7CECF96A" w:rsidP="3AF82309">
      <w:pPr>
        <w:pStyle w:val="Corpodetexto"/>
        <w:spacing w:line="360" w:lineRule="auto"/>
        <w:jc w:val="center"/>
        <w:rPr>
          <w:sz w:val="24"/>
          <w:szCs w:val="24"/>
        </w:rPr>
      </w:pPr>
      <w:r w:rsidRPr="3AF82309">
        <w:rPr>
          <w:sz w:val="24"/>
          <w:szCs w:val="24"/>
        </w:rPr>
        <w:t>Presidente do CBH Médio Rio Grande</w:t>
      </w:r>
    </w:p>
    <w:p w14:paraId="394EFFE6" w14:textId="753363F2" w:rsidR="002C2AB3" w:rsidRPr="00986944" w:rsidRDefault="002C2AB3" w:rsidP="3AF82309">
      <w:pPr>
        <w:pStyle w:val="Corpodetexto"/>
        <w:spacing w:line="360" w:lineRule="auto"/>
        <w:jc w:val="center"/>
        <w:rPr>
          <w:sz w:val="24"/>
          <w:szCs w:val="24"/>
        </w:rPr>
      </w:pPr>
    </w:p>
    <w:p w14:paraId="486EF105" w14:textId="43A2837B" w:rsidR="002C2AB3" w:rsidRPr="00986944" w:rsidRDefault="5F882906" w:rsidP="3AF82309">
      <w:pPr>
        <w:pStyle w:val="Corpodetexto"/>
        <w:spacing w:line="360" w:lineRule="auto"/>
        <w:jc w:val="both"/>
        <w:rPr>
          <w:sz w:val="24"/>
          <w:szCs w:val="24"/>
        </w:rPr>
      </w:pPr>
      <w:r w:rsidRPr="3AF82309">
        <w:rPr>
          <w:sz w:val="24"/>
          <w:szCs w:val="24"/>
        </w:rPr>
        <w:t>ANEXO I - Composição da Câmara Técnica de Instrumento de Gestão (CTIG)</w:t>
      </w:r>
    </w:p>
    <w:tbl>
      <w:tblPr>
        <w:tblStyle w:val="Tabelacomgrade"/>
        <w:tblW w:w="0" w:type="auto"/>
        <w:tblLook w:val="06A0" w:firstRow="1" w:lastRow="0" w:firstColumn="1" w:lastColumn="0" w:noHBand="1" w:noVBand="1"/>
      </w:tblPr>
      <w:tblGrid>
        <w:gridCol w:w="4530"/>
        <w:gridCol w:w="4530"/>
      </w:tblGrid>
      <w:tr w:rsidR="3AF82309" w14:paraId="211ADB37" w14:textId="77777777" w:rsidTr="3AF82309">
        <w:trPr>
          <w:trHeight w:val="300"/>
        </w:trPr>
        <w:tc>
          <w:tcPr>
            <w:tcW w:w="9060" w:type="dxa"/>
            <w:gridSpan w:val="2"/>
          </w:tcPr>
          <w:p w14:paraId="6C01B367" w14:textId="15D590C5" w:rsidR="653545BF" w:rsidRDefault="653545BF" w:rsidP="3AF82309">
            <w:pPr>
              <w:pStyle w:val="Corpodetexto"/>
              <w:jc w:val="center"/>
              <w:rPr>
                <w:b/>
                <w:bCs/>
                <w:sz w:val="24"/>
                <w:szCs w:val="24"/>
              </w:rPr>
            </w:pPr>
            <w:r w:rsidRPr="3AF82309">
              <w:rPr>
                <w:b/>
                <w:bCs/>
                <w:sz w:val="24"/>
                <w:szCs w:val="24"/>
              </w:rPr>
              <w:t>CÂMARA TÉCNICA DE INSTRUMENTO DE GESTÃO - CTIG</w:t>
            </w:r>
          </w:p>
        </w:tc>
      </w:tr>
      <w:tr w:rsidR="3AF82309" w14:paraId="6A94EF3C" w14:textId="77777777" w:rsidTr="3AF82309">
        <w:trPr>
          <w:trHeight w:val="300"/>
        </w:trPr>
        <w:tc>
          <w:tcPr>
            <w:tcW w:w="9060" w:type="dxa"/>
            <w:gridSpan w:val="2"/>
          </w:tcPr>
          <w:p w14:paraId="58489291" w14:textId="54D20277" w:rsidR="653545BF" w:rsidRDefault="653545BF" w:rsidP="3AF82309">
            <w:pPr>
              <w:pStyle w:val="Corpodetexto"/>
              <w:jc w:val="center"/>
              <w:rPr>
                <w:b/>
                <w:bCs/>
                <w:sz w:val="24"/>
                <w:szCs w:val="24"/>
              </w:rPr>
            </w:pPr>
            <w:r w:rsidRPr="3AF82309">
              <w:rPr>
                <w:b/>
                <w:bCs/>
                <w:sz w:val="24"/>
                <w:szCs w:val="24"/>
              </w:rPr>
              <w:t>PODER PÚBLICO ESTADUAL</w:t>
            </w:r>
          </w:p>
        </w:tc>
      </w:tr>
      <w:tr w:rsidR="3AF82309" w14:paraId="72609ECE" w14:textId="77777777" w:rsidTr="3AF82309">
        <w:trPr>
          <w:trHeight w:val="300"/>
        </w:trPr>
        <w:tc>
          <w:tcPr>
            <w:tcW w:w="4530" w:type="dxa"/>
          </w:tcPr>
          <w:p w14:paraId="3015351B" w14:textId="03C6BEC6" w:rsidR="653545BF" w:rsidRDefault="653545BF" w:rsidP="3AF82309">
            <w:pPr>
              <w:pStyle w:val="Corpodetexto"/>
              <w:jc w:val="center"/>
              <w:rPr>
                <w:b/>
                <w:bCs/>
                <w:sz w:val="24"/>
                <w:szCs w:val="24"/>
              </w:rPr>
            </w:pPr>
            <w:r w:rsidRPr="3AF82309">
              <w:rPr>
                <w:b/>
                <w:bCs/>
                <w:sz w:val="24"/>
                <w:szCs w:val="24"/>
              </w:rPr>
              <w:t>TITULAR</w:t>
            </w:r>
          </w:p>
        </w:tc>
        <w:tc>
          <w:tcPr>
            <w:tcW w:w="4530" w:type="dxa"/>
          </w:tcPr>
          <w:p w14:paraId="0921A77E" w14:textId="6B530E23" w:rsidR="653545BF" w:rsidRDefault="653545BF" w:rsidP="3AF82309">
            <w:pPr>
              <w:pStyle w:val="Corpodetexto"/>
              <w:jc w:val="center"/>
              <w:rPr>
                <w:b/>
                <w:bCs/>
                <w:sz w:val="24"/>
                <w:szCs w:val="24"/>
              </w:rPr>
            </w:pPr>
            <w:r w:rsidRPr="3AF82309">
              <w:rPr>
                <w:b/>
                <w:bCs/>
                <w:sz w:val="24"/>
                <w:szCs w:val="24"/>
              </w:rPr>
              <w:t>SUPLENTE</w:t>
            </w:r>
          </w:p>
        </w:tc>
      </w:tr>
      <w:tr w:rsidR="3AF82309" w14:paraId="343FC677" w14:textId="77777777" w:rsidTr="3AF82309">
        <w:trPr>
          <w:trHeight w:val="300"/>
        </w:trPr>
        <w:tc>
          <w:tcPr>
            <w:tcW w:w="4530" w:type="dxa"/>
          </w:tcPr>
          <w:p w14:paraId="12965373" w14:textId="65503539" w:rsidR="653545BF" w:rsidRDefault="653545BF" w:rsidP="3AF82309">
            <w:pPr>
              <w:widowControl/>
              <w:rPr>
                <w:rFonts w:eastAsia="Times New Roman"/>
                <w:color w:val="000000" w:themeColor="text1"/>
                <w:sz w:val="24"/>
                <w:szCs w:val="24"/>
                <w:lang w:val="pt-BR" w:eastAsia="pt-BR"/>
              </w:rPr>
            </w:pPr>
            <w:r w:rsidRPr="3AF82309">
              <w:rPr>
                <w:rFonts w:eastAsia="Times New Roman"/>
                <w:color w:val="000000" w:themeColor="text1"/>
                <w:sz w:val="24"/>
                <w:szCs w:val="24"/>
                <w:lang w:val="pt-BR" w:eastAsia="pt-BR"/>
              </w:rPr>
              <w:t>Instituto Mineiro de Gestão das Águas - IGAM</w:t>
            </w:r>
          </w:p>
        </w:tc>
        <w:tc>
          <w:tcPr>
            <w:tcW w:w="4530" w:type="dxa"/>
          </w:tcPr>
          <w:p w14:paraId="6D2B5CB8" w14:textId="0129D503" w:rsidR="653545BF" w:rsidRDefault="653545BF" w:rsidP="3AF82309">
            <w:pPr>
              <w:pStyle w:val="Corpodetexto"/>
              <w:rPr>
                <w:rFonts w:eastAsia="Times New Roman"/>
                <w:color w:val="000000" w:themeColor="text1"/>
                <w:sz w:val="24"/>
                <w:szCs w:val="24"/>
                <w:lang w:val="pt-BR" w:eastAsia="pt-BR"/>
              </w:rPr>
            </w:pPr>
            <w:r w:rsidRPr="3AF82309">
              <w:rPr>
                <w:rFonts w:eastAsia="Times New Roman"/>
                <w:color w:val="000000" w:themeColor="text1"/>
                <w:sz w:val="24"/>
                <w:szCs w:val="24"/>
                <w:lang w:val="pt-BR" w:eastAsia="pt-BR"/>
              </w:rPr>
              <w:t>Secretaria de Estado de Meio Ambiente e Desenvolvimento - SEMAD</w:t>
            </w:r>
          </w:p>
        </w:tc>
      </w:tr>
      <w:tr w:rsidR="3AF82309" w14:paraId="5FF5F8C4" w14:textId="77777777" w:rsidTr="3AF82309">
        <w:trPr>
          <w:trHeight w:val="300"/>
        </w:trPr>
        <w:tc>
          <w:tcPr>
            <w:tcW w:w="4530" w:type="dxa"/>
          </w:tcPr>
          <w:p w14:paraId="61777205" w14:textId="5E87B992" w:rsidR="653545BF" w:rsidRDefault="653545BF" w:rsidP="3AF82309">
            <w:pPr>
              <w:pStyle w:val="Corpodetexto"/>
              <w:rPr>
                <w:rFonts w:eastAsia="Times New Roman"/>
                <w:color w:val="000000" w:themeColor="text1"/>
                <w:sz w:val="24"/>
                <w:szCs w:val="24"/>
                <w:lang w:val="pt-BR" w:eastAsia="pt-BR"/>
              </w:rPr>
            </w:pPr>
            <w:r w:rsidRPr="3AF82309">
              <w:rPr>
                <w:rFonts w:eastAsia="Times New Roman"/>
                <w:color w:val="000000" w:themeColor="text1"/>
                <w:sz w:val="24"/>
                <w:szCs w:val="24"/>
                <w:lang w:val="pt-BR" w:eastAsia="pt-BR"/>
              </w:rPr>
              <w:t>Empresa de Assistência Técnica e Extensão Rural - EMATER</w:t>
            </w:r>
          </w:p>
        </w:tc>
        <w:tc>
          <w:tcPr>
            <w:tcW w:w="4530" w:type="dxa"/>
          </w:tcPr>
          <w:p w14:paraId="445C23E0" w14:textId="4645ABA4" w:rsidR="653545BF" w:rsidRDefault="653545BF" w:rsidP="3AF82309">
            <w:pPr>
              <w:pStyle w:val="Corpodetexto"/>
              <w:rPr>
                <w:rFonts w:eastAsia="Times New Roman"/>
                <w:color w:val="000000" w:themeColor="text1"/>
                <w:sz w:val="24"/>
                <w:szCs w:val="24"/>
                <w:lang w:val="pt-BR" w:eastAsia="pt-BR"/>
              </w:rPr>
            </w:pPr>
            <w:r w:rsidRPr="3AF82309">
              <w:rPr>
                <w:rFonts w:eastAsia="Times New Roman"/>
                <w:color w:val="000000" w:themeColor="text1"/>
                <w:sz w:val="24"/>
                <w:szCs w:val="24"/>
                <w:lang w:val="pt-BR" w:eastAsia="pt-BR"/>
              </w:rPr>
              <w:t>Instituto Estadual de Florestas - IEF</w:t>
            </w:r>
          </w:p>
        </w:tc>
      </w:tr>
      <w:tr w:rsidR="3AF82309" w14:paraId="465D3E4A" w14:textId="77777777" w:rsidTr="3AF82309">
        <w:trPr>
          <w:trHeight w:val="345"/>
        </w:trPr>
        <w:tc>
          <w:tcPr>
            <w:tcW w:w="9060" w:type="dxa"/>
            <w:gridSpan w:val="2"/>
          </w:tcPr>
          <w:p w14:paraId="3D43AD3E" w14:textId="0641FA80" w:rsidR="653545BF" w:rsidRDefault="653545BF" w:rsidP="3AF82309">
            <w:pPr>
              <w:pStyle w:val="Corpodetexto"/>
              <w:jc w:val="center"/>
              <w:rPr>
                <w:b/>
                <w:bCs/>
                <w:sz w:val="24"/>
                <w:szCs w:val="24"/>
              </w:rPr>
            </w:pPr>
            <w:r w:rsidRPr="3AF82309">
              <w:rPr>
                <w:b/>
                <w:bCs/>
                <w:sz w:val="24"/>
                <w:szCs w:val="24"/>
              </w:rPr>
              <w:t>PODER PÚBLICO MUNICIPAL</w:t>
            </w:r>
          </w:p>
        </w:tc>
      </w:tr>
      <w:tr w:rsidR="3AF82309" w14:paraId="423D02DC" w14:textId="77777777" w:rsidTr="3AF82309">
        <w:trPr>
          <w:trHeight w:val="300"/>
        </w:trPr>
        <w:tc>
          <w:tcPr>
            <w:tcW w:w="4530" w:type="dxa"/>
          </w:tcPr>
          <w:p w14:paraId="7CF4993D" w14:textId="33BF7CCE" w:rsidR="77EFDCE4" w:rsidRDefault="77EFDCE4" w:rsidP="3AF82309">
            <w:pPr>
              <w:pStyle w:val="Corpodetexto"/>
              <w:jc w:val="center"/>
              <w:rPr>
                <w:b/>
                <w:bCs/>
                <w:sz w:val="24"/>
                <w:szCs w:val="24"/>
              </w:rPr>
            </w:pPr>
            <w:r w:rsidRPr="3AF82309">
              <w:rPr>
                <w:b/>
                <w:bCs/>
                <w:sz w:val="24"/>
                <w:szCs w:val="24"/>
              </w:rPr>
              <w:t>TITULAR</w:t>
            </w:r>
          </w:p>
        </w:tc>
        <w:tc>
          <w:tcPr>
            <w:tcW w:w="4530" w:type="dxa"/>
          </w:tcPr>
          <w:p w14:paraId="47A7C240" w14:textId="0680F1B1" w:rsidR="77EFDCE4" w:rsidRDefault="77EFDCE4" w:rsidP="3AF82309">
            <w:pPr>
              <w:pStyle w:val="Corpodetexto"/>
              <w:jc w:val="center"/>
              <w:rPr>
                <w:b/>
                <w:bCs/>
                <w:sz w:val="24"/>
                <w:szCs w:val="24"/>
              </w:rPr>
            </w:pPr>
            <w:r w:rsidRPr="3AF82309">
              <w:rPr>
                <w:b/>
                <w:bCs/>
                <w:sz w:val="24"/>
                <w:szCs w:val="24"/>
              </w:rPr>
              <w:t>SUPLENTE</w:t>
            </w:r>
          </w:p>
        </w:tc>
      </w:tr>
      <w:tr w:rsidR="3AF82309" w14:paraId="583AD222" w14:textId="77777777" w:rsidTr="3AF82309">
        <w:trPr>
          <w:trHeight w:val="300"/>
        </w:trPr>
        <w:tc>
          <w:tcPr>
            <w:tcW w:w="4530" w:type="dxa"/>
          </w:tcPr>
          <w:p w14:paraId="3DA4D9A0" w14:textId="48F0538C" w:rsidR="653545BF" w:rsidRDefault="653545BF" w:rsidP="3AF82309">
            <w:pPr>
              <w:widowControl/>
              <w:rPr>
                <w:rFonts w:eastAsia="Times New Roman"/>
                <w:color w:val="000000" w:themeColor="text1"/>
                <w:sz w:val="24"/>
                <w:szCs w:val="24"/>
                <w:lang w:val="pt-BR" w:eastAsia="pt-BR"/>
              </w:rPr>
            </w:pPr>
            <w:r w:rsidRPr="3AF82309">
              <w:rPr>
                <w:rFonts w:eastAsia="Times New Roman"/>
                <w:color w:val="000000" w:themeColor="text1"/>
                <w:sz w:val="24"/>
                <w:szCs w:val="24"/>
                <w:lang w:val="pt-BR" w:eastAsia="pt-BR"/>
              </w:rPr>
              <w:t>Prefeitura Municipal de Ibiraci</w:t>
            </w:r>
          </w:p>
        </w:tc>
        <w:tc>
          <w:tcPr>
            <w:tcW w:w="4530" w:type="dxa"/>
          </w:tcPr>
          <w:p w14:paraId="630C5365" w14:textId="5CA74AC5" w:rsidR="653545BF" w:rsidRDefault="653545BF" w:rsidP="3AF82309">
            <w:pPr>
              <w:pStyle w:val="Corpodetexto"/>
              <w:rPr>
                <w:rFonts w:eastAsia="Times New Roman"/>
                <w:color w:val="000000" w:themeColor="text1"/>
                <w:sz w:val="24"/>
                <w:szCs w:val="24"/>
                <w:lang w:val="pt-BR" w:eastAsia="pt-BR"/>
              </w:rPr>
            </w:pPr>
            <w:r w:rsidRPr="3AF82309">
              <w:rPr>
                <w:rFonts w:eastAsia="Times New Roman"/>
                <w:color w:val="000000" w:themeColor="text1"/>
                <w:sz w:val="24"/>
                <w:szCs w:val="24"/>
                <w:lang w:val="pt-BR" w:eastAsia="pt-BR"/>
              </w:rPr>
              <w:t>Prefeitura Municipal de Jacuí</w:t>
            </w:r>
          </w:p>
        </w:tc>
      </w:tr>
      <w:tr w:rsidR="3AF82309" w14:paraId="282B2F33" w14:textId="77777777" w:rsidTr="3AF82309">
        <w:trPr>
          <w:trHeight w:val="300"/>
        </w:trPr>
        <w:tc>
          <w:tcPr>
            <w:tcW w:w="4530" w:type="dxa"/>
          </w:tcPr>
          <w:p w14:paraId="75BC8E60" w14:textId="60568132" w:rsidR="653545BF" w:rsidRDefault="653545BF" w:rsidP="3AF82309">
            <w:pPr>
              <w:widowControl/>
              <w:rPr>
                <w:rFonts w:eastAsia="Times New Roman"/>
                <w:color w:val="000000" w:themeColor="text1"/>
                <w:sz w:val="24"/>
                <w:szCs w:val="24"/>
                <w:lang w:val="pt-BR" w:eastAsia="pt-BR"/>
              </w:rPr>
            </w:pPr>
            <w:r w:rsidRPr="3AF82309">
              <w:rPr>
                <w:rFonts w:eastAsia="Times New Roman"/>
                <w:color w:val="000000" w:themeColor="text1"/>
                <w:sz w:val="24"/>
                <w:szCs w:val="24"/>
                <w:lang w:val="pt-BR" w:eastAsia="pt-BR"/>
              </w:rPr>
              <w:t>Prefeitura Municipal de Itaú de Minas</w:t>
            </w:r>
          </w:p>
        </w:tc>
        <w:tc>
          <w:tcPr>
            <w:tcW w:w="4530" w:type="dxa"/>
          </w:tcPr>
          <w:p w14:paraId="651EE9A3" w14:textId="666E98AF" w:rsidR="653545BF" w:rsidRDefault="653545BF" w:rsidP="3AF82309">
            <w:pPr>
              <w:pStyle w:val="Corpodetexto"/>
              <w:rPr>
                <w:rFonts w:eastAsia="Times New Roman"/>
                <w:color w:val="000000" w:themeColor="text1"/>
                <w:sz w:val="24"/>
                <w:szCs w:val="24"/>
                <w:lang w:val="pt-BR" w:eastAsia="pt-BR"/>
              </w:rPr>
            </w:pPr>
            <w:r w:rsidRPr="3AF82309">
              <w:rPr>
                <w:rFonts w:eastAsia="Times New Roman"/>
                <w:color w:val="000000" w:themeColor="text1"/>
                <w:sz w:val="24"/>
                <w:szCs w:val="24"/>
                <w:lang w:val="pt-BR" w:eastAsia="pt-BR"/>
              </w:rPr>
              <w:t>Prefeitura Municipal de São Sebastião do Paraíso</w:t>
            </w:r>
          </w:p>
        </w:tc>
      </w:tr>
      <w:tr w:rsidR="3AF82309" w14:paraId="49D5A287" w14:textId="77777777" w:rsidTr="3AF82309">
        <w:trPr>
          <w:trHeight w:val="300"/>
        </w:trPr>
        <w:tc>
          <w:tcPr>
            <w:tcW w:w="9060" w:type="dxa"/>
            <w:gridSpan w:val="2"/>
          </w:tcPr>
          <w:p w14:paraId="4FF02837" w14:textId="3F0C088A" w:rsidR="653545BF" w:rsidRDefault="653545BF" w:rsidP="3AF82309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pt-BR" w:eastAsia="pt-BR"/>
              </w:rPr>
            </w:pPr>
            <w:r w:rsidRPr="3AF82309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t-BR" w:eastAsia="pt-BR"/>
              </w:rPr>
              <w:t>USUÁRIOS</w:t>
            </w:r>
          </w:p>
        </w:tc>
      </w:tr>
      <w:tr w:rsidR="3AF82309" w14:paraId="667D055A" w14:textId="77777777" w:rsidTr="3AF82309">
        <w:trPr>
          <w:trHeight w:val="300"/>
        </w:trPr>
        <w:tc>
          <w:tcPr>
            <w:tcW w:w="4530" w:type="dxa"/>
          </w:tcPr>
          <w:p w14:paraId="14137F50" w14:textId="33BF7CCE" w:rsidR="3AF82309" w:rsidRDefault="3AF82309" w:rsidP="3AF82309">
            <w:pPr>
              <w:pStyle w:val="Corpodetexto"/>
              <w:jc w:val="center"/>
              <w:rPr>
                <w:b/>
                <w:bCs/>
                <w:sz w:val="24"/>
                <w:szCs w:val="24"/>
              </w:rPr>
            </w:pPr>
            <w:r w:rsidRPr="3AF82309">
              <w:rPr>
                <w:b/>
                <w:bCs/>
                <w:sz w:val="24"/>
                <w:szCs w:val="24"/>
              </w:rPr>
              <w:t>TITULAR</w:t>
            </w:r>
          </w:p>
        </w:tc>
        <w:tc>
          <w:tcPr>
            <w:tcW w:w="4530" w:type="dxa"/>
          </w:tcPr>
          <w:p w14:paraId="4B60B8DB" w14:textId="0680F1B1" w:rsidR="3AF82309" w:rsidRDefault="3AF82309" w:rsidP="3AF82309">
            <w:pPr>
              <w:pStyle w:val="Corpodetexto"/>
              <w:jc w:val="center"/>
              <w:rPr>
                <w:b/>
                <w:bCs/>
                <w:sz w:val="24"/>
                <w:szCs w:val="24"/>
              </w:rPr>
            </w:pPr>
            <w:r w:rsidRPr="3AF82309">
              <w:rPr>
                <w:b/>
                <w:bCs/>
                <w:sz w:val="24"/>
                <w:szCs w:val="24"/>
              </w:rPr>
              <w:t>SUPLENTE</w:t>
            </w:r>
          </w:p>
        </w:tc>
      </w:tr>
      <w:tr w:rsidR="3AF82309" w14:paraId="37E79CE8" w14:textId="77777777" w:rsidTr="3AF82309">
        <w:trPr>
          <w:trHeight w:val="300"/>
        </w:trPr>
        <w:tc>
          <w:tcPr>
            <w:tcW w:w="4530" w:type="dxa"/>
          </w:tcPr>
          <w:p w14:paraId="4AFC5747" w14:textId="4CB4D0DF" w:rsidR="653545BF" w:rsidRDefault="653545BF" w:rsidP="3AF82309">
            <w:pPr>
              <w:rPr>
                <w:rFonts w:eastAsia="Times New Roman"/>
                <w:color w:val="000000" w:themeColor="text1"/>
                <w:sz w:val="24"/>
                <w:szCs w:val="24"/>
                <w:lang w:val="pt-BR" w:eastAsia="pt-BR"/>
              </w:rPr>
            </w:pPr>
            <w:r w:rsidRPr="3AF82309">
              <w:rPr>
                <w:rFonts w:eastAsia="Times New Roman"/>
                <w:color w:val="000000" w:themeColor="text1"/>
                <w:sz w:val="24"/>
                <w:szCs w:val="24"/>
                <w:lang w:val="pt-BR" w:eastAsia="pt-BR"/>
              </w:rPr>
              <w:t>Serviço Autônomo de Água e Esgoto de Passos - SAAE Passos</w:t>
            </w:r>
          </w:p>
        </w:tc>
        <w:tc>
          <w:tcPr>
            <w:tcW w:w="4530" w:type="dxa"/>
          </w:tcPr>
          <w:p w14:paraId="1194A912" w14:textId="29841FA6" w:rsidR="653545BF" w:rsidRDefault="653545BF" w:rsidP="3AF82309">
            <w:pPr>
              <w:widowControl/>
              <w:rPr>
                <w:rFonts w:eastAsia="Times New Roman"/>
                <w:color w:val="000000" w:themeColor="text1"/>
                <w:sz w:val="24"/>
                <w:szCs w:val="24"/>
                <w:lang w:val="pt-BR" w:eastAsia="pt-BR"/>
              </w:rPr>
            </w:pPr>
            <w:r w:rsidRPr="3AF82309">
              <w:rPr>
                <w:rFonts w:eastAsia="Times New Roman"/>
                <w:color w:val="000000" w:themeColor="text1"/>
                <w:sz w:val="24"/>
                <w:szCs w:val="24"/>
                <w:lang w:val="pt-BR" w:eastAsia="pt-BR"/>
              </w:rPr>
              <w:t>Sindicato dos Produtores Rurais de Passos</w:t>
            </w:r>
          </w:p>
        </w:tc>
      </w:tr>
      <w:tr w:rsidR="3AF82309" w14:paraId="05DDAFD1" w14:textId="77777777" w:rsidTr="3AF82309">
        <w:trPr>
          <w:trHeight w:val="300"/>
        </w:trPr>
        <w:tc>
          <w:tcPr>
            <w:tcW w:w="4530" w:type="dxa"/>
          </w:tcPr>
          <w:p w14:paraId="7D79A1E0" w14:textId="0AF77DC4" w:rsidR="6E160AAF" w:rsidRDefault="6E160AAF" w:rsidP="3AF82309">
            <w:pPr>
              <w:rPr>
                <w:rFonts w:eastAsia="Times New Roman"/>
                <w:color w:val="000000" w:themeColor="text1"/>
                <w:sz w:val="24"/>
                <w:szCs w:val="24"/>
                <w:lang w:val="pt-BR" w:eastAsia="pt-BR"/>
              </w:rPr>
            </w:pPr>
            <w:r w:rsidRPr="3AF82309">
              <w:rPr>
                <w:rFonts w:eastAsia="Times New Roman"/>
                <w:color w:val="000000" w:themeColor="text1"/>
                <w:sz w:val="24"/>
                <w:szCs w:val="24"/>
                <w:lang w:val="pt-BR" w:eastAsia="pt-BR"/>
              </w:rPr>
              <w:t>Federação das Indústrias do Estado de Minas Gerais - FIEMG</w:t>
            </w:r>
          </w:p>
        </w:tc>
        <w:tc>
          <w:tcPr>
            <w:tcW w:w="4530" w:type="dxa"/>
          </w:tcPr>
          <w:p w14:paraId="31738C38" w14:textId="49331D83" w:rsidR="6E160AAF" w:rsidRDefault="6E160AAF" w:rsidP="3AF82309">
            <w:pPr>
              <w:pStyle w:val="Corpodetexto"/>
              <w:rPr>
                <w:rFonts w:eastAsia="Times New Roman"/>
                <w:color w:val="000000" w:themeColor="text1"/>
                <w:sz w:val="24"/>
                <w:szCs w:val="24"/>
                <w:lang w:val="pt-BR" w:eastAsia="pt-BR"/>
              </w:rPr>
            </w:pPr>
            <w:r w:rsidRPr="3AF82309">
              <w:rPr>
                <w:rFonts w:eastAsia="Times New Roman"/>
                <w:color w:val="000000" w:themeColor="text1"/>
                <w:sz w:val="24"/>
                <w:szCs w:val="24"/>
                <w:lang w:val="pt-BR" w:eastAsia="pt-BR"/>
              </w:rPr>
              <w:t xml:space="preserve">Votorantim Cimentos </w:t>
            </w:r>
            <w:proofErr w:type="gramStart"/>
            <w:r w:rsidRPr="3AF82309">
              <w:rPr>
                <w:rFonts w:eastAsia="Times New Roman"/>
                <w:color w:val="000000" w:themeColor="text1"/>
                <w:sz w:val="24"/>
                <w:szCs w:val="24"/>
                <w:lang w:val="pt-BR" w:eastAsia="pt-BR"/>
              </w:rPr>
              <w:t>S.A</w:t>
            </w:r>
            <w:proofErr w:type="gramEnd"/>
          </w:p>
        </w:tc>
      </w:tr>
      <w:tr w:rsidR="3AF82309" w14:paraId="3F264BD6" w14:textId="77777777" w:rsidTr="3AF82309">
        <w:trPr>
          <w:trHeight w:val="300"/>
        </w:trPr>
        <w:tc>
          <w:tcPr>
            <w:tcW w:w="9060" w:type="dxa"/>
            <w:gridSpan w:val="2"/>
          </w:tcPr>
          <w:p w14:paraId="443A9AB0" w14:textId="2E84B0D3" w:rsidR="6E160AAF" w:rsidRDefault="6E160AAF" w:rsidP="3AF82309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t-BR" w:eastAsia="pt-BR"/>
              </w:rPr>
            </w:pPr>
            <w:r w:rsidRPr="3AF82309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t-BR" w:eastAsia="pt-BR"/>
              </w:rPr>
              <w:t>SOCIEDADE CIVIL</w:t>
            </w:r>
          </w:p>
        </w:tc>
      </w:tr>
      <w:tr w:rsidR="3AF82309" w14:paraId="1E9409A0" w14:textId="77777777" w:rsidTr="3AF82309">
        <w:trPr>
          <w:trHeight w:val="300"/>
        </w:trPr>
        <w:tc>
          <w:tcPr>
            <w:tcW w:w="4530" w:type="dxa"/>
          </w:tcPr>
          <w:p w14:paraId="30CCF7E6" w14:textId="33BF7CCE" w:rsidR="3AF82309" w:rsidRDefault="3AF82309" w:rsidP="3AF82309">
            <w:pPr>
              <w:pStyle w:val="Corpodetexto"/>
              <w:jc w:val="center"/>
              <w:rPr>
                <w:b/>
                <w:bCs/>
                <w:sz w:val="24"/>
                <w:szCs w:val="24"/>
              </w:rPr>
            </w:pPr>
            <w:r w:rsidRPr="3AF82309">
              <w:rPr>
                <w:b/>
                <w:bCs/>
                <w:sz w:val="24"/>
                <w:szCs w:val="24"/>
              </w:rPr>
              <w:t>TITULAR</w:t>
            </w:r>
          </w:p>
        </w:tc>
        <w:tc>
          <w:tcPr>
            <w:tcW w:w="4530" w:type="dxa"/>
          </w:tcPr>
          <w:p w14:paraId="46A563E6" w14:textId="14B18B17" w:rsidR="7CFFF881" w:rsidRDefault="7CFFF881" w:rsidP="3AF82309">
            <w:pPr>
              <w:pStyle w:val="Corpodetexto"/>
              <w:jc w:val="center"/>
              <w:rPr>
                <w:b/>
                <w:bCs/>
                <w:sz w:val="24"/>
                <w:szCs w:val="24"/>
              </w:rPr>
            </w:pPr>
            <w:r w:rsidRPr="3AF82309">
              <w:rPr>
                <w:b/>
                <w:bCs/>
                <w:sz w:val="24"/>
                <w:szCs w:val="24"/>
              </w:rPr>
              <w:t>SUPLENTE</w:t>
            </w:r>
          </w:p>
        </w:tc>
      </w:tr>
      <w:tr w:rsidR="3AF82309" w14:paraId="7E3D716F" w14:textId="77777777" w:rsidTr="3AF82309">
        <w:trPr>
          <w:trHeight w:val="300"/>
        </w:trPr>
        <w:tc>
          <w:tcPr>
            <w:tcW w:w="4530" w:type="dxa"/>
          </w:tcPr>
          <w:p w14:paraId="3FD6D0F0" w14:textId="2C4FF035" w:rsidR="6E160AAF" w:rsidRDefault="6E160AAF" w:rsidP="3AF82309">
            <w:pPr>
              <w:widowControl/>
              <w:rPr>
                <w:rFonts w:eastAsia="Times New Roman"/>
                <w:color w:val="000000" w:themeColor="text1"/>
                <w:sz w:val="24"/>
                <w:szCs w:val="24"/>
                <w:lang w:val="pt-BR" w:eastAsia="pt-BR"/>
              </w:rPr>
            </w:pPr>
            <w:r w:rsidRPr="3AF82309">
              <w:rPr>
                <w:rFonts w:eastAsia="Times New Roman"/>
                <w:color w:val="000000" w:themeColor="text1"/>
                <w:sz w:val="24"/>
                <w:szCs w:val="24"/>
                <w:lang w:val="pt-BR" w:eastAsia="pt-BR"/>
              </w:rPr>
              <w:t>Conselho Regional de Biologia</w:t>
            </w:r>
            <w:r w:rsidR="6A7E963F" w:rsidRPr="3AF82309">
              <w:rPr>
                <w:rFonts w:eastAsia="Times New Roman"/>
                <w:color w:val="000000" w:themeColor="text1"/>
                <w:sz w:val="24"/>
                <w:szCs w:val="24"/>
                <w:lang w:val="pt-BR" w:eastAsia="pt-BR"/>
              </w:rPr>
              <w:t xml:space="preserve"> da 4ª Região</w:t>
            </w:r>
            <w:r w:rsidRPr="3AF82309">
              <w:rPr>
                <w:rFonts w:eastAsia="Times New Roman"/>
                <w:color w:val="000000" w:themeColor="text1"/>
                <w:sz w:val="24"/>
                <w:szCs w:val="24"/>
                <w:lang w:val="pt-BR" w:eastAsia="pt-BR"/>
              </w:rPr>
              <w:t xml:space="preserve"> - CRBIO</w:t>
            </w:r>
            <w:r w:rsidR="1BACA99F" w:rsidRPr="3AF82309">
              <w:rPr>
                <w:rFonts w:eastAsia="Times New Roman"/>
                <w:color w:val="000000" w:themeColor="text1"/>
                <w:sz w:val="24"/>
                <w:szCs w:val="24"/>
                <w:lang w:val="pt-BR" w:eastAsia="pt-BR"/>
              </w:rPr>
              <w:t>-04</w:t>
            </w:r>
          </w:p>
        </w:tc>
        <w:tc>
          <w:tcPr>
            <w:tcW w:w="4530" w:type="dxa"/>
          </w:tcPr>
          <w:p w14:paraId="1BE81DE3" w14:textId="6A0F369E" w:rsidR="6E160AAF" w:rsidRDefault="6E160AAF" w:rsidP="3AF82309">
            <w:pPr>
              <w:pStyle w:val="Corpodetexto"/>
              <w:rPr>
                <w:rFonts w:eastAsia="Times New Roman"/>
                <w:color w:val="000000" w:themeColor="text1"/>
                <w:sz w:val="24"/>
                <w:szCs w:val="24"/>
                <w:lang w:val="pt-BR" w:eastAsia="pt-BR"/>
              </w:rPr>
            </w:pPr>
            <w:r w:rsidRPr="3AF82309">
              <w:rPr>
                <w:rFonts w:eastAsia="Times New Roman"/>
                <w:color w:val="000000" w:themeColor="text1"/>
                <w:sz w:val="24"/>
                <w:szCs w:val="24"/>
                <w:lang w:val="pt-BR" w:eastAsia="pt-BR"/>
              </w:rPr>
              <w:t>Universidade do Estado de Minas Gerais - UEMG</w:t>
            </w:r>
          </w:p>
        </w:tc>
      </w:tr>
      <w:tr w:rsidR="3AF82309" w14:paraId="5C936B4E" w14:textId="77777777" w:rsidTr="3AF82309">
        <w:trPr>
          <w:trHeight w:val="300"/>
        </w:trPr>
        <w:tc>
          <w:tcPr>
            <w:tcW w:w="4530" w:type="dxa"/>
          </w:tcPr>
          <w:p w14:paraId="4D8BFE37" w14:textId="0993F91F" w:rsidR="6E160AAF" w:rsidRDefault="6E160AAF" w:rsidP="3AF82309">
            <w:pPr>
              <w:rPr>
                <w:rFonts w:eastAsia="Times New Roman"/>
                <w:color w:val="000000" w:themeColor="text1"/>
                <w:sz w:val="24"/>
                <w:szCs w:val="24"/>
                <w:lang w:val="pt-BR" w:eastAsia="pt-BR"/>
              </w:rPr>
            </w:pPr>
            <w:r w:rsidRPr="3AF82309">
              <w:rPr>
                <w:rFonts w:eastAsia="Times New Roman"/>
                <w:color w:val="000000" w:themeColor="text1"/>
                <w:sz w:val="24"/>
                <w:szCs w:val="24"/>
                <w:lang w:val="pt-BR" w:eastAsia="pt-BR"/>
              </w:rPr>
              <w:t>Sindicato dos Eletricitários de Furnas e DME - SINDEFURNAS</w:t>
            </w:r>
          </w:p>
        </w:tc>
        <w:tc>
          <w:tcPr>
            <w:tcW w:w="4530" w:type="dxa"/>
          </w:tcPr>
          <w:p w14:paraId="0FB8D01A" w14:textId="4C060E3F" w:rsidR="6E160AAF" w:rsidRDefault="6E160AAF" w:rsidP="3AF82309">
            <w:pPr>
              <w:pStyle w:val="Corpodetexto"/>
              <w:rPr>
                <w:rFonts w:eastAsia="Times New Roman"/>
                <w:color w:val="000000" w:themeColor="text1"/>
                <w:sz w:val="24"/>
                <w:szCs w:val="24"/>
                <w:lang w:val="pt-BR" w:eastAsia="pt-BR"/>
              </w:rPr>
            </w:pPr>
            <w:r w:rsidRPr="3AF82309">
              <w:rPr>
                <w:rFonts w:eastAsia="Times New Roman"/>
                <w:color w:val="000000" w:themeColor="text1"/>
                <w:sz w:val="24"/>
                <w:szCs w:val="24"/>
                <w:lang w:val="pt-BR" w:eastAsia="pt-BR"/>
              </w:rPr>
              <w:t>Protetores da Bacia do Rio Grande - PROBRIG</w:t>
            </w:r>
          </w:p>
        </w:tc>
      </w:tr>
    </w:tbl>
    <w:p w14:paraId="58CE08BB" w14:textId="7C0550CE" w:rsidR="002C2AB3" w:rsidRPr="00986944" w:rsidRDefault="002C2AB3" w:rsidP="3AF82309">
      <w:pPr>
        <w:pStyle w:val="Ttulo"/>
        <w:spacing w:line="276" w:lineRule="auto"/>
        <w:ind w:left="0"/>
      </w:pPr>
    </w:p>
    <w:sectPr w:rsidR="002C2AB3" w:rsidRPr="00986944" w:rsidSect="001512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127" w:right="1268" w:bottom="460" w:left="1560" w:header="426" w:footer="123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A4D30" w14:textId="77777777" w:rsidR="00A54C32" w:rsidRDefault="00A54C32">
      <w:r>
        <w:separator/>
      </w:r>
    </w:p>
  </w:endnote>
  <w:endnote w:type="continuationSeparator" w:id="0">
    <w:p w14:paraId="393E0FBF" w14:textId="77777777" w:rsidR="00A54C32" w:rsidRDefault="00A5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DE8DD" w14:textId="77777777" w:rsidR="00ED572C" w:rsidRDefault="00ED57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08EC" w14:textId="106AD486" w:rsidR="002C2AB3" w:rsidRDefault="002C2AB3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E0C7C" w14:textId="77777777" w:rsidR="00ED572C" w:rsidRDefault="00ED57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A0AD2" w14:textId="77777777" w:rsidR="00A54C32" w:rsidRDefault="00A54C32">
      <w:r>
        <w:separator/>
      </w:r>
    </w:p>
  </w:footnote>
  <w:footnote w:type="continuationSeparator" w:id="0">
    <w:p w14:paraId="539CBBB0" w14:textId="77777777" w:rsidR="00A54C32" w:rsidRDefault="00A54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D4326" w14:textId="2BEB2BC7" w:rsidR="00ED572C" w:rsidRDefault="00ED572C">
    <w:pPr>
      <w:pStyle w:val="Cabealho"/>
    </w:pPr>
    <w:r>
      <w:rPr>
        <w:noProof/>
      </w:rPr>
      <w:pict w14:anchorId="4D7C12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185376" o:spid="_x0000_s1026" type="#_x0000_t136" style="position:absolute;margin-left:0;margin-top:0;width:497.4pt;height:142.1pt;rotation:315;z-index:-251654144;mso-position-horizontal:center;mso-position-horizontal-relative:margin;mso-position-vertical:center;mso-position-vertical-relative:margin" o:allowincell="f" fillcolor="black" stroked="f">
          <v:fill opacity=".5"/>
          <v:textpath style="font-family:&quot;Arial&quot;;font-size:1pt" string="MINUT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08EB" w14:textId="27BEB922" w:rsidR="002C2AB3" w:rsidRDefault="00ED572C" w:rsidP="3CB867A6">
    <w:pPr>
      <w:pStyle w:val="Corpodetexto"/>
      <w:spacing w:line="14" w:lineRule="auto"/>
      <w:jc w:val="center"/>
    </w:pPr>
    <w:r>
      <w:rPr>
        <w:noProof/>
      </w:rPr>
      <w:pict w14:anchorId="6D5317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185377" o:spid="_x0000_s1027" type="#_x0000_t136" style="position:absolute;left:0;text-align:left;margin-left:0;margin-top:0;width:497.4pt;height:142.1pt;rotation:315;z-index:-251652096;mso-position-horizontal:center;mso-position-horizontal-relative:margin;mso-position-vertical:center;mso-position-vertical-relative:margin" o:allowincell="f" fillcolor="black" stroked="f">
          <v:fill opacity=".5"/>
          <v:textpath style="font-family:&quot;Arial&quot;;font-size:1pt" string="MINUTA"/>
        </v:shape>
      </w:pict>
    </w:r>
    <w:r w:rsidR="5B8D0B74"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 wp14:anchorId="4425CDD4" wp14:editId="098BF353">
          <wp:simplePos x="0" y="0"/>
          <wp:positionH relativeFrom="page">
            <wp:align>center</wp:align>
          </wp:positionH>
          <wp:positionV relativeFrom="paragraph">
            <wp:posOffset>62865</wp:posOffset>
          </wp:positionV>
          <wp:extent cx="1715833" cy="635495"/>
          <wp:effectExtent l="0" t="0" r="0" b="0"/>
          <wp:wrapSquare wrapText="bothSides"/>
          <wp:docPr id="27666433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664331" name="Picture 2766643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5833" cy="635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7A762" w14:textId="50CFBE3D" w:rsidR="00ED572C" w:rsidRDefault="00ED572C">
    <w:pPr>
      <w:pStyle w:val="Cabealho"/>
    </w:pPr>
    <w:r>
      <w:rPr>
        <w:noProof/>
      </w:rPr>
      <w:pict w14:anchorId="4B77DF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185375" o:spid="_x0000_s1025" type="#_x0000_t136" style="position:absolute;margin-left:0;margin-top:0;width:497.4pt;height:142.1pt;rotation:315;z-index:-251656192;mso-position-horizontal:center;mso-position-horizontal-relative:margin;mso-position-vertical:center;mso-position-vertical-relative:margin" o:allowincell="f" fillcolor="black" stroked="f">
          <v:fill opacity=".5"/>
          <v:textpath style="font-family:&quot;Arial&quot;;font-size:1pt" string="MINUTA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+quFJBu3bpNW6" int2:id="pxZjDXVs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AB3"/>
    <w:rsid w:val="00034ACD"/>
    <w:rsid w:val="00105E9A"/>
    <w:rsid w:val="001252B1"/>
    <w:rsid w:val="001304D1"/>
    <w:rsid w:val="0015129C"/>
    <w:rsid w:val="001C4A1E"/>
    <w:rsid w:val="002C2AB3"/>
    <w:rsid w:val="002E0AC5"/>
    <w:rsid w:val="00361DD4"/>
    <w:rsid w:val="0038659C"/>
    <w:rsid w:val="00480384"/>
    <w:rsid w:val="004A03A9"/>
    <w:rsid w:val="004C68C5"/>
    <w:rsid w:val="004D499F"/>
    <w:rsid w:val="00584839"/>
    <w:rsid w:val="00653714"/>
    <w:rsid w:val="006906EF"/>
    <w:rsid w:val="006A205F"/>
    <w:rsid w:val="006C2250"/>
    <w:rsid w:val="006E12CB"/>
    <w:rsid w:val="00732543"/>
    <w:rsid w:val="00763F87"/>
    <w:rsid w:val="00771CCC"/>
    <w:rsid w:val="0080329F"/>
    <w:rsid w:val="008A5E9F"/>
    <w:rsid w:val="008C7AB9"/>
    <w:rsid w:val="00986944"/>
    <w:rsid w:val="009A4F90"/>
    <w:rsid w:val="009A652A"/>
    <w:rsid w:val="00A07556"/>
    <w:rsid w:val="00A4049F"/>
    <w:rsid w:val="00A54C32"/>
    <w:rsid w:val="00A87010"/>
    <w:rsid w:val="00AA428F"/>
    <w:rsid w:val="00AD24E9"/>
    <w:rsid w:val="00AE7240"/>
    <w:rsid w:val="00B21EAF"/>
    <w:rsid w:val="00BF1E0B"/>
    <w:rsid w:val="00D0313D"/>
    <w:rsid w:val="00DE565C"/>
    <w:rsid w:val="00E07A8F"/>
    <w:rsid w:val="00E23FB3"/>
    <w:rsid w:val="00EC3280"/>
    <w:rsid w:val="00ED572C"/>
    <w:rsid w:val="00F85484"/>
    <w:rsid w:val="04793D7C"/>
    <w:rsid w:val="06DCE8D7"/>
    <w:rsid w:val="074F3083"/>
    <w:rsid w:val="086946BD"/>
    <w:rsid w:val="094073A7"/>
    <w:rsid w:val="099BE930"/>
    <w:rsid w:val="09AC933D"/>
    <w:rsid w:val="0A67E03F"/>
    <w:rsid w:val="0DAB3415"/>
    <w:rsid w:val="0E6C82A3"/>
    <w:rsid w:val="0FCA3E7B"/>
    <w:rsid w:val="11C3A4A3"/>
    <w:rsid w:val="11D0860F"/>
    <w:rsid w:val="12264D07"/>
    <w:rsid w:val="163063E3"/>
    <w:rsid w:val="17525CFB"/>
    <w:rsid w:val="17977681"/>
    <w:rsid w:val="17D9DAE4"/>
    <w:rsid w:val="17E77E99"/>
    <w:rsid w:val="19274D2D"/>
    <w:rsid w:val="19CD763D"/>
    <w:rsid w:val="19F8FE3D"/>
    <w:rsid w:val="1B7DBCE2"/>
    <w:rsid w:val="1BACA99F"/>
    <w:rsid w:val="1C2587F2"/>
    <w:rsid w:val="1D22145E"/>
    <w:rsid w:val="1D7860F3"/>
    <w:rsid w:val="1F02C6C6"/>
    <w:rsid w:val="1F6F83CA"/>
    <w:rsid w:val="1FE059E9"/>
    <w:rsid w:val="21A8A91B"/>
    <w:rsid w:val="2771A15D"/>
    <w:rsid w:val="279C64D3"/>
    <w:rsid w:val="28A05CA0"/>
    <w:rsid w:val="293D6731"/>
    <w:rsid w:val="29AAFA22"/>
    <w:rsid w:val="2CA541AB"/>
    <w:rsid w:val="2D20ACFC"/>
    <w:rsid w:val="2DAC1ABD"/>
    <w:rsid w:val="2FA2EE48"/>
    <w:rsid w:val="2FE47143"/>
    <w:rsid w:val="30E6437B"/>
    <w:rsid w:val="317CEE53"/>
    <w:rsid w:val="31AC556F"/>
    <w:rsid w:val="325DE0D5"/>
    <w:rsid w:val="35EF9954"/>
    <w:rsid w:val="362688EC"/>
    <w:rsid w:val="37C52471"/>
    <w:rsid w:val="39FCAAF4"/>
    <w:rsid w:val="3A548431"/>
    <w:rsid w:val="3AF82309"/>
    <w:rsid w:val="3CB867A6"/>
    <w:rsid w:val="3DBB5B97"/>
    <w:rsid w:val="3DECB37F"/>
    <w:rsid w:val="3DFD5608"/>
    <w:rsid w:val="3EFD453E"/>
    <w:rsid w:val="405CB2F5"/>
    <w:rsid w:val="4079006C"/>
    <w:rsid w:val="4141888C"/>
    <w:rsid w:val="416FA0C3"/>
    <w:rsid w:val="42CE442C"/>
    <w:rsid w:val="42DA60C4"/>
    <w:rsid w:val="42E83D03"/>
    <w:rsid w:val="43E9523A"/>
    <w:rsid w:val="46E7D902"/>
    <w:rsid w:val="47FE77A9"/>
    <w:rsid w:val="4C289FD8"/>
    <w:rsid w:val="4DE19900"/>
    <w:rsid w:val="4EF4B4B5"/>
    <w:rsid w:val="4F859C61"/>
    <w:rsid w:val="50AD9506"/>
    <w:rsid w:val="51A08B44"/>
    <w:rsid w:val="52A7EBFA"/>
    <w:rsid w:val="52DE74AC"/>
    <w:rsid w:val="555AF9DE"/>
    <w:rsid w:val="5616591E"/>
    <w:rsid w:val="56AF72CD"/>
    <w:rsid w:val="5845CE0E"/>
    <w:rsid w:val="59BD9742"/>
    <w:rsid w:val="5B564FCA"/>
    <w:rsid w:val="5B8D0B74"/>
    <w:rsid w:val="5BC4D5C6"/>
    <w:rsid w:val="5C1E1D02"/>
    <w:rsid w:val="5CFC1E6F"/>
    <w:rsid w:val="5EF75609"/>
    <w:rsid w:val="5F882906"/>
    <w:rsid w:val="60E94276"/>
    <w:rsid w:val="61276F89"/>
    <w:rsid w:val="61376631"/>
    <w:rsid w:val="6150B85B"/>
    <w:rsid w:val="62FEC38C"/>
    <w:rsid w:val="650EDC13"/>
    <w:rsid w:val="653545BF"/>
    <w:rsid w:val="667C0312"/>
    <w:rsid w:val="6787D161"/>
    <w:rsid w:val="6A7E963F"/>
    <w:rsid w:val="6AAB26C2"/>
    <w:rsid w:val="6CAE5C73"/>
    <w:rsid w:val="6E160AAF"/>
    <w:rsid w:val="6EA0D206"/>
    <w:rsid w:val="6FB70B87"/>
    <w:rsid w:val="71A06A1C"/>
    <w:rsid w:val="727EAAF0"/>
    <w:rsid w:val="7335AA30"/>
    <w:rsid w:val="746053C1"/>
    <w:rsid w:val="758B6764"/>
    <w:rsid w:val="7612753E"/>
    <w:rsid w:val="77EFDCE4"/>
    <w:rsid w:val="780D3AD1"/>
    <w:rsid w:val="7A3B22C8"/>
    <w:rsid w:val="7A5B10F7"/>
    <w:rsid w:val="7AEB20A5"/>
    <w:rsid w:val="7CECF96A"/>
    <w:rsid w:val="7CFFF881"/>
    <w:rsid w:val="7D13C3A8"/>
    <w:rsid w:val="7DE15592"/>
    <w:rsid w:val="7EB7A633"/>
    <w:rsid w:val="7FBE9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E089D"/>
  <w15:docId w15:val="{A8835A84-EEE3-40DD-96B4-60D0146E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2"/>
      <w:ind w:left="2935"/>
      <w:outlineLvl w:val="0"/>
    </w:pPr>
    <w:rPr>
      <w:rFonts w:ascii="Calibri" w:eastAsia="Calibri" w:hAnsi="Calibri" w:cs="Calibri"/>
      <w:b/>
      <w:bCs/>
      <w:sz w:val="17"/>
      <w:szCs w:val="17"/>
    </w:rPr>
  </w:style>
  <w:style w:type="paragraph" w:styleId="Ttulo2">
    <w:name w:val="heading 2"/>
    <w:basedOn w:val="Normal"/>
    <w:uiPriority w:val="9"/>
    <w:unhideWhenUsed/>
    <w:qFormat/>
    <w:pPr>
      <w:ind w:left="14"/>
      <w:outlineLvl w:val="1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3621" w:right="3604"/>
      <w:jc w:val="center"/>
    </w:pPr>
    <w:rPr>
      <w:rFonts w:ascii="Calibri" w:eastAsia="Calibri" w:hAnsi="Calibri" w:cs="Calibri"/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869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6944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9869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6944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9142d4d8b4f66aa234fb18e09c39b7a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2517c47cdf16bf8a62455a21a3f38496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87D4C7-F1F9-4672-B878-589DDADF53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0471A1-19F4-4514-8695-8EA54A55E38B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e9beb165-5fed-4380-86fb-ede3dee89d0d"/>
    <ds:schemaRef ds:uri="http://purl.org/dc/dcmitype/"/>
    <ds:schemaRef ds:uri="http://schemas.openxmlformats.org/package/2006/metadata/core-properties"/>
    <ds:schemaRef ds:uri="bd0885f4-932e-4004-aa41-af96c050bdb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EDF9D59-13B5-4815-8049-C232AA0BD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SEI/GOVMG - 102548943 - Deliberação</dc:title>
  <dc:creator>AGEGRANDE</dc:creator>
  <cp:lastModifiedBy>Agata Noemi da Silva</cp:lastModifiedBy>
  <cp:revision>7</cp:revision>
  <dcterms:created xsi:type="dcterms:W3CDTF">2025-12-08T12:49:00Z</dcterms:created>
  <dcterms:modified xsi:type="dcterms:W3CDTF">2026-03-05T21:03:00Z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2025-11-13T00:00:00Z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0x01010005799BDAD769F748804590E1C77D3665</vt:lpwstr>
  </property>
  <property fmtid="{D5CDD505-2E9C-101B-9397-08002B2CF9AE}" pid="7" name="MediaServiceImageTags">
    <vt:lpwstr/>
  </property>
</Properties>
</file>