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6944" w:rsidR="002C2AB3" w:rsidP="00B21EAF" w:rsidRDefault="00EC3280" w14:paraId="58CE08A1" w14:textId="75C61037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24BF826">
        <w:rPr>
          <w:rFonts w:ascii="Arial" w:hAnsi="Arial" w:cs="Arial"/>
          <w:spacing w:val="-6"/>
          <w:w w:val="105"/>
          <w:sz w:val="24"/>
          <w:szCs w:val="24"/>
        </w:rPr>
        <w:t xml:space="preserve">MÉDIO RIO GRANDE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314578">
        <w:rPr>
          <w:rFonts w:ascii="Arial" w:hAnsi="Arial" w:cs="Arial"/>
          <w:spacing w:val="-6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314578">
        <w:rPr>
          <w:rFonts w:ascii="Arial" w:hAnsi="Arial" w:cs="Arial"/>
          <w:w w:val="105"/>
          <w:sz w:val="24"/>
          <w:szCs w:val="24"/>
        </w:rPr>
        <w:t>6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5945B2">
        <w:rPr>
          <w:rFonts w:ascii="Arial" w:hAnsi="Arial" w:cs="Arial"/>
          <w:spacing w:val="-6"/>
          <w:w w:val="105"/>
          <w:sz w:val="24"/>
          <w:szCs w:val="24"/>
        </w:rPr>
        <w:t>JANEIRO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5945B2">
        <w:rPr>
          <w:rFonts w:ascii="Arial" w:hAnsi="Arial" w:cs="Arial"/>
          <w:spacing w:val="-4"/>
          <w:w w:val="105"/>
          <w:sz w:val="24"/>
          <w:szCs w:val="24"/>
        </w:rPr>
        <w:t>6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319EA283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Aprova </w:t>
      </w:r>
      <w:r w:rsidR="004C7A27">
        <w:rPr>
          <w:sz w:val="24"/>
          <w:szCs w:val="24"/>
        </w:rPr>
        <w:t>a retificação do</w:t>
      </w:r>
      <w:r w:rsidRPr="00986944" w:rsidR="004C7A27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="18021E75" w:rsidP="51D67898" w:rsidRDefault="18021E75" w14:paraId="690DF0BC" w14:textId="6C482E79">
      <w:pPr>
        <w:spacing w:after="240" w:line="360" w:lineRule="auto"/>
        <w:jc w:val="both"/>
        <w:rPr>
          <w:noProof w:val="0"/>
          <w:lang w:val="pt-PT"/>
        </w:rPr>
      </w:pPr>
      <w:r w:rsidRPr="51D67898" w:rsidR="18021E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COMITÊ DE BACIA HIDROGRÁFICA DOS AFLUENTES MINEIROS DO MÉDIO RIO GRANDE – CBH GD7, criado pelo Decreto nº 42.594 de 23 de maio de 2002 e no uso de suas atribuições legais conferidas pela Lei Estadual nº 13.199, de 29 de janeiro de 1999, e;</w:t>
      </w:r>
    </w:p>
    <w:p w:rsidR="0015129C" w:rsidP="00E23FB3" w:rsidRDefault="00EC3280" w14:paraId="6D96F8F1" w14:textId="5EF7326A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</w:t>
      </w:r>
      <w:r w:rsidR="0013049A">
        <w:rPr>
          <w:sz w:val="24"/>
          <w:szCs w:val="24"/>
        </w:rPr>
        <w:t xml:space="preserve"> – Filial AGEGRANDE</w:t>
      </w:r>
      <w:r w:rsidRPr="00986944">
        <w:rPr>
          <w:sz w:val="24"/>
          <w:szCs w:val="24"/>
        </w:rPr>
        <w:t xml:space="preserve">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="002C2AB3" w:rsidP="51D67898" w:rsidRDefault="00EC3280" w14:paraId="1B5051D6" w14:textId="1F2A967B">
      <w:pPr>
        <w:pStyle w:val="Corpodetexto"/>
        <w:suppressLineNumbers w:val="0"/>
        <w:bidi w:val="0"/>
        <w:spacing w:before="0" w:beforeAutospacing="off" w:after="240" w:afterAutospacing="off" w:line="360" w:lineRule="auto"/>
        <w:ind w:left="0" w:right="0"/>
        <w:jc w:val="both"/>
        <w:rPr>
          <w:rFonts w:ascii="Arial" w:hAnsi="Arial" w:eastAsia="Arial" w:cs="Arial"/>
          <w:noProof w:val="0"/>
          <w:sz w:val="24"/>
          <w:szCs w:val="24"/>
          <w:lang w:val="pt"/>
        </w:rPr>
      </w:pPr>
      <w:r w:rsidRPr="51D67898" w:rsidR="00EC3280">
        <w:rPr>
          <w:rFonts w:ascii="Arial" w:hAnsi="Arial" w:eastAsia="Arial" w:cs="Arial"/>
          <w:sz w:val="24"/>
          <w:szCs w:val="24"/>
        </w:rPr>
        <w:t xml:space="preserve">Considerando que o Plano Orçamentário Anual (POA) deverá ser aprovado pelo </w:t>
      </w:r>
      <w:r w:rsidRPr="51D67898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respectivo</w:t>
      </w:r>
      <w:r w:rsidRPr="51D67898" w:rsidR="00EC328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 Comitê da Bacia Hidrográfica,</w:t>
      </w:r>
      <w:r w:rsidRPr="51D67898" w:rsidR="7BFC6D04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 xml:space="preserve"> em consonância com o §1 do artigo 38 do Decreto nº 49.023/2025</w:t>
      </w:r>
      <w:r w:rsidRPr="51D67898" w:rsidR="189422F8">
        <w:rPr>
          <w:rFonts w:ascii="Arial" w:hAnsi="Arial" w:eastAsia="Arial" w:cs="Arial"/>
          <w:noProof w:val="0"/>
          <w:color w:val="auto"/>
          <w:sz w:val="24"/>
          <w:szCs w:val="24"/>
          <w:lang w:val="pt" w:eastAsia="en-US" w:bidi="ar-SA"/>
        </w:rPr>
        <w:t>;</w:t>
      </w:r>
    </w:p>
    <w:p w:rsidR="002C2AB3" w:rsidP="51D67898" w:rsidRDefault="00EC3280" w14:paraId="2D8E2D94" w14:textId="02C150E6">
      <w:pPr>
        <w:pStyle w:val="Corpodetexto"/>
        <w:spacing w:before="0" w:beforeAutospacing="off" w:after="0" w:afterAutospacing="off" w:line="360" w:lineRule="auto"/>
        <w:ind w:left="0" w:right="139"/>
        <w:jc w:val="both"/>
        <w:rPr>
          <w:rFonts w:ascii="Arial" w:hAnsi="Arial" w:eastAsia="Arial" w:cs="Arial"/>
          <w:sz w:val="24"/>
          <w:szCs w:val="24"/>
        </w:rPr>
      </w:pPr>
      <w:r w:rsidRPr="51D67898" w:rsidR="0094174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Considerando a necessidade de ajustar </w:t>
      </w:r>
      <w:r w:rsidRPr="51D67898" w:rsidR="002C3D60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os valores de custeio aprovados pela </w:t>
      </w:r>
      <w:r w:rsidRPr="51D67898" w:rsidR="0094174D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 xml:space="preserve">Deliberação </w:t>
      </w:r>
      <w:r w:rsidRPr="51D67898" w:rsidR="00E81DF4">
        <w:rPr>
          <w:rFonts w:ascii="Arial" w:hAnsi="Arial" w:eastAsia="Arial" w:cs="Arial"/>
          <w:color w:val="auto"/>
          <w:sz w:val="24"/>
          <w:szCs w:val="24"/>
          <w:lang w:eastAsia="en-US" w:bidi="ar-SA"/>
        </w:rPr>
        <w:t>CBH</w:t>
      </w:r>
      <w:r w:rsidRPr="51D67898" w:rsidR="00E81DF4">
        <w:rPr>
          <w:rFonts w:ascii="Arial" w:hAnsi="Arial" w:eastAsia="Arial" w:cs="Arial"/>
          <w:spacing w:val="-6"/>
          <w:w w:val="105"/>
          <w:sz w:val="24"/>
          <w:szCs w:val="24"/>
        </w:rPr>
        <w:t xml:space="preserve"> </w:t>
      </w:r>
      <w:r w:rsidRPr="51D67898" w:rsidR="05618A90">
        <w:rPr>
          <w:rFonts w:ascii="Arial" w:hAnsi="Arial" w:eastAsia="Arial" w:cs="Arial"/>
          <w:spacing w:val="-6"/>
          <w:w w:val="105"/>
          <w:sz w:val="24"/>
          <w:szCs w:val="24"/>
        </w:rPr>
        <w:t xml:space="preserve">Médio Rio Grande</w:t>
      </w:r>
      <w:r w:rsidRPr="51D67898" w:rsidR="00E81DF4">
        <w:rPr>
          <w:rFonts w:ascii="Arial" w:hAnsi="Arial" w:eastAsia="Arial" w:cs="Arial"/>
          <w:spacing w:val="-6"/>
          <w:w w:val="105"/>
          <w:sz w:val="24"/>
          <w:szCs w:val="24"/>
        </w:rPr>
        <w:t xml:space="preserve"> 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nº </w:t>
      </w:r>
      <w:r w:rsidRPr="51D67898" w:rsidR="7FAE4935">
        <w:rPr>
          <w:rFonts w:ascii="Arial" w:hAnsi="Arial" w:eastAsia="Arial" w:cs="Arial"/>
          <w:sz w:val="24"/>
          <w:szCs w:val="24"/>
        </w:rPr>
        <w:t xml:space="preserve">49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/2025 de 0</w:t>
      </w:r>
      <w:r w:rsidRPr="51D67898" w:rsidR="1486EC88">
        <w:rPr>
          <w:rFonts w:ascii="Arial" w:hAnsi="Arial" w:eastAsia="Arial" w:cs="Arial"/>
          <w:sz w:val="24"/>
          <w:szCs w:val="24"/>
        </w:rPr>
        <w:t xml:space="preserve">4</w:t>
      </w:r>
      <w:r w:rsidRPr="51D67898" w:rsidR="0094174D">
        <w:rPr>
          <w:rFonts w:ascii="Arial" w:hAnsi="Arial" w:eastAsia="Arial" w:cs="Arial"/>
          <w:sz w:val="24"/>
          <w:szCs w:val="24"/>
        </w:rPr>
        <w:t xml:space="preserve"> de dezembro de 2025</w:t>
      </w:r>
      <w:r w:rsidRPr="51D67898" w:rsidR="697FCF7F">
        <w:rPr>
          <w:rFonts w:ascii="Arial" w:hAnsi="Arial" w:eastAsia="Arial" w:cs="Arial"/>
          <w:sz w:val="24"/>
          <w:szCs w:val="24"/>
        </w:rPr>
        <w:t xml:space="preserve">.</w:t>
      </w:r>
    </w:p>
    <w:p w:rsidR="6A5EC90B" w:rsidP="6A5EC90B" w:rsidRDefault="6A5EC90B" w14:paraId="42E75FD2" w14:textId="4A08D730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lastRenderedPageBreak/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="006824B4" w:rsidP="00E23FB3" w:rsidRDefault="00EC3280" w14:paraId="016EB4CA" w14:textId="781B4F99">
      <w:pPr>
        <w:pStyle w:val="Corpodetexto"/>
        <w:spacing w:before="165" w:after="240" w:line="360" w:lineRule="auto"/>
        <w:jc w:val="both"/>
        <w:rPr>
          <w:b w:val="1"/>
          <w:bCs w:val="1"/>
          <w:spacing w:val="3"/>
          <w:sz w:val="24"/>
          <w:szCs w:val="24"/>
        </w:rPr>
      </w:pPr>
      <w:r w:rsidRPr="1C2587F2" w:rsidR="00EC3280">
        <w:rPr>
          <w:b w:val="1"/>
          <w:bCs w:val="1"/>
          <w:sz w:val="24"/>
          <w:szCs w:val="24"/>
        </w:rPr>
        <w:t>Art</w:t>
      </w:r>
      <w:r w:rsidRPr="1C2587F2" w:rsidR="00EC3280">
        <w:rPr>
          <w:b w:val="1"/>
          <w:bCs w:val="1"/>
          <w:sz w:val="24"/>
          <w:szCs w:val="24"/>
        </w:rPr>
        <w:t>.</w:t>
      </w:r>
      <w:r w:rsidRPr="1C2587F2" w:rsidR="00EC3280">
        <w:rPr>
          <w:b w:val="1"/>
          <w:bCs w:val="1"/>
          <w:spacing w:val="3"/>
          <w:sz w:val="24"/>
          <w:szCs w:val="24"/>
        </w:rPr>
        <w:t xml:space="preserve"> </w:t>
      </w:r>
      <w:r w:rsidRPr="1C2587F2" w:rsidR="00EC3280">
        <w:rPr>
          <w:b w:val="1"/>
          <w:bCs w:val="1"/>
          <w:sz w:val="24"/>
          <w:szCs w:val="24"/>
        </w:rPr>
        <w:t>2º</w:t>
      </w:r>
      <w:r w:rsidRPr="1C2587F2" w:rsidR="00EC3280">
        <w:rPr>
          <w:b w:val="1"/>
          <w:bCs w:val="1"/>
          <w:spacing w:val="3"/>
          <w:sz w:val="24"/>
          <w:szCs w:val="24"/>
        </w:rPr>
        <w:t xml:space="preserve"> </w:t>
      </w:r>
      <w:r w:rsidRPr="00C1209E" w:rsidR="00C1209E">
        <w:rPr>
          <w:spacing w:val="3"/>
          <w:sz w:val="24"/>
          <w:szCs w:val="24"/>
        </w:rPr>
        <w:t xml:space="preserve">Fica </w:t>
      </w:r>
      <w:r w:rsidRPr="00DD52A2" w:rsidR="00C1209E">
        <w:rPr>
          <w:b w:val="1"/>
          <w:bCs w:val="1"/>
          <w:spacing w:val="3"/>
          <w:sz w:val="24"/>
          <w:szCs w:val="24"/>
        </w:rPr>
        <w:t>REVOGADA</w:t>
      </w:r>
      <w:r w:rsidRPr="00C1209E" w:rsidR="00C1209E">
        <w:rPr>
          <w:spacing w:val="3"/>
          <w:sz w:val="24"/>
          <w:szCs w:val="24"/>
        </w:rPr>
        <w:t xml:space="preserve"> a </w:t>
      </w:r>
      <w:r w:rsidR="00C1209E">
        <w:rPr>
          <w:spacing w:val="3"/>
          <w:sz w:val="24"/>
          <w:szCs w:val="24"/>
        </w:rPr>
        <w:t>Deliberação</w:t>
      </w:r>
      <w:r w:rsidRPr="00C1209E" w:rsidR="00C1209E">
        <w:rPr>
          <w:spacing w:val="3"/>
          <w:sz w:val="24"/>
          <w:szCs w:val="24"/>
        </w:rPr>
        <w:t xml:space="preserve"> </w:t>
      </w:r>
      <w:r w:rsidRPr="00986944" w:rsidR="00E81DF4">
        <w:rPr>
          <w:w w:val="105"/>
          <w:sz w:val="24"/>
          <w:szCs w:val="24"/>
        </w:rPr>
        <w:t>CBH</w:t>
      </w:r>
      <w:r w:rsidRPr="00986944" w:rsidR="0D408920">
        <w:rPr>
          <w:w w:val="105"/>
          <w:sz w:val="24"/>
          <w:szCs w:val="24"/>
        </w:rPr>
        <w:t xml:space="preserve"> Médio Rio Grande</w:t>
      </w:r>
      <w:r w:rsidRPr="00986944" w:rsidR="00E81DF4">
        <w:rPr>
          <w:w w:val="105"/>
          <w:sz w:val="24"/>
          <w:szCs w:val="24"/>
        </w:rPr>
        <w:t xml:space="preserve"> </w:t>
      </w:r>
      <w:r w:rsidRPr="00C1209E" w:rsidR="00C1209E">
        <w:rPr>
          <w:spacing w:val="3"/>
          <w:sz w:val="24"/>
          <w:szCs w:val="24"/>
        </w:rPr>
        <w:t xml:space="preserve">nº </w:t>
      </w:r>
      <w:r w:rsidRPr="00C1209E" w:rsidR="474903EF">
        <w:rPr>
          <w:spacing w:val="3"/>
          <w:sz w:val="24"/>
          <w:szCs w:val="24"/>
        </w:rPr>
        <w:t xml:space="preserve">49</w:t>
      </w:r>
      <w:r w:rsidR="00C1209E">
        <w:rPr>
          <w:spacing w:val="3"/>
          <w:sz w:val="24"/>
          <w:szCs w:val="24"/>
        </w:rPr>
        <w:t xml:space="preserve">/2025 </w:t>
      </w:r>
      <w:r w:rsidRPr="00C1209E" w:rsidR="00C1209E">
        <w:rPr>
          <w:spacing w:val="3"/>
          <w:sz w:val="24"/>
          <w:szCs w:val="24"/>
        </w:rPr>
        <w:t>de</w:t>
      </w:r>
      <w:r w:rsidR="00C34502">
        <w:rPr>
          <w:spacing w:val="3"/>
          <w:sz w:val="24"/>
          <w:szCs w:val="24"/>
        </w:rPr>
        <w:t xml:space="preserve"> 0</w:t>
      </w:r>
      <w:r w:rsidR="11F788B0">
        <w:rPr>
          <w:spacing w:val="3"/>
          <w:sz w:val="24"/>
          <w:szCs w:val="24"/>
        </w:rPr>
        <w:t xml:space="preserve">4</w:t>
      </w:r>
      <w:r w:rsidR="00C34502">
        <w:rPr>
          <w:spacing w:val="3"/>
          <w:sz w:val="24"/>
          <w:szCs w:val="24"/>
        </w:rPr>
        <w:t xml:space="preserve"> de dezembro de 2025</w:t>
      </w:r>
      <w:r w:rsidRPr="00C1209E" w:rsidR="00C1209E">
        <w:rPr>
          <w:spacing w:val="3"/>
          <w:sz w:val="24"/>
          <w:szCs w:val="24"/>
        </w:rPr>
        <w:t>, em sua totalidade</w:t>
      </w:r>
      <w:r w:rsidR="00C34502">
        <w:rPr>
          <w:spacing w:val="3"/>
          <w:sz w:val="24"/>
          <w:szCs w:val="24"/>
        </w:rPr>
        <w:t>.</w:t>
      </w:r>
    </w:p>
    <w:p w:rsidRPr="00986944" w:rsidR="002C2AB3" w:rsidP="00E23FB3" w:rsidRDefault="00C1209E" w14:paraId="58CE08B5" w14:textId="330F50F2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</w:t>
      </w:r>
      <w:r w:rsidRPr="1C2587F2">
        <w:rPr>
          <w:b/>
          <w:bCs/>
          <w:sz w:val="24"/>
          <w:szCs w:val="24"/>
        </w:rPr>
        <w:t>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412DAE" w:rsidR="009F13CD">
        <w:rPr>
          <w:spacing w:val="3"/>
          <w:sz w:val="24"/>
          <w:szCs w:val="24"/>
        </w:rPr>
        <w:t>E</w:t>
      </w:r>
      <w:r w:rsidRPr="00986944" w:rsidR="00EC3280">
        <w:rPr>
          <w:sz w:val="24"/>
          <w:szCs w:val="24"/>
        </w:rPr>
        <w:t>sta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Deliberação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entra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em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vigor</w:t>
      </w:r>
      <w:r w:rsidRPr="00986944" w:rsidR="00EC3280">
        <w:rPr>
          <w:spacing w:val="4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na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data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sua</w:t>
      </w:r>
      <w:r w:rsidRPr="00986944" w:rsidR="00EC3280">
        <w:rPr>
          <w:spacing w:val="3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publicação</w:t>
      </w:r>
      <w:r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9AC933D" w14:paraId="58CE08B7" w14:textId="181A5E63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78A455E0">
        <w:rPr>
          <w:sz w:val="24"/>
          <w:szCs w:val="24"/>
        </w:rPr>
        <w:t>Passos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="00772B55">
        <w:rPr>
          <w:spacing w:val="1"/>
          <w:sz w:val="24"/>
          <w:szCs w:val="24"/>
        </w:rPr>
        <w:t>janeiro</w:t>
      </w:r>
      <w:r w:rsidRPr="00986944" w:rsidR="0FCA3E7B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772B55">
        <w:rPr>
          <w:spacing w:val="-2"/>
          <w:sz w:val="24"/>
          <w:szCs w:val="24"/>
        </w:rPr>
        <w:t>6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60E94276" w14:paraId="55D8F6B2" w14:textId="30022DFA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51D67898" w:rsidR="5E762F1A">
        <w:rPr>
          <w:rFonts w:ascii="Arial" w:hAnsi="Arial" w:cs="Arial"/>
          <w:b w:val="0"/>
          <w:bCs w:val="0"/>
          <w:sz w:val="24"/>
          <w:szCs w:val="24"/>
        </w:rPr>
        <w:t>Ronaldo Nunes da Silva</w:t>
      </w:r>
    </w:p>
    <w:p w:rsidRPr="00986944" w:rsidR="002C2AB3" w:rsidP="56AF72CD" w:rsidRDefault="00EC3280" w14:paraId="58CE08BB" w14:textId="5F860AE5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51D67898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51D67898" w:rsidR="2CD3C8DB">
        <w:rPr>
          <w:rFonts w:ascii="Arial" w:hAnsi="Arial" w:cs="Arial"/>
          <w:b w:val="0"/>
          <w:bCs w:val="0"/>
          <w:sz w:val="24"/>
          <w:szCs w:val="24"/>
        </w:rPr>
        <w:t>Médio Rio Grande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9"/>
      <w:footerReference w:type="default" r:id="rId10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5BC4D5C6" w14:paraId="58CE08EB" w14:textId="5771CF7A">
    <w:pPr>
      <w:pStyle w:val="Corpodetexto"/>
      <w:spacing w:line="14" w:lineRule="auto"/>
      <w:jc w:val="center"/>
    </w:pPr>
    <w:r w:rsidR="51D67898">
      <w:drawing>
        <wp:inline wp14:editId="4C0B1E8B" wp14:anchorId="0B86E5CE">
          <wp:extent cx="1451365" cy="537544"/>
          <wp:effectExtent l="0" t="0" r="0" b="0"/>
          <wp:docPr id="77659626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76596266" name="Picture 776596266"/>
                  <pic:cNvPicPr/>
                </pic:nvPicPr>
                <pic:blipFill>
                  <a:blip xmlns:r="http://schemas.openxmlformats.org/officeDocument/2006/relationships" r:embed="rId12243044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451365" cy="537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3049A"/>
    <w:rsid w:val="0015129C"/>
    <w:rsid w:val="002C2AB3"/>
    <w:rsid w:val="002C3D60"/>
    <w:rsid w:val="00314578"/>
    <w:rsid w:val="00361DD4"/>
    <w:rsid w:val="00363B57"/>
    <w:rsid w:val="0038659C"/>
    <w:rsid w:val="00412DAE"/>
    <w:rsid w:val="00462785"/>
    <w:rsid w:val="00480384"/>
    <w:rsid w:val="004C68C5"/>
    <w:rsid w:val="004C7A27"/>
    <w:rsid w:val="004D499F"/>
    <w:rsid w:val="005945B2"/>
    <w:rsid w:val="00653714"/>
    <w:rsid w:val="006824B4"/>
    <w:rsid w:val="006A205F"/>
    <w:rsid w:val="006E12CB"/>
    <w:rsid w:val="00732543"/>
    <w:rsid w:val="00763F87"/>
    <w:rsid w:val="00771CCC"/>
    <w:rsid w:val="00772B55"/>
    <w:rsid w:val="0080329F"/>
    <w:rsid w:val="00821A7C"/>
    <w:rsid w:val="008913E0"/>
    <w:rsid w:val="008A5E9F"/>
    <w:rsid w:val="008C7AB9"/>
    <w:rsid w:val="0094174D"/>
    <w:rsid w:val="00986944"/>
    <w:rsid w:val="009A4F90"/>
    <w:rsid w:val="009A652A"/>
    <w:rsid w:val="009F13CD"/>
    <w:rsid w:val="00A07556"/>
    <w:rsid w:val="00A4049F"/>
    <w:rsid w:val="00A87010"/>
    <w:rsid w:val="00AD24E9"/>
    <w:rsid w:val="00AE34EC"/>
    <w:rsid w:val="00B21EAF"/>
    <w:rsid w:val="00BF1E0B"/>
    <w:rsid w:val="00C1209E"/>
    <w:rsid w:val="00C34502"/>
    <w:rsid w:val="00D0313D"/>
    <w:rsid w:val="00DD52A2"/>
    <w:rsid w:val="00DE565C"/>
    <w:rsid w:val="00E07A8F"/>
    <w:rsid w:val="00E23FB3"/>
    <w:rsid w:val="00E81DF4"/>
    <w:rsid w:val="00E92C07"/>
    <w:rsid w:val="00EC3280"/>
    <w:rsid w:val="00F85484"/>
    <w:rsid w:val="05618A90"/>
    <w:rsid w:val="06D2F27F"/>
    <w:rsid w:val="06DCE8D7"/>
    <w:rsid w:val="099BE930"/>
    <w:rsid w:val="09AC933D"/>
    <w:rsid w:val="0D408920"/>
    <w:rsid w:val="0FCA3E7B"/>
    <w:rsid w:val="1191A7FE"/>
    <w:rsid w:val="11C3A4A3"/>
    <w:rsid w:val="11D0860F"/>
    <w:rsid w:val="11F788B0"/>
    <w:rsid w:val="1486EC88"/>
    <w:rsid w:val="163063E3"/>
    <w:rsid w:val="17977681"/>
    <w:rsid w:val="17E77E99"/>
    <w:rsid w:val="18021E75"/>
    <w:rsid w:val="189422F8"/>
    <w:rsid w:val="19CD763D"/>
    <w:rsid w:val="1C2587F2"/>
    <w:rsid w:val="1F6F83CA"/>
    <w:rsid w:val="20025BB9"/>
    <w:rsid w:val="2771A15D"/>
    <w:rsid w:val="2CD3C8DB"/>
    <w:rsid w:val="2D20ACFC"/>
    <w:rsid w:val="2DAC1ABD"/>
    <w:rsid w:val="2FA2EE48"/>
    <w:rsid w:val="30E6437B"/>
    <w:rsid w:val="31AC556F"/>
    <w:rsid w:val="325DE0D5"/>
    <w:rsid w:val="35EF9954"/>
    <w:rsid w:val="37C52471"/>
    <w:rsid w:val="3CB867A6"/>
    <w:rsid w:val="3DBB5B97"/>
    <w:rsid w:val="3DECB37F"/>
    <w:rsid w:val="3EFD453E"/>
    <w:rsid w:val="406F6DAD"/>
    <w:rsid w:val="42E83D03"/>
    <w:rsid w:val="46E7D902"/>
    <w:rsid w:val="474903EF"/>
    <w:rsid w:val="498230BF"/>
    <w:rsid w:val="4DE19900"/>
    <w:rsid w:val="51D67898"/>
    <w:rsid w:val="555AF9DE"/>
    <w:rsid w:val="56AF72CD"/>
    <w:rsid w:val="5845CE0E"/>
    <w:rsid w:val="5BC4D5C6"/>
    <w:rsid w:val="5CBDE5A4"/>
    <w:rsid w:val="5CFC1E6F"/>
    <w:rsid w:val="5E762F1A"/>
    <w:rsid w:val="5EF75609"/>
    <w:rsid w:val="60E94276"/>
    <w:rsid w:val="61276F89"/>
    <w:rsid w:val="61376631"/>
    <w:rsid w:val="624BF826"/>
    <w:rsid w:val="667C0312"/>
    <w:rsid w:val="6787D161"/>
    <w:rsid w:val="697FCF7F"/>
    <w:rsid w:val="6A5EC90B"/>
    <w:rsid w:val="6CAE5C73"/>
    <w:rsid w:val="6D3872FA"/>
    <w:rsid w:val="746053C1"/>
    <w:rsid w:val="758B6764"/>
    <w:rsid w:val="76F9D819"/>
    <w:rsid w:val="78A455E0"/>
    <w:rsid w:val="7AEB20A5"/>
    <w:rsid w:val="7BFC6D04"/>
    <w:rsid w:val="7EB7A633"/>
    <w:rsid w:val="7FAE4935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jpg" Id="rId122430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BFE1D366-9E58-4828-BA88-8E41BC23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71A1-19F4-4514-8695-8EA54A55E38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d0885f4-932e-4004-aa41-af96c050bdb9"/>
    <ds:schemaRef ds:uri="http://purl.org/dc/elements/1.1/"/>
    <ds:schemaRef ds:uri="http://purl.org/dc/dcmitype/"/>
    <ds:schemaRef ds:uri="http://schemas.microsoft.com/office/2006/documentManagement/types"/>
    <ds:schemaRef ds:uri="e9beb165-5fed-4380-86fb-ede3dee89d0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55</cp:revision>
  <dcterms:created xsi:type="dcterms:W3CDTF">2025-11-18T20:07:00Z</dcterms:created>
  <dcterms:modified xsi:type="dcterms:W3CDTF">2026-01-14T18:21:36Z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