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FF73" w14:textId="1BD7C294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4D1C24">
        <w:rPr>
          <w:b/>
        </w:rPr>
        <w:t>0</w:t>
      </w:r>
      <w:r w:rsidR="0090539C">
        <w:rPr>
          <w:b/>
        </w:rPr>
        <w:t>0</w:t>
      </w:r>
      <w:r w:rsidR="00873EC6">
        <w:rPr>
          <w:b/>
        </w:rPr>
        <w:t>X</w:t>
      </w:r>
      <w:r w:rsidR="00D06D92">
        <w:rPr>
          <w:b/>
        </w:rPr>
        <w:t>/202</w:t>
      </w:r>
      <w:r w:rsidR="00A6112D">
        <w:rPr>
          <w:b/>
        </w:rPr>
        <w:t>5</w:t>
      </w:r>
      <w:r>
        <w:rPr>
          <w:b/>
        </w:rPr>
        <w:t xml:space="preserve">            </w:t>
      </w:r>
      <w:r w:rsidR="00A65029">
        <w:rPr>
          <w:b/>
        </w:rPr>
        <w:t xml:space="preserve">       </w:t>
      </w:r>
      <w:r w:rsidR="002418FA">
        <w:rPr>
          <w:b/>
        </w:rPr>
        <w:t xml:space="preserve">    </w:t>
      </w:r>
      <w:r w:rsidR="00A65029">
        <w:rPr>
          <w:b/>
        </w:rPr>
        <w:t xml:space="preserve">          </w:t>
      </w:r>
      <w:r w:rsidR="00A6112D">
        <w:rPr>
          <w:b/>
        </w:rPr>
        <w:t xml:space="preserve">          </w:t>
      </w:r>
      <w:r w:rsidR="00A65029">
        <w:rPr>
          <w:b/>
        </w:rPr>
        <w:t xml:space="preserve">   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>
        <w:rPr>
          <w:b/>
        </w:rPr>
        <w:t xml:space="preserve">DE </w:t>
      </w:r>
      <w:r w:rsidR="00A6112D">
        <w:rPr>
          <w:b/>
        </w:rPr>
        <w:t>03</w:t>
      </w:r>
      <w:r w:rsidR="00D06D92">
        <w:rPr>
          <w:b/>
        </w:rPr>
        <w:t xml:space="preserve"> DE </w:t>
      </w:r>
      <w:r w:rsidR="00A6112D">
        <w:rPr>
          <w:b/>
        </w:rPr>
        <w:t xml:space="preserve">ABRIL </w:t>
      </w:r>
      <w:r w:rsidR="00731525">
        <w:rPr>
          <w:b/>
        </w:rPr>
        <w:t>DE 202</w:t>
      </w:r>
      <w:r w:rsidR="00A6112D">
        <w:rPr>
          <w:b/>
        </w:rPr>
        <w:t>5</w:t>
      </w:r>
    </w:p>
    <w:p w14:paraId="6231FF74" w14:textId="77777777" w:rsidR="00D06D92" w:rsidRDefault="00D06D92" w:rsidP="00943ECF">
      <w:pPr>
        <w:spacing w:line="276" w:lineRule="auto"/>
        <w:rPr>
          <w:b/>
        </w:rPr>
      </w:pPr>
    </w:p>
    <w:p w14:paraId="6231FF7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F8A" wp14:editId="58BA40E1">
                <wp:simplePos x="0" y="0"/>
                <wp:positionH relativeFrom="margin">
                  <wp:posOffset>2557878</wp:posOffset>
                </wp:positionH>
                <wp:positionV relativeFrom="paragraph">
                  <wp:posOffset>99597</wp:posOffset>
                </wp:positionV>
                <wp:extent cx="3540760" cy="1781908"/>
                <wp:effectExtent l="0" t="0" r="21590" b="279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781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4" w14:textId="1296783E" w:rsidR="00D06D92" w:rsidRDefault="00A65029" w:rsidP="001D1A65">
                            <w:pPr>
                              <w:pStyle w:val="ydp6022ee1fmsonormal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AA1A99">
                              <w:rPr>
                                <w:b/>
                              </w:rPr>
                              <w:t>“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Referenda a Deliberação nº </w:t>
                            </w:r>
                            <w:r w:rsidR="00A6112D">
                              <w:rPr>
                                <w:b/>
                              </w:rPr>
                              <w:t>004/2025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 que aprovou, </w:t>
                            </w:r>
                            <w:r w:rsidR="00873EC6" w:rsidRPr="00AA1A99">
                              <w:rPr>
                                <w:b/>
                                <w:i/>
                              </w:rPr>
                              <w:t>ad referendum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, </w:t>
                            </w:r>
                            <w:r w:rsidR="00A6112D" w:rsidRPr="00A6112D">
                              <w:rPr>
                                <w:b/>
                              </w:rPr>
                              <w:t>a participação do Conselheiro Arthur Sérgio Mouço Valente no evento de inauguração da placa do encontro dos três rios (Paraíba do Sul, Piabanha e Paraibuna)</w:t>
                            </w:r>
                            <w:r w:rsidR="00A6112D">
                              <w:rPr>
                                <w:b/>
                              </w:rPr>
                              <w:t xml:space="preserve">, realizada </w:t>
                            </w:r>
                            <w:r w:rsidR="00A6112D" w:rsidRPr="00A6112D">
                              <w:rPr>
                                <w:b/>
                              </w:rPr>
                              <w:t>no dia 25/03/2025 em Três Rios/RJ”.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4pt;margin-top:7.85pt;width:278.8pt;height:14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" strokecolor="white">
                <v:textbox>
                  <w:txbxContent>
                    <w:p w14:paraId="6231FFA4" w14:textId="1296783E" w:rsidR="00D06D92" w:rsidRDefault="00A65029" w:rsidP="001D1A65">
                      <w:pPr>
                        <w:pStyle w:val="ydp6022ee1fmsonormal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AA1A99">
                        <w:rPr>
                          <w:b/>
                        </w:rPr>
                        <w:t>“</w:t>
                      </w:r>
                      <w:r w:rsidR="00873EC6" w:rsidRPr="00AA1A99">
                        <w:rPr>
                          <w:b/>
                        </w:rPr>
                        <w:t xml:space="preserve">Referenda a Deliberação nº </w:t>
                      </w:r>
                      <w:r w:rsidR="00A6112D">
                        <w:rPr>
                          <w:b/>
                        </w:rPr>
                        <w:t>004/2025</w:t>
                      </w:r>
                      <w:r w:rsidR="00873EC6" w:rsidRPr="00AA1A99">
                        <w:rPr>
                          <w:b/>
                        </w:rPr>
                        <w:t xml:space="preserve"> que aprovou, </w:t>
                      </w:r>
                      <w:r w:rsidR="00873EC6" w:rsidRPr="00AA1A99">
                        <w:rPr>
                          <w:b/>
                          <w:i/>
                        </w:rPr>
                        <w:t>ad referendum</w:t>
                      </w:r>
                      <w:r w:rsidR="00873EC6" w:rsidRPr="00AA1A99">
                        <w:rPr>
                          <w:b/>
                        </w:rPr>
                        <w:t xml:space="preserve">, </w:t>
                      </w:r>
                      <w:r w:rsidR="00A6112D" w:rsidRPr="00A6112D">
                        <w:rPr>
                          <w:b/>
                        </w:rPr>
                        <w:t>a participação do Conselheiro Arthur Sérgio Mouço Valente no evento de inauguração da placa do encontro dos três rios (Paraíba do Sul, Piabanha e Paraibuna)</w:t>
                      </w:r>
                      <w:r w:rsidR="00A6112D">
                        <w:rPr>
                          <w:b/>
                        </w:rPr>
                        <w:t xml:space="preserve">, realizada </w:t>
                      </w:r>
                      <w:r w:rsidR="00A6112D" w:rsidRPr="00A6112D">
                        <w:rPr>
                          <w:b/>
                        </w:rPr>
                        <w:t>no dia 25/03/2025 em Três Rios/RJ”.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1FF76" w14:textId="7777777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231FF7D" w14:textId="77777777" w:rsidR="00D06D92" w:rsidRDefault="00D06D92" w:rsidP="00943ECF">
      <w:pPr>
        <w:spacing w:line="360" w:lineRule="auto"/>
        <w:ind w:firstLine="709"/>
        <w:jc w:val="both"/>
      </w:pPr>
    </w:p>
    <w:p w14:paraId="6925B098" w14:textId="77777777" w:rsidR="001D1A65" w:rsidRDefault="001D1A65" w:rsidP="005F535C">
      <w:pPr>
        <w:spacing w:after="160" w:line="360" w:lineRule="auto"/>
        <w:ind w:firstLine="709"/>
        <w:jc w:val="both"/>
      </w:pPr>
      <w:bookmarkStart w:id="0" w:name="_GoBack"/>
      <w:bookmarkEnd w:id="0"/>
    </w:p>
    <w:p w14:paraId="6231FF7F" w14:textId="1694E519" w:rsidR="00943ECF" w:rsidRDefault="00943ECF" w:rsidP="005F535C">
      <w:pPr>
        <w:spacing w:after="160"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6231FF80" w14:textId="77777777" w:rsidR="00A65029" w:rsidRDefault="00A65029" w:rsidP="005F535C">
      <w:pPr>
        <w:spacing w:after="160" w:line="360" w:lineRule="auto"/>
        <w:ind w:firstLine="709"/>
        <w:jc w:val="both"/>
      </w:pPr>
      <w:r w:rsidRPr="003C4C0C">
        <w:t>Cons</w:t>
      </w:r>
      <w:r>
        <w:t>iderando o disposto no inciso VII</w:t>
      </w:r>
      <w:r w:rsidRPr="003C4C0C">
        <w:t xml:space="preserve"> do Art. 2</w:t>
      </w:r>
      <w:r w:rsidR="00D06D92">
        <w:t>9</w:t>
      </w:r>
      <w:r>
        <w:t xml:space="preserve"> do Regimento Interno do CBH Preto e Paraibuna, que permite ao Presidente decidir casos de urgência ou inadiáveis do interesse ou salvaguarda do Com</w:t>
      </w:r>
      <w:r w:rsidR="00A339A1">
        <w:t>itê “ad referendum” da plenária;</w:t>
      </w:r>
    </w:p>
    <w:p w14:paraId="6231FF82" w14:textId="0CB80E21" w:rsidR="00D06D92" w:rsidRDefault="00D06D92" w:rsidP="005F535C">
      <w:pPr>
        <w:spacing w:after="160" w:line="360" w:lineRule="auto"/>
        <w:ind w:firstLine="709"/>
        <w:jc w:val="both"/>
      </w:pPr>
      <w:r w:rsidRPr="003C4C0C">
        <w:t xml:space="preserve">Considerando o </w:t>
      </w:r>
      <w:r w:rsidRPr="006371F8">
        <w:t xml:space="preserve">disposto no inciso II do art. </w:t>
      </w:r>
      <w:r>
        <w:t>3º, da Portaria IGAM nº 38/2022, que estabelece como pré-requisito para a concessão de diárias</w:t>
      </w:r>
      <w:r w:rsidRPr="006371F8">
        <w:t xml:space="preserve"> a deliberação plenária para autorizar o membro, ou membros, a representar</w:t>
      </w:r>
      <w:r>
        <w:t>em</w:t>
      </w:r>
      <w:r w:rsidRPr="006371F8">
        <w:t xml:space="preserve"> o comitê em evento</w:t>
      </w:r>
      <w:r>
        <w:t>;</w:t>
      </w: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BA96F3C" w14:textId="12396994" w:rsidR="004D1C24" w:rsidRDefault="00A65029" w:rsidP="00A6112D">
      <w:pPr>
        <w:pStyle w:val="Default"/>
        <w:spacing w:line="360" w:lineRule="auto"/>
        <w:jc w:val="both"/>
      </w:pPr>
      <w:r>
        <w:rPr>
          <w:shd w:val="clear" w:color="auto" w:fill="FFFFFF"/>
        </w:rPr>
        <w:t xml:space="preserve">Art. 1º </w:t>
      </w:r>
      <w:r w:rsidR="00182C3F">
        <w:t xml:space="preserve">Fica referendada </w:t>
      </w:r>
      <w:r w:rsidR="00D406F6">
        <w:t xml:space="preserve">a Deliberação nº </w:t>
      </w:r>
      <w:r w:rsidR="00A6112D">
        <w:t>004/2025</w:t>
      </w:r>
      <w:r w:rsidR="000957CD">
        <w:t>,</w:t>
      </w:r>
      <w:r w:rsidR="002418FA">
        <w:t xml:space="preserve"> que aprovou</w:t>
      </w:r>
      <w:r w:rsidR="001D1A65">
        <w:t xml:space="preserve">, ad </w:t>
      </w:r>
      <w:proofErr w:type="gramStart"/>
      <w:r w:rsidR="001D1A65">
        <w:t xml:space="preserve">referendum, </w:t>
      </w:r>
      <w:r w:rsidR="005824DA" w:rsidRPr="0090539C">
        <w:t xml:space="preserve"> </w:t>
      </w:r>
      <w:r w:rsidR="00A6112D" w:rsidRPr="0090539C">
        <w:t>a</w:t>
      </w:r>
      <w:proofErr w:type="gramEnd"/>
      <w:r w:rsidR="00A6112D" w:rsidRPr="0090539C">
        <w:t xml:space="preserve"> participação</w:t>
      </w:r>
      <w:r w:rsidR="00A6112D">
        <w:t xml:space="preserve"> </w:t>
      </w:r>
      <w:r w:rsidR="00A6112D" w:rsidRPr="00E22015">
        <w:t xml:space="preserve">do Conselheiro Arthur Sérgio Mouço Valente </w:t>
      </w:r>
      <w:r w:rsidR="00A6112D">
        <w:t>no evento de inauguração da placa do encontro dos três rios (Paraíba do Sul, Piabanha e Paraibuna)</w:t>
      </w:r>
      <w:r w:rsidR="00A6112D" w:rsidRPr="00DF04F8">
        <w:t xml:space="preserve">, </w:t>
      </w:r>
      <w:r w:rsidR="00A6112D">
        <w:t>realizada</w:t>
      </w:r>
      <w:r w:rsidR="00A6112D">
        <w:t xml:space="preserve"> no dia 25/03/2025 em Três Rios/RJ”.</w:t>
      </w:r>
    </w:p>
    <w:p w14:paraId="36B7299A" w14:textId="77777777" w:rsidR="00A6112D" w:rsidRDefault="00A6112D" w:rsidP="00A6112D">
      <w:pPr>
        <w:pStyle w:val="Default"/>
        <w:spacing w:line="360" w:lineRule="auto"/>
        <w:jc w:val="both"/>
      </w:pPr>
    </w:p>
    <w:p w14:paraId="437EDF1C" w14:textId="7ACAD4F2" w:rsidR="0090539C" w:rsidRDefault="00A65029" w:rsidP="004D1C24">
      <w:pPr>
        <w:spacing w:line="360" w:lineRule="auto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14:paraId="0C1ACA2D" w14:textId="1BA886A9" w:rsidR="00BA457A" w:rsidRDefault="003351C2" w:rsidP="00182C3F">
      <w:pPr>
        <w:spacing w:after="160" w:line="360" w:lineRule="auto"/>
        <w:ind w:firstLine="709"/>
        <w:jc w:val="right"/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A6112D">
        <w:rPr>
          <w:rStyle w:val="Forte"/>
          <w:b w:val="0"/>
        </w:rPr>
        <w:t>03</w:t>
      </w:r>
      <w:r w:rsidR="006473A3">
        <w:rPr>
          <w:rStyle w:val="Forte"/>
          <w:b w:val="0"/>
        </w:rPr>
        <w:t xml:space="preserve"> de </w:t>
      </w:r>
      <w:r w:rsidR="00A6112D">
        <w:rPr>
          <w:rStyle w:val="Forte"/>
          <w:b w:val="0"/>
        </w:rPr>
        <w:t>abril</w:t>
      </w:r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A6112D">
        <w:rPr>
          <w:rStyle w:val="Forte"/>
          <w:b w:val="0"/>
        </w:rPr>
        <w:t>5</w:t>
      </w:r>
    </w:p>
    <w:p w14:paraId="2B6D8F28" w14:textId="2A829ADF" w:rsidR="0090539C" w:rsidRDefault="0090539C" w:rsidP="0090539C">
      <w:pPr>
        <w:spacing w:line="320" w:lineRule="atLeast"/>
        <w:jc w:val="center"/>
      </w:pPr>
      <w:r w:rsidRPr="00616425">
        <w:t>Arthur Sérgio Mouço Valente</w:t>
      </w:r>
    </w:p>
    <w:p w14:paraId="6231FF89" w14:textId="1D49DCBE" w:rsidR="00B91188" w:rsidRPr="00527261" w:rsidRDefault="0090539C" w:rsidP="0090539C">
      <w:pPr>
        <w:spacing w:after="160" w:line="360" w:lineRule="auto"/>
        <w:jc w:val="center"/>
        <w:rPr>
          <w:rFonts w:eastAsia="Calibri"/>
        </w:rPr>
      </w:pPr>
      <w:r>
        <w:t>Presidente</w:t>
      </w: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89A6E" w14:textId="77777777" w:rsidR="006B02EC" w:rsidRDefault="006B02EC">
      <w:r>
        <w:separator/>
      </w:r>
    </w:p>
  </w:endnote>
  <w:endnote w:type="continuationSeparator" w:id="0">
    <w:p w14:paraId="3A9DF7EB" w14:textId="77777777" w:rsidR="006B02EC" w:rsidRDefault="006B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6231FF9D" w14:textId="77777777" w:rsidTr="003E4374">
      <w:trPr>
        <w:trHeight w:val="1056"/>
      </w:trPr>
      <w:tc>
        <w:tcPr>
          <w:tcW w:w="1360" w:type="dxa"/>
        </w:tcPr>
        <w:p w14:paraId="6231FF97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DE4E1" w14:textId="77777777" w:rsidR="006B02EC" w:rsidRDefault="006B02EC">
      <w:r>
        <w:separator/>
      </w:r>
    </w:p>
  </w:footnote>
  <w:footnote w:type="continuationSeparator" w:id="0">
    <w:p w14:paraId="38DED916" w14:textId="77777777" w:rsidR="006B02EC" w:rsidRDefault="006B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FF9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D92">
      <w:t xml:space="preserve"> </w:t>
    </w:r>
  </w:p>
  <w:p w14:paraId="6231FF93" w14:textId="77777777" w:rsidR="000F4902" w:rsidRDefault="000F4902" w:rsidP="001561EC">
    <w:pPr>
      <w:pStyle w:val="Cabealho"/>
      <w:ind w:left="-1620"/>
    </w:pPr>
    <w:r>
      <w:t xml:space="preserve">     </w:t>
    </w:r>
  </w:p>
  <w:p w14:paraId="6231FF94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43A6"/>
    <w:rsid w:val="00106544"/>
    <w:rsid w:val="00106C6E"/>
    <w:rsid w:val="00107A84"/>
    <w:rsid w:val="00110591"/>
    <w:rsid w:val="00115AD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2C3F"/>
    <w:rsid w:val="001859B2"/>
    <w:rsid w:val="0019127E"/>
    <w:rsid w:val="0019465C"/>
    <w:rsid w:val="00195F16"/>
    <w:rsid w:val="001A36B9"/>
    <w:rsid w:val="001C329E"/>
    <w:rsid w:val="001D05F9"/>
    <w:rsid w:val="001D1A65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18FA"/>
    <w:rsid w:val="00242309"/>
    <w:rsid w:val="002423AA"/>
    <w:rsid w:val="00242EDB"/>
    <w:rsid w:val="00246EA1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053E"/>
    <w:rsid w:val="00563CC3"/>
    <w:rsid w:val="005652C8"/>
    <w:rsid w:val="00565665"/>
    <w:rsid w:val="00566133"/>
    <w:rsid w:val="00570E9C"/>
    <w:rsid w:val="00574DA9"/>
    <w:rsid w:val="0057731C"/>
    <w:rsid w:val="005817B3"/>
    <w:rsid w:val="005824DA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35C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2EC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3EC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112D"/>
    <w:rsid w:val="00A65029"/>
    <w:rsid w:val="00A66767"/>
    <w:rsid w:val="00A70AB4"/>
    <w:rsid w:val="00A84214"/>
    <w:rsid w:val="00A90894"/>
    <w:rsid w:val="00AA062F"/>
    <w:rsid w:val="00AA1A99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369F"/>
    <w:rsid w:val="00B94F34"/>
    <w:rsid w:val="00BA268A"/>
    <w:rsid w:val="00BA2EA1"/>
    <w:rsid w:val="00BA3468"/>
    <w:rsid w:val="00BA457A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16FC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75F36"/>
    <w:rsid w:val="00C866F4"/>
    <w:rsid w:val="00C86F6A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D6A81"/>
    <w:rsid w:val="00CE136F"/>
    <w:rsid w:val="00CE1738"/>
    <w:rsid w:val="00CE48F5"/>
    <w:rsid w:val="00CE4AEA"/>
    <w:rsid w:val="00CE65AB"/>
    <w:rsid w:val="00CF05C4"/>
    <w:rsid w:val="00CF7EAB"/>
    <w:rsid w:val="00D02FCA"/>
    <w:rsid w:val="00D069C3"/>
    <w:rsid w:val="00D06D92"/>
    <w:rsid w:val="00D14CDE"/>
    <w:rsid w:val="00D2000C"/>
    <w:rsid w:val="00D22244"/>
    <w:rsid w:val="00D25B83"/>
    <w:rsid w:val="00D27B33"/>
    <w:rsid w:val="00D3186E"/>
    <w:rsid w:val="00D3221D"/>
    <w:rsid w:val="00D35014"/>
    <w:rsid w:val="00D406F6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742A4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  <w:style w:type="paragraph" w:customStyle="1" w:styleId="ydp6022ee1fmsonormal">
    <w:name w:val="ydp6022ee1fmsonormal"/>
    <w:basedOn w:val="Normal"/>
    <w:rsid w:val="001D1A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32A5-E362-4F8A-A77B-B006F397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DC50E-83EE-4EAC-9F90-80CB7EB5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de Andrade Cid</cp:lastModifiedBy>
  <cp:revision>11</cp:revision>
  <cp:lastPrinted>2024-01-15T19:33:00Z</cp:lastPrinted>
  <dcterms:created xsi:type="dcterms:W3CDTF">2024-02-15T13:07:00Z</dcterms:created>
  <dcterms:modified xsi:type="dcterms:W3CDTF">2025-03-19T13:42:00Z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