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2049" o:bwmode="white" o:targetscreensize="1024,768">
      <v:fill r:id="rId6" o:title="PAPEL TIMBRADO222_Prancheta 1" recolor="t" type="frame"/>
    </v:background>
  </w:background>
  <w:body>
    <w:p w14:paraId="36D67CF2" w14:textId="7B6878BF" w:rsidR="00530FC6" w:rsidRDefault="00C83A1A" w:rsidP="2E7F914E">
      <w:pPr>
        <w:jc w:val="center"/>
        <w:rPr>
          <w:b/>
          <w:bCs/>
        </w:rPr>
      </w:pPr>
      <w:r>
        <w:rPr>
          <w:b/>
          <w:bCs/>
        </w:rPr>
        <w:t xml:space="preserve">Deliberação </w:t>
      </w:r>
      <w:r w:rsidR="00005BE0">
        <w:rPr>
          <w:b/>
          <w:bCs/>
        </w:rPr>
        <w:t>CBH-PARAOPEBA</w:t>
      </w:r>
      <w:r w:rsidR="00481C31" w:rsidRPr="00481C31">
        <w:rPr>
          <w:b/>
          <w:bCs/>
        </w:rPr>
        <w:t xml:space="preserve"> </w:t>
      </w:r>
      <w:r w:rsidR="00530FC6">
        <w:rPr>
          <w:b/>
          <w:bCs/>
        </w:rPr>
        <w:t xml:space="preserve">Nº XX/2025, </w:t>
      </w:r>
      <w:r w:rsidR="00652B16">
        <w:rPr>
          <w:b/>
          <w:bCs/>
        </w:rPr>
        <w:t>DE 09 DE JULHO DE 2025.</w:t>
      </w:r>
    </w:p>
    <w:p w14:paraId="6261A2B0" w14:textId="1C40A392" w:rsidR="005A1FE7" w:rsidRPr="00567D01" w:rsidRDefault="005A1FE7" w:rsidP="005A1FE7">
      <w:pPr>
        <w:rPr>
          <w:rFonts w:cstheme="minorHAnsi"/>
        </w:rPr>
      </w:pPr>
    </w:p>
    <w:p w14:paraId="0094D7C2" w14:textId="1EFAC735" w:rsidR="005A1FE7" w:rsidRPr="00567D01" w:rsidRDefault="005F7E03" w:rsidP="005B6D3C">
      <w:pPr>
        <w:ind w:left="3686"/>
        <w:jc w:val="both"/>
        <w:rPr>
          <w:rFonts w:cstheme="minorHAnsi"/>
        </w:rPr>
      </w:pPr>
      <w:r w:rsidRPr="005F7E03">
        <w:rPr>
          <w:sz w:val="22"/>
          <w:szCs w:val="22"/>
        </w:rPr>
        <w:t xml:space="preserve">Aprova </w:t>
      </w:r>
      <w:r w:rsidR="00C02C05">
        <w:rPr>
          <w:sz w:val="22"/>
          <w:szCs w:val="22"/>
        </w:rPr>
        <w:t xml:space="preserve">o </w:t>
      </w:r>
      <w:r w:rsidR="00EE1058">
        <w:rPr>
          <w:sz w:val="22"/>
          <w:szCs w:val="22"/>
        </w:rPr>
        <w:t xml:space="preserve">Processo </w:t>
      </w:r>
      <w:r w:rsidR="00C02C05">
        <w:rPr>
          <w:sz w:val="22"/>
          <w:szCs w:val="22"/>
        </w:rPr>
        <w:t xml:space="preserve">de </w:t>
      </w:r>
      <w:r w:rsidR="00EE1058">
        <w:rPr>
          <w:sz w:val="22"/>
          <w:szCs w:val="22"/>
        </w:rPr>
        <w:t xml:space="preserve">Outorga </w:t>
      </w:r>
      <w:r w:rsidR="00C83A1A">
        <w:rPr>
          <w:sz w:val="22"/>
          <w:szCs w:val="22"/>
        </w:rPr>
        <w:t xml:space="preserve">n° </w:t>
      </w:r>
      <w:r w:rsidR="00CB74F8" w:rsidRPr="00E43EA9">
        <w:rPr>
          <w:sz w:val="22"/>
          <w:szCs w:val="22"/>
        </w:rPr>
        <w:t>45.41</w:t>
      </w:r>
      <w:r w:rsidR="00D676D2" w:rsidRPr="00E43EA9">
        <w:rPr>
          <w:sz w:val="22"/>
          <w:szCs w:val="22"/>
        </w:rPr>
        <w:t>6</w:t>
      </w:r>
      <w:r w:rsidR="008B7374" w:rsidRPr="00E43EA9">
        <w:rPr>
          <w:sz w:val="22"/>
          <w:szCs w:val="22"/>
        </w:rPr>
        <w:t>/2024</w:t>
      </w:r>
      <w:r w:rsidR="00C83A1A">
        <w:rPr>
          <w:sz w:val="22"/>
          <w:szCs w:val="22"/>
        </w:rPr>
        <w:t>, requerido pela COPASA</w:t>
      </w:r>
      <w:r w:rsidR="009C25FB">
        <w:rPr>
          <w:sz w:val="22"/>
          <w:szCs w:val="22"/>
        </w:rPr>
        <w:t xml:space="preserve"> MG</w:t>
      </w:r>
      <w:r w:rsidR="000B455E">
        <w:rPr>
          <w:sz w:val="22"/>
          <w:szCs w:val="22"/>
        </w:rPr>
        <w:t xml:space="preserve">, </w:t>
      </w:r>
      <w:r w:rsidR="000B409C">
        <w:rPr>
          <w:sz w:val="22"/>
          <w:szCs w:val="22"/>
        </w:rPr>
        <w:t xml:space="preserve">referente à </w:t>
      </w:r>
      <w:r w:rsidR="005B6D3C" w:rsidRPr="005B6D3C">
        <w:rPr>
          <w:sz w:val="22"/>
          <w:szCs w:val="22"/>
        </w:rPr>
        <w:t xml:space="preserve">Canalização </w:t>
      </w:r>
      <w:r w:rsidR="005B6D3C">
        <w:rPr>
          <w:sz w:val="22"/>
          <w:szCs w:val="22"/>
        </w:rPr>
        <w:t xml:space="preserve">e/ou </w:t>
      </w:r>
      <w:r w:rsidR="005B6D3C" w:rsidRPr="005B6D3C">
        <w:rPr>
          <w:sz w:val="22"/>
          <w:szCs w:val="22"/>
        </w:rPr>
        <w:t xml:space="preserve">Retificação </w:t>
      </w:r>
      <w:r w:rsidR="005B6D3C">
        <w:rPr>
          <w:sz w:val="22"/>
          <w:szCs w:val="22"/>
        </w:rPr>
        <w:t>d</w:t>
      </w:r>
      <w:r w:rsidR="005B6D3C" w:rsidRPr="005B6D3C">
        <w:rPr>
          <w:sz w:val="22"/>
          <w:szCs w:val="22"/>
        </w:rPr>
        <w:t xml:space="preserve">e Curso </w:t>
      </w:r>
      <w:r w:rsidR="005B6D3C">
        <w:rPr>
          <w:sz w:val="22"/>
          <w:szCs w:val="22"/>
        </w:rPr>
        <w:t>d</w:t>
      </w:r>
      <w:r w:rsidR="005B6D3C" w:rsidRPr="005B6D3C">
        <w:rPr>
          <w:sz w:val="22"/>
          <w:szCs w:val="22"/>
        </w:rPr>
        <w:t>e Água</w:t>
      </w:r>
      <w:r w:rsidR="001D1731">
        <w:rPr>
          <w:sz w:val="22"/>
          <w:szCs w:val="22"/>
        </w:rPr>
        <w:t xml:space="preserve"> com a </w:t>
      </w:r>
      <w:r w:rsidR="009951FE">
        <w:rPr>
          <w:sz w:val="22"/>
          <w:szCs w:val="22"/>
        </w:rPr>
        <w:t xml:space="preserve">finalidade </w:t>
      </w:r>
      <w:r w:rsidR="001D1731">
        <w:rPr>
          <w:sz w:val="22"/>
          <w:szCs w:val="22"/>
        </w:rPr>
        <w:t xml:space="preserve">de </w:t>
      </w:r>
      <w:r w:rsidR="009951FE">
        <w:rPr>
          <w:sz w:val="22"/>
          <w:szCs w:val="22"/>
        </w:rPr>
        <w:t>Contenção de Taludes</w:t>
      </w:r>
      <w:r w:rsidR="001B55EC">
        <w:rPr>
          <w:sz w:val="22"/>
          <w:szCs w:val="22"/>
        </w:rPr>
        <w:t xml:space="preserve"> – </w:t>
      </w:r>
      <w:r w:rsidR="007F2FF1" w:rsidRPr="007F2FF1">
        <w:rPr>
          <w:sz w:val="22"/>
          <w:szCs w:val="22"/>
        </w:rPr>
        <w:t xml:space="preserve">Processo </w:t>
      </w:r>
      <w:r w:rsidR="007F2FF1" w:rsidRPr="0028073D">
        <w:rPr>
          <w:sz w:val="22"/>
          <w:szCs w:val="22"/>
        </w:rPr>
        <w:t>SEI 2090.01.0000251/2024-78</w:t>
      </w:r>
    </w:p>
    <w:p w14:paraId="251DCF28" w14:textId="77777777" w:rsidR="005F7E03" w:rsidRDefault="005F7E03" w:rsidP="00955978">
      <w:pPr>
        <w:tabs>
          <w:tab w:val="left" w:pos="2172"/>
        </w:tabs>
        <w:jc w:val="both"/>
        <w:rPr>
          <w:rFonts w:cstheme="minorHAnsi"/>
        </w:rPr>
      </w:pPr>
    </w:p>
    <w:p w14:paraId="70CFABB2" w14:textId="253AA26C" w:rsidR="00955978" w:rsidRPr="00567D01" w:rsidRDefault="00955978" w:rsidP="00563FAA">
      <w:pPr>
        <w:tabs>
          <w:tab w:val="left" w:pos="2172"/>
        </w:tabs>
        <w:jc w:val="both"/>
        <w:rPr>
          <w:rFonts w:cstheme="minorHAnsi"/>
        </w:rPr>
      </w:pPr>
      <w:r w:rsidRPr="00567D01">
        <w:rPr>
          <w:rFonts w:cstheme="minorHAnsi"/>
        </w:rPr>
        <w:t xml:space="preserve">O Comitê da Bacia Hidrográfica do rio Paraopeba no uso das atribuições legais conferidas pela Lei Estadual nº 13.199, de 29 de janeiro de 1999, </w:t>
      </w:r>
      <w:r w:rsidR="00F072DE">
        <w:rPr>
          <w:rFonts w:cstheme="minorHAnsi"/>
        </w:rPr>
        <w:t>e</w:t>
      </w:r>
      <w:r w:rsidR="007F19E3">
        <w:rPr>
          <w:rFonts w:cstheme="minorHAnsi"/>
        </w:rPr>
        <w:t>;</w:t>
      </w:r>
    </w:p>
    <w:p w14:paraId="69FAB8E8" w14:textId="13D2D791" w:rsidR="00955978" w:rsidRDefault="00E91E42" w:rsidP="00563FAA">
      <w:pPr>
        <w:tabs>
          <w:tab w:val="left" w:pos="2172"/>
        </w:tabs>
        <w:jc w:val="both"/>
        <w:rPr>
          <w:rFonts w:cstheme="minorHAnsi"/>
        </w:rPr>
      </w:pPr>
      <w:r>
        <w:rPr>
          <w:rFonts w:cstheme="minorHAnsi"/>
        </w:rPr>
        <w:t>CONSIDERANDO a Deliberação Normativa CERH n°31, de 26 de agosto de 2009, que estabele</w:t>
      </w:r>
      <w:r w:rsidR="00075FC5">
        <w:rPr>
          <w:rFonts w:cstheme="minorHAnsi"/>
        </w:rPr>
        <w:t>ce critérios e normas gerais para aprovação de outorga de direito de uso de recursos hídricos para empreendimentos de grande porte e com potencial</w:t>
      </w:r>
      <w:r w:rsidR="00EF31CA">
        <w:rPr>
          <w:rFonts w:cstheme="minorHAnsi"/>
        </w:rPr>
        <w:t xml:space="preserve"> poluidor, pelos comitês de bacias hidrográficas; </w:t>
      </w:r>
    </w:p>
    <w:p w14:paraId="3456D88A" w14:textId="32F3A1F9" w:rsidR="00EF31CA" w:rsidRPr="00567D01" w:rsidRDefault="00EF31CA" w:rsidP="0028073D">
      <w:pPr>
        <w:tabs>
          <w:tab w:val="left" w:pos="2172"/>
        </w:tabs>
        <w:jc w:val="both"/>
        <w:rPr>
          <w:rFonts w:cstheme="minorHAnsi"/>
        </w:rPr>
      </w:pPr>
      <w:r w:rsidRPr="0028073D">
        <w:rPr>
          <w:rFonts w:cstheme="minorHAnsi"/>
        </w:rPr>
        <w:t xml:space="preserve">CONSIDERANDO o </w:t>
      </w:r>
      <w:r w:rsidR="00A0455B" w:rsidRPr="0028073D">
        <w:rPr>
          <w:rFonts w:cstheme="minorHAnsi"/>
        </w:rPr>
        <w:t>Relatório</w:t>
      </w:r>
      <w:r w:rsidR="007936EC" w:rsidRPr="0028073D">
        <w:rPr>
          <w:rFonts w:cstheme="minorHAnsi"/>
        </w:rPr>
        <w:t xml:space="preserve"> </w:t>
      </w:r>
      <w:r w:rsidRPr="0028073D">
        <w:rPr>
          <w:rFonts w:cstheme="minorHAnsi"/>
        </w:rPr>
        <w:t>da C</w:t>
      </w:r>
      <w:r w:rsidR="004521FD" w:rsidRPr="0028073D">
        <w:rPr>
          <w:rFonts w:cstheme="minorHAnsi"/>
        </w:rPr>
        <w:t>âmara Técnica de Integração de Procedimentos, Ações de Outorga e Ações Reguladoras do CBH Para</w:t>
      </w:r>
      <w:r w:rsidR="00F043F0" w:rsidRPr="0028073D">
        <w:rPr>
          <w:rFonts w:cstheme="minorHAnsi"/>
        </w:rPr>
        <w:t xml:space="preserve">opeba – CTIOAR, </w:t>
      </w:r>
      <w:r w:rsidR="00A0455B" w:rsidRPr="0028073D">
        <w:rPr>
          <w:rFonts w:cstheme="minorHAnsi"/>
        </w:rPr>
        <w:t xml:space="preserve">elaborado em reunião </w:t>
      </w:r>
      <w:r w:rsidR="00F043F0" w:rsidRPr="0028073D">
        <w:rPr>
          <w:rFonts w:cstheme="minorHAnsi"/>
        </w:rPr>
        <w:t xml:space="preserve">realizada em 25 de junho de </w:t>
      </w:r>
      <w:r w:rsidR="00232B32" w:rsidRPr="0028073D">
        <w:rPr>
          <w:rFonts w:cstheme="minorHAnsi"/>
        </w:rPr>
        <w:t>2025;</w:t>
      </w:r>
      <w:r w:rsidR="00232B32">
        <w:rPr>
          <w:rFonts w:cstheme="minorHAnsi"/>
        </w:rPr>
        <w:br/>
      </w:r>
      <w:r w:rsidR="00232B32">
        <w:rPr>
          <w:rFonts w:cstheme="minorHAnsi"/>
        </w:rPr>
        <w:br/>
      </w:r>
      <w:r w:rsidR="00232B32" w:rsidRPr="00232B32">
        <w:rPr>
          <w:rFonts w:cstheme="minorHAnsi"/>
          <w:b/>
          <w:bCs/>
        </w:rPr>
        <w:t>DELIBERA:</w:t>
      </w:r>
      <w:r w:rsidR="00232B32">
        <w:rPr>
          <w:rFonts w:cstheme="minorHAnsi"/>
        </w:rPr>
        <w:t xml:space="preserve"> </w:t>
      </w:r>
    </w:p>
    <w:p w14:paraId="34BA5EB2" w14:textId="77777777" w:rsidR="0030379B" w:rsidRPr="00567D01" w:rsidRDefault="0030379B" w:rsidP="00955978">
      <w:pPr>
        <w:tabs>
          <w:tab w:val="left" w:pos="2172"/>
        </w:tabs>
        <w:jc w:val="both"/>
        <w:rPr>
          <w:rFonts w:cstheme="minorHAnsi"/>
        </w:rPr>
      </w:pPr>
    </w:p>
    <w:p w14:paraId="7A16EE68" w14:textId="77777777" w:rsidR="0028073D" w:rsidRDefault="00955978" w:rsidP="00906EC1">
      <w:pPr>
        <w:jc w:val="both"/>
      </w:pPr>
      <w:r w:rsidRPr="00567D01">
        <w:rPr>
          <w:rFonts w:cstheme="minorHAnsi"/>
        </w:rPr>
        <w:t xml:space="preserve">Art. 1º </w:t>
      </w:r>
      <w:r w:rsidR="0097303D" w:rsidRPr="001321C0">
        <w:t xml:space="preserve">Fica aprovada </w:t>
      </w:r>
      <w:r w:rsidR="001321C0" w:rsidRPr="001321C0">
        <w:t>processo de outorga n° 45.41</w:t>
      </w:r>
      <w:r w:rsidR="00D676D2">
        <w:t>6</w:t>
      </w:r>
      <w:r w:rsidR="007936EC">
        <w:t xml:space="preserve"> - </w:t>
      </w:r>
      <w:r w:rsidR="007936EC" w:rsidRPr="007F2FF1">
        <w:rPr>
          <w:sz w:val="22"/>
          <w:szCs w:val="22"/>
        </w:rPr>
        <w:t xml:space="preserve">Processo SEI </w:t>
      </w:r>
      <w:r w:rsidR="007936EC" w:rsidRPr="00E43EA9">
        <w:rPr>
          <w:sz w:val="22"/>
          <w:szCs w:val="22"/>
        </w:rPr>
        <w:t>2090.01.0000251/2024-78</w:t>
      </w:r>
      <w:r w:rsidR="001321C0" w:rsidRPr="001321C0">
        <w:t>, requerido pela COPASA MG</w:t>
      </w:r>
      <w:r w:rsidR="00930AA0">
        <w:t>,</w:t>
      </w:r>
      <w:r w:rsidR="005638A1">
        <w:t xml:space="preserve"> com base no relatório da Câmara Técnica de Integração de Procedimentos, Ações de Outorga e Ações Reguladoras (CTIOAR) nº </w:t>
      </w:r>
      <w:r w:rsidR="00496616" w:rsidRPr="00E43EA9">
        <w:t>01</w:t>
      </w:r>
      <w:r w:rsidR="005638A1" w:rsidRPr="00E43EA9">
        <w:t>/202</w:t>
      </w:r>
      <w:r w:rsidR="00496616" w:rsidRPr="00E43EA9">
        <w:t>5</w:t>
      </w:r>
      <w:r w:rsidR="005638A1">
        <w:t xml:space="preserve">, </w:t>
      </w:r>
      <w:r w:rsidR="00930AA0">
        <w:t xml:space="preserve">referente a </w:t>
      </w:r>
      <w:r w:rsidR="00930AA0" w:rsidRPr="00930AA0">
        <w:t>Canalização e/ou retificação de curso de água</w:t>
      </w:r>
      <w:r w:rsidR="00563FAA">
        <w:t xml:space="preserve"> com a finalidade de </w:t>
      </w:r>
      <w:r w:rsidR="001D1731">
        <w:t>Contenção de Taludes.</w:t>
      </w:r>
    </w:p>
    <w:p w14:paraId="61834094" w14:textId="0DC5BBBE" w:rsidR="00906EC1" w:rsidRPr="00906EC1" w:rsidRDefault="00906EC1" w:rsidP="00906EC1">
      <w:pPr>
        <w:jc w:val="both"/>
      </w:pPr>
      <w:r w:rsidRPr="0028073D">
        <w:t xml:space="preserve">Art. </w:t>
      </w:r>
      <w:r w:rsidR="0028073D" w:rsidRPr="0028073D">
        <w:t>2</w:t>
      </w:r>
      <w:r w:rsidRPr="0028073D">
        <w:rPr>
          <w:rFonts w:hint="eastAsia"/>
        </w:rPr>
        <w:t>⁰</w:t>
      </w:r>
      <w:r w:rsidRPr="0028073D">
        <w:t>-</w:t>
      </w:r>
      <w:r w:rsidRPr="00906EC1">
        <w:t xml:space="preserve"> Fica determinado que conste na portaria de outorga a seguinte observação:</w:t>
      </w:r>
    </w:p>
    <w:p w14:paraId="15FD4D80" w14:textId="28A05766" w:rsidR="00906EC1" w:rsidRPr="00906EC1" w:rsidRDefault="00906EC1" w:rsidP="00906EC1">
      <w:pPr>
        <w:jc w:val="both"/>
      </w:pPr>
      <w:r w:rsidRPr="00906EC1">
        <w:t>I - O Instituto Mineiro de Gestão das Águas (IGAM) e o CBH Paraopeba não possui responsabilidade</w:t>
      </w:r>
      <w:r>
        <w:t xml:space="preserve"> </w:t>
      </w:r>
      <w:r w:rsidRPr="00906EC1">
        <w:t>técnica sobre os processos de outorga liberados para implantação, sendo a execução, a operação e a</w:t>
      </w:r>
      <w:r>
        <w:t xml:space="preserve"> </w:t>
      </w:r>
      <w:r w:rsidRPr="00906EC1">
        <w:t>comprovação da eficiência destes de inteira responsabilidade da própria empresa</w:t>
      </w:r>
      <w:r>
        <w:t xml:space="preserve"> </w:t>
      </w:r>
      <w:r w:rsidRPr="00906EC1">
        <w:t>e/ou do seu responsável técnico.</w:t>
      </w:r>
    </w:p>
    <w:p w14:paraId="2BCD455D" w14:textId="15AF9A73" w:rsidR="00955978" w:rsidRDefault="00906EC1" w:rsidP="00232B32">
      <w:pPr>
        <w:jc w:val="both"/>
        <w:rPr>
          <w:rFonts w:cstheme="minorHAnsi"/>
        </w:rPr>
      </w:pPr>
      <w:r w:rsidRPr="00906EC1">
        <w:t>II - A Outorga em apreço não dispensa nem substitui a obtenção, pelo requerente, de outras licenças</w:t>
      </w:r>
      <w:r>
        <w:t xml:space="preserve"> </w:t>
      </w:r>
      <w:r w:rsidRPr="00906EC1">
        <w:t>legalmente exigíveis.</w:t>
      </w:r>
    </w:p>
    <w:p w14:paraId="41693906" w14:textId="73A80680" w:rsidR="00076CE9" w:rsidRPr="00567D01" w:rsidRDefault="00955978" w:rsidP="0029671D">
      <w:pPr>
        <w:tabs>
          <w:tab w:val="left" w:pos="2172"/>
        </w:tabs>
        <w:jc w:val="both"/>
        <w:rPr>
          <w:rFonts w:cstheme="minorHAnsi"/>
        </w:rPr>
      </w:pPr>
      <w:r w:rsidRPr="00567D01">
        <w:rPr>
          <w:rFonts w:cstheme="minorHAnsi"/>
        </w:rPr>
        <w:t xml:space="preserve">Art. </w:t>
      </w:r>
      <w:r w:rsidR="00906EC1">
        <w:rPr>
          <w:rFonts w:cstheme="minorHAnsi"/>
        </w:rPr>
        <w:t>3</w:t>
      </w:r>
      <w:r w:rsidR="00906EC1" w:rsidRPr="00567D01">
        <w:rPr>
          <w:rFonts w:cstheme="minorHAnsi"/>
        </w:rPr>
        <w:t xml:space="preserve">º </w:t>
      </w:r>
      <w:r w:rsidR="00076CE9" w:rsidRPr="00567D01">
        <w:rPr>
          <w:rFonts w:cstheme="minorHAnsi"/>
        </w:rPr>
        <w:t xml:space="preserve">Esta Deliberação entra em vigor na data </w:t>
      </w:r>
      <w:r w:rsidR="0029671D" w:rsidRPr="0029671D">
        <w:rPr>
          <w:rFonts w:cstheme="minorHAnsi"/>
        </w:rPr>
        <w:t>de sua aprovação pelo plenário do CBH</w:t>
      </w:r>
      <w:r w:rsidR="0029671D">
        <w:rPr>
          <w:rFonts w:cstheme="minorHAnsi"/>
        </w:rPr>
        <w:t xml:space="preserve"> </w:t>
      </w:r>
      <w:r w:rsidR="0029671D" w:rsidRPr="0029671D">
        <w:rPr>
          <w:rFonts w:cstheme="minorHAnsi"/>
        </w:rPr>
        <w:t>Paraopeba.</w:t>
      </w:r>
    </w:p>
    <w:p w14:paraId="27E72509" w14:textId="33277F44" w:rsidR="005A1FE7" w:rsidRPr="00567D01" w:rsidRDefault="00955978" w:rsidP="00955978">
      <w:pPr>
        <w:tabs>
          <w:tab w:val="left" w:pos="2172"/>
        </w:tabs>
        <w:jc w:val="both"/>
        <w:rPr>
          <w:rFonts w:cstheme="minorHAnsi"/>
        </w:rPr>
      </w:pPr>
      <w:r w:rsidRPr="00567D01">
        <w:rPr>
          <w:rFonts w:cstheme="minorHAnsi"/>
        </w:rPr>
        <w:lastRenderedPageBreak/>
        <w:t xml:space="preserve"> </w:t>
      </w:r>
    </w:p>
    <w:p w14:paraId="1E526C85" w14:textId="77777777" w:rsidR="00A079C5" w:rsidRPr="00567D01" w:rsidRDefault="00A079C5" w:rsidP="005A1FE7">
      <w:pPr>
        <w:tabs>
          <w:tab w:val="left" w:pos="2172"/>
        </w:tabs>
        <w:jc w:val="center"/>
        <w:rPr>
          <w:b/>
        </w:rPr>
      </w:pPr>
    </w:p>
    <w:p w14:paraId="62CA58E7" w14:textId="6DBC89DE" w:rsidR="00E33453" w:rsidRDefault="00DD6E4D" w:rsidP="00E33453">
      <w:pPr>
        <w:tabs>
          <w:tab w:val="left" w:pos="2172"/>
        </w:tabs>
        <w:spacing w:after="0"/>
        <w:jc w:val="center"/>
        <w:rPr>
          <w:rFonts w:cstheme="minorHAnsi"/>
        </w:rPr>
      </w:pPr>
      <w:r w:rsidRPr="00DD6E4D">
        <w:rPr>
          <w:b/>
        </w:rPr>
        <w:t>Heleno Maia Santos Marques do Nascimento</w:t>
      </w:r>
      <w:r w:rsidR="00116CAF">
        <w:rPr>
          <w:b/>
        </w:rPr>
        <w:br/>
      </w:r>
      <w:r w:rsidR="0029671D">
        <w:rPr>
          <w:rFonts w:cstheme="minorHAnsi"/>
        </w:rPr>
        <w:t>Presidente</w:t>
      </w:r>
      <w:r>
        <w:rPr>
          <w:rFonts w:cstheme="minorHAnsi"/>
        </w:rPr>
        <w:t xml:space="preserve"> do CBH Paraopeba</w:t>
      </w:r>
    </w:p>
    <w:p w14:paraId="723FDB22" w14:textId="2FA25F6B" w:rsidR="004D0018" w:rsidRPr="00567D01" w:rsidRDefault="004D0018" w:rsidP="005A1FE7">
      <w:pPr>
        <w:rPr>
          <w:sz w:val="22"/>
          <w:szCs w:val="22"/>
        </w:rPr>
      </w:pPr>
      <w:r w:rsidRPr="00567D01">
        <w:rPr>
          <w:sz w:val="22"/>
          <w:szCs w:val="22"/>
        </w:rPr>
        <w:t> </w:t>
      </w:r>
    </w:p>
    <w:sectPr w:rsidR="004D0018" w:rsidRPr="00567D01" w:rsidSect="00450F5D">
      <w:headerReference w:type="default" r:id="rId11"/>
      <w:pgSz w:w="11906" w:h="16838"/>
      <w:pgMar w:top="1985" w:right="1701" w:bottom="1417" w:left="1701" w:header="708" w:footer="1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DB579" w14:textId="77777777" w:rsidR="00856544" w:rsidRDefault="00856544" w:rsidP="00450F5D">
      <w:pPr>
        <w:spacing w:after="0" w:line="240" w:lineRule="auto"/>
      </w:pPr>
      <w:r>
        <w:separator/>
      </w:r>
    </w:p>
  </w:endnote>
  <w:endnote w:type="continuationSeparator" w:id="0">
    <w:p w14:paraId="6F9CE5A2" w14:textId="77777777" w:rsidR="00856544" w:rsidRDefault="00856544" w:rsidP="00450F5D">
      <w:pPr>
        <w:spacing w:after="0" w:line="240" w:lineRule="auto"/>
      </w:pPr>
      <w:r>
        <w:continuationSeparator/>
      </w:r>
    </w:p>
  </w:endnote>
  <w:endnote w:type="continuationNotice" w:id="1">
    <w:p w14:paraId="53365951" w14:textId="77777777" w:rsidR="00856544" w:rsidRDefault="008565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2E276" w14:textId="77777777" w:rsidR="00856544" w:rsidRDefault="00856544" w:rsidP="00450F5D">
      <w:pPr>
        <w:spacing w:after="0" w:line="240" w:lineRule="auto"/>
      </w:pPr>
      <w:r>
        <w:separator/>
      </w:r>
    </w:p>
  </w:footnote>
  <w:footnote w:type="continuationSeparator" w:id="0">
    <w:p w14:paraId="726F2AAA" w14:textId="77777777" w:rsidR="00856544" w:rsidRDefault="00856544" w:rsidP="00450F5D">
      <w:pPr>
        <w:spacing w:after="0" w:line="240" w:lineRule="auto"/>
      </w:pPr>
      <w:r>
        <w:continuationSeparator/>
      </w:r>
    </w:p>
  </w:footnote>
  <w:footnote w:type="continuationNotice" w:id="1">
    <w:p w14:paraId="6CA59DFB" w14:textId="77777777" w:rsidR="00856544" w:rsidRDefault="008565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B29DC" w14:textId="53881966" w:rsidR="00450F5D" w:rsidRPr="00450F5D" w:rsidRDefault="00450F5D" w:rsidP="00450F5D">
    <w:pPr>
      <w:pStyle w:val="Cabealh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7433832" wp14:editId="52A34451">
          <wp:simplePos x="0" y="0"/>
          <wp:positionH relativeFrom="margin">
            <wp:posOffset>4296789</wp:posOffset>
          </wp:positionH>
          <wp:positionV relativeFrom="paragraph">
            <wp:posOffset>-47938</wp:posOffset>
          </wp:positionV>
          <wp:extent cx="1732280" cy="814705"/>
          <wp:effectExtent l="0" t="0" r="0" b="0"/>
          <wp:wrapSquare wrapText="bothSides"/>
          <wp:docPr id="113417224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5315836" name="Imagem 122531583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426" b="25545"/>
                  <a:stretch/>
                </pic:blipFill>
                <pic:spPr bwMode="auto">
                  <a:xfrm>
                    <a:off x="0" y="0"/>
                    <a:ext cx="1732280" cy="814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D3C8D"/>
    <w:multiLevelType w:val="multilevel"/>
    <w:tmpl w:val="4E520D9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D8F3B3D"/>
    <w:multiLevelType w:val="multilevel"/>
    <w:tmpl w:val="190894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850919532">
    <w:abstractNumId w:val="1"/>
  </w:num>
  <w:num w:numId="2" w16cid:durableId="185868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F5D"/>
    <w:rsid w:val="00005BE0"/>
    <w:rsid w:val="000173FF"/>
    <w:rsid w:val="00024C0F"/>
    <w:rsid w:val="00041D86"/>
    <w:rsid w:val="000579FD"/>
    <w:rsid w:val="00075FC5"/>
    <w:rsid w:val="000760D8"/>
    <w:rsid w:val="000766EF"/>
    <w:rsid w:val="00076CE9"/>
    <w:rsid w:val="00076DD2"/>
    <w:rsid w:val="00086865"/>
    <w:rsid w:val="000908DF"/>
    <w:rsid w:val="000952A8"/>
    <w:rsid w:val="000B25CD"/>
    <w:rsid w:val="000B409C"/>
    <w:rsid w:val="000B455E"/>
    <w:rsid w:val="000C76B6"/>
    <w:rsid w:val="000E19AA"/>
    <w:rsid w:val="000E1C5F"/>
    <w:rsid w:val="000E2DD6"/>
    <w:rsid w:val="000E3093"/>
    <w:rsid w:val="000E577C"/>
    <w:rsid w:val="000F26E0"/>
    <w:rsid w:val="000F324D"/>
    <w:rsid w:val="000F7A1F"/>
    <w:rsid w:val="0010703F"/>
    <w:rsid w:val="00112584"/>
    <w:rsid w:val="00116CAF"/>
    <w:rsid w:val="00130D6F"/>
    <w:rsid w:val="001321C0"/>
    <w:rsid w:val="00136F4A"/>
    <w:rsid w:val="00143C7D"/>
    <w:rsid w:val="00144EA2"/>
    <w:rsid w:val="00164349"/>
    <w:rsid w:val="00185661"/>
    <w:rsid w:val="001B55EC"/>
    <w:rsid w:val="001B6A0B"/>
    <w:rsid w:val="001D1731"/>
    <w:rsid w:val="001F7993"/>
    <w:rsid w:val="00205EEA"/>
    <w:rsid w:val="00206548"/>
    <w:rsid w:val="0020732F"/>
    <w:rsid w:val="0021592A"/>
    <w:rsid w:val="00224DFA"/>
    <w:rsid w:val="00232B32"/>
    <w:rsid w:val="00237535"/>
    <w:rsid w:val="00241187"/>
    <w:rsid w:val="00265071"/>
    <w:rsid w:val="002747A5"/>
    <w:rsid w:val="0028073D"/>
    <w:rsid w:val="0029671D"/>
    <w:rsid w:val="002B3F48"/>
    <w:rsid w:val="002C0AEB"/>
    <w:rsid w:val="002C4DD7"/>
    <w:rsid w:val="002D148F"/>
    <w:rsid w:val="002E4AC9"/>
    <w:rsid w:val="002E56CB"/>
    <w:rsid w:val="002F011D"/>
    <w:rsid w:val="0030379B"/>
    <w:rsid w:val="00310E76"/>
    <w:rsid w:val="00314AA9"/>
    <w:rsid w:val="003153CB"/>
    <w:rsid w:val="00321DEC"/>
    <w:rsid w:val="003755E9"/>
    <w:rsid w:val="0037637D"/>
    <w:rsid w:val="0038398A"/>
    <w:rsid w:val="0038782B"/>
    <w:rsid w:val="00387FF2"/>
    <w:rsid w:val="00392EFB"/>
    <w:rsid w:val="003A7795"/>
    <w:rsid w:val="003C494D"/>
    <w:rsid w:val="003D098A"/>
    <w:rsid w:val="00400092"/>
    <w:rsid w:val="004050BF"/>
    <w:rsid w:val="0041272D"/>
    <w:rsid w:val="00423584"/>
    <w:rsid w:val="00423A72"/>
    <w:rsid w:val="004269FD"/>
    <w:rsid w:val="00437D14"/>
    <w:rsid w:val="004464E3"/>
    <w:rsid w:val="00447611"/>
    <w:rsid w:val="00450F5D"/>
    <w:rsid w:val="004521FD"/>
    <w:rsid w:val="004551FF"/>
    <w:rsid w:val="00481C31"/>
    <w:rsid w:val="00481EE2"/>
    <w:rsid w:val="0049137F"/>
    <w:rsid w:val="00496616"/>
    <w:rsid w:val="004A7256"/>
    <w:rsid w:val="004A74BC"/>
    <w:rsid w:val="004C5411"/>
    <w:rsid w:val="004D0018"/>
    <w:rsid w:val="0051229E"/>
    <w:rsid w:val="00530FC6"/>
    <w:rsid w:val="005347CA"/>
    <w:rsid w:val="0054742D"/>
    <w:rsid w:val="00547CC3"/>
    <w:rsid w:val="005563C5"/>
    <w:rsid w:val="005638A1"/>
    <w:rsid w:val="00563FAA"/>
    <w:rsid w:val="00567D01"/>
    <w:rsid w:val="005774E3"/>
    <w:rsid w:val="00583741"/>
    <w:rsid w:val="005A1FE7"/>
    <w:rsid w:val="005A7A3E"/>
    <w:rsid w:val="005B19B9"/>
    <w:rsid w:val="005B4BE6"/>
    <w:rsid w:val="005B5352"/>
    <w:rsid w:val="005B6518"/>
    <w:rsid w:val="005B668E"/>
    <w:rsid w:val="005B6D3C"/>
    <w:rsid w:val="005D17F7"/>
    <w:rsid w:val="005D60F5"/>
    <w:rsid w:val="005E2FD8"/>
    <w:rsid w:val="005E31E4"/>
    <w:rsid w:val="005E6957"/>
    <w:rsid w:val="005F7E03"/>
    <w:rsid w:val="0062120E"/>
    <w:rsid w:val="00621645"/>
    <w:rsid w:val="00625823"/>
    <w:rsid w:val="00630C04"/>
    <w:rsid w:val="006354B0"/>
    <w:rsid w:val="00643843"/>
    <w:rsid w:val="00652B16"/>
    <w:rsid w:val="00655136"/>
    <w:rsid w:val="00675478"/>
    <w:rsid w:val="00684BCF"/>
    <w:rsid w:val="00685064"/>
    <w:rsid w:val="00695DFF"/>
    <w:rsid w:val="006A0CE6"/>
    <w:rsid w:val="006F3188"/>
    <w:rsid w:val="0070659C"/>
    <w:rsid w:val="00711684"/>
    <w:rsid w:val="00732640"/>
    <w:rsid w:val="00743CCD"/>
    <w:rsid w:val="007451AA"/>
    <w:rsid w:val="00746E32"/>
    <w:rsid w:val="00747B87"/>
    <w:rsid w:val="0075726A"/>
    <w:rsid w:val="00766982"/>
    <w:rsid w:val="00772168"/>
    <w:rsid w:val="007936EC"/>
    <w:rsid w:val="007A209C"/>
    <w:rsid w:val="007A3890"/>
    <w:rsid w:val="007A632F"/>
    <w:rsid w:val="007B4AF4"/>
    <w:rsid w:val="007D0D59"/>
    <w:rsid w:val="007D7BE3"/>
    <w:rsid w:val="007E285A"/>
    <w:rsid w:val="007F19E3"/>
    <w:rsid w:val="007F21EA"/>
    <w:rsid w:val="007F2FF1"/>
    <w:rsid w:val="0080276F"/>
    <w:rsid w:val="008034B6"/>
    <w:rsid w:val="00807397"/>
    <w:rsid w:val="008359D3"/>
    <w:rsid w:val="00847367"/>
    <w:rsid w:val="00856544"/>
    <w:rsid w:val="00863142"/>
    <w:rsid w:val="00863A90"/>
    <w:rsid w:val="00864006"/>
    <w:rsid w:val="00875772"/>
    <w:rsid w:val="00891746"/>
    <w:rsid w:val="008B6872"/>
    <w:rsid w:val="008B7374"/>
    <w:rsid w:val="008C4853"/>
    <w:rsid w:val="008D5F96"/>
    <w:rsid w:val="008F1082"/>
    <w:rsid w:val="008F7DCF"/>
    <w:rsid w:val="00906EC1"/>
    <w:rsid w:val="009168CE"/>
    <w:rsid w:val="00917588"/>
    <w:rsid w:val="00930AA0"/>
    <w:rsid w:val="00942533"/>
    <w:rsid w:val="00955978"/>
    <w:rsid w:val="0097303D"/>
    <w:rsid w:val="009736DD"/>
    <w:rsid w:val="00973E86"/>
    <w:rsid w:val="00976D92"/>
    <w:rsid w:val="00977A62"/>
    <w:rsid w:val="00977E86"/>
    <w:rsid w:val="00991C56"/>
    <w:rsid w:val="009951FE"/>
    <w:rsid w:val="009973E1"/>
    <w:rsid w:val="009A13B7"/>
    <w:rsid w:val="009A3552"/>
    <w:rsid w:val="009C25FB"/>
    <w:rsid w:val="009D2BEE"/>
    <w:rsid w:val="009E0344"/>
    <w:rsid w:val="009F296B"/>
    <w:rsid w:val="00A02ECC"/>
    <w:rsid w:val="00A03C5B"/>
    <w:rsid w:val="00A03E57"/>
    <w:rsid w:val="00A0455B"/>
    <w:rsid w:val="00A06658"/>
    <w:rsid w:val="00A079C5"/>
    <w:rsid w:val="00A32E64"/>
    <w:rsid w:val="00A33E7F"/>
    <w:rsid w:val="00A37BD6"/>
    <w:rsid w:val="00AA2076"/>
    <w:rsid w:val="00AA3381"/>
    <w:rsid w:val="00AB6E00"/>
    <w:rsid w:val="00AC14FB"/>
    <w:rsid w:val="00AC55C5"/>
    <w:rsid w:val="00AC77FB"/>
    <w:rsid w:val="00AD0B9E"/>
    <w:rsid w:val="00AD1097"/>
    <w:rsid w:val="00AD4D84"/>
    <w:rsid w:val="00AF0A88"/>
    <w:rsid w:val="00AF1276"/>
    <w:rsid w:val="00B0054F"/>
    <w:rsid w:val="00B038A3"/>
    <w:rsid w:val="00B042BD"/>
    <w:rsid w:val="00B1710F"/>
    <w:rsid w:val="00B2400B"/>
    <w:rsid w:val="00B32A26"/>
    <w:rsid w:val="00B4628A"/>
    <w:rsid w:val="00B54E70"/>
    <w:rsid w:val="00B55D6B"/>
    <w:rsid w:val="00B604BE"/>
    <w:rsid w:val="00B81405"/>
    <w:rsid w:val="00B871CE"/>
    <w:rsid w:val="00BB5D0B"/>
    <w:rsid w:val="00BC002B"/>
    <w:rsid w:val="00BC031D"/>
    <w:rsid w:val="00BC228E"/>
    <w:rsid w:val="00BD4790"/>
    <w:rsid w:val="00BD7774"/>
    <w:rsid w:val="00BE3E63"/>
    <w:rsid w:val="00BE4FA8"/>
    <w:rsid w:val="00C025B0"/>
    <w:rsid w:val="00C02C05"/>
    <w:rsid w:val="00C217DD"/>
    <w:rsid w:val="00C61A3B"/>
    <w:rsid w:val="00C76738"/>
    <w:rsid w:val="00C83A1A"/>
    <w:rsid w:val="00C96289"/>
    <w:rsid w:val="00C97249"/>
    <w:rsid w:val="00CA03C6"/>
    <w:rsid w:val="00CB4579"/>
    <w:rsid w:val="00CB6414"/>
    <w:rsid w:val="00CB74F8"/>
    <w:rsid w:val="00CD1F4F"/>
    <w:rsid w:val="00CD35C6"/>
    <w:rsid w:val="00CF36D1"/>
    <w:rsid w:val="00CF481C"/>
    <w:rsid w:val="00D15AD4"/>
    <w:rsid w:val="00D2122A"/>
    <w:rsid w:val="00D22522"/>
    <w:rsid w:val="00D3772D"/>
    <w:rsid w:val="00D4043A"/>
    <w:rsid w:val="00D45528"/>
    <w:rsid w:val="00D60124"/>
    <w:rsid w:val="00D61631"/>
    <w:rsid w:val="00D62D90"/>
    <w:rsid w:val="00D64E93"/>
    <w:rsid w:val="00D676D2"/>
    <w:rsid w:val="00D932CD"/>
    <w:rsid w:val="00D96F6B"/>
    <w:rsid w:val="00DC3C80"/>
    <w:rsid w:val="00DC4AC1"/>
    <w:rsid w:val="00DC58B4"/>
    <w:rsid w:val="00DD6E4D"/>
    <w:rsid w:val="00DD7449"/>
    <w:rsid w:val="00DE7EA8"/>
    <w:rsid w:val="00E30A4D"/>
    <w:rsid w:val="00E33453"/>
    <w:rsid w:val="00E3722E"/>
    <w:rsid w:val="00E43EA9"/>
    <w:rsid w:val="00E563A6"/>
    <w:rsid w:val="00E60FA8"/>
    <w:rsid w:val="00E62AE9"/>
    <w:rsid w:val="00E6600A"/>
    <w:rsid w:val="00E76782"/>
    <w:rsid w:val="00E82011"/>
    <w:rsid w:val="00E90788"/>
    <w:rsid w:val="00E91E42"/>
    <w:rsid w:val="00E940EA"/>
    <w:rsid w:val="00E94B43"/>
    <w:rsid w:val="00EA59E5"/>
    <w:rsid w:val="00EB4895"/>
    <w:rsid w:val="00EC21A6"/>
    <w:rsid w:val="00EC7A37"/>
    <w:rsid w:val="00ED6EE6"/>
    <w:rsid w:val="00EE0F9D"/>
    <w:rsid w:val="00EE1058"/>
    <w:rsid w:val="00EE2FF9"/>
    <w:rsid w:val="00EE396A"/>
    <w:rsid w:val="00EF1457"/>
    <w:rsid w:val="00EF31CA"/>
    <w:rsid w:val="00F043F0"/>
    <w:rsid w:val="00F072DE"/>
    <w:rsid w:val="00F107C2"/>
    <w:rsid w:val="00F11155"/>
    <w:rsid w:val="00F148F3"/>
    <w:rsid w:val="00F30470"/>
    <w:rsid w:val="00F40DFD"/>
    <w:rsid w:val="00F83366"/>
    <w:rsid w:val="00F97EB7"/>
    <w:rsid w:val="00FB442C"/>
    <w:rsid w:val="00FC41B6"/>
    <w:rsid w:val="00FC6D62"/>
    <w:rsid w:val="00FE010F"/>
    <w:rsid w:val="00FF01AF"/>
    <w:rsid w:val="00FF1FFE"/>
    <w:rsid w:val="00FF6954"/>
    <w:rsid w:val="0E47B459"/>
    <w:rsid w:val="2E7F9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C89A34"/>
  <w15:chartTrackingRefBased/>
  <w15:docId w15:val="{E4EFAAF2-3597-4124-B33C-96334E7BE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50F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50F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50F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F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50F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50F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F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F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F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50F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50F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50F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F5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50F5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50F5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F5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F5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F5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50F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50F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50F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50F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50F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50F5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50F5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50F5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50F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50F5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50F5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50F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50F5D"/>
  </w:style>
  <w:style w:type="paragraph" w:styleId="Rodap">
    <w:name w:val="footer"/>
    <w:basedOn w:val="Normal"/>
    <w:link w:val="RodapChar"/>
    <w:uiPriority w:val="99"/>
    <w:unhideWhenUsed/>
    <w:rsid w:val="00450F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50F5D"/>
  </w:style>
  <w:style w:type="character" w:styleId="Hyperlink">
    <w:name w:val="Hyperlink"/>
    <w:basedOn w:val="Fontepargpadro"/>
    <w:uiPriority w:val="99"/>
    <w:unhideWhenUsed/>
    <w:rsid w:val="00450F5D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50F5D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89174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9174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9174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9174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91746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7326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5C9C19BE4C1D40B32081E961C81F6A" ma:contentTypeVersion="12" ma:contentTypeDescription="Create a new document." ma:contentTypeScope="" ma:versionID="77d8c41b634b91b9eb831b89af2e7dea">
  <xsd:schema xmlns:xsd="http://www.w3.org/2001/XMLSchema" xmlns:xs="http://www.w3.org/2001/XMLSchema" xmlns:p="http://schemas.microsoft.com/office/2006/metadata/properties" xmlns:ns2="abd9f8ed-47bc-4efc-be6d-d49aec1b14db" targetNamespace="http://schemas.microsoft.com/office/2006/metadata/properties" ma:root="true" ma:fieldsID="56f7b149bc2f920efa00965d2f26487b" ns2:_="">
    <xsd:import namespace="abd9f8ed-47bc-4efc-be6d-d49aec1b14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9f8ed-47bc-4efc-be6d-d49aec1b14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f6fdff7-7636-441b-a317-92541beca6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d9f8ed-47bc-4efc-be6d-d49aec1b14d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92B11F-353B-474C-9BFE-F2320FDAEF00}"/>
</file>

<file path=customXml/itemProps2.xml><?xml version="1.0" encoding="utf-8"?>
<ds:datastoreItem xmlns:ds="http://schemas.openxmlformats.org/officeDocument/2006/customXml" ds:itemID="{802E18EA-F8EC-462F-9572-2CD5247D70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6FF80F-C642-4D85-947C-F3EECDBC34F3}">
  <ds:schemaRefs>
    <ds:schemaRef ds:uri="abd9f8ed-47bc-4efc-be6d-d49aec1b14db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303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Alexandre de Brito</dc:creator>
  <cp:keywords/>
  <dc:description/>
  <cp:lastModifiedBy>Luciana Figueiredo Silva</cp:lastModifiedBy>
  <cp:revision>28</cp:revision>
  <cp:lastPrinted>2025-02-28T14:00:00Z</cp:lastPrinted>
  <dcterms:created xsi:type="dcterms:W3CDTF">2025-06-26T15:38:00Z</dcterms:created>
  <dcterms:modified xsi:type="dcterms:W3CDTF">2025-07-01T17:16:00Z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0x0101006B5C9C19BE4C1D40B32081E961C81F6A</vt:lpwstr>
  </property>
  <property fmtid="{D5CDD505-2E9C-101B-9397-08002B2CF9AE}" pid="3" name="MediaServiceImageTags">
    <vt:lpwstr/>
  </property>
</Properties>
</file>