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D937" w14:textId="6F1441D8" w:rsidR="00BA3980" w:rsidRDefault="0059770C" w:rsidP="00BA3980">
      <w:pPr>
        <w:pStyle w:val="TextosemFormatao"/>
        <w:spacing w:line="360" w:lineRule="auto"/>
        <w:jc w:val="center"/>
        <w:rPr>
          <w:rFonts w:ascii="Arial" w:hAnsi="Arial" w:cs="Arial"/>
          <w:b/>
          <w:bCs/>
          <w:sz w:val="24"/>
          <w:szCs w:val="24"/>
        </w:rPr>
      </w:pPr>
      <w:r w:rsidRPr="3EC09FD0">
        <w:rPr>
          <w:rFonts w:ascii="Arial" w:hAnsi="Arial" w:cs="Arial"/>
          <w:b/>
          <w:bCs/>
          <w:sz w:val="24"/>
          <w:szCs w:val="24"/>
        </w:rPr>
        <w:t xml:space="preserve">ATA DA </w:t>
      </w:r>
      <w:r w:rsidR="0098740E" w:rsidRPr="3EC09FD0">
        <w:rPr>
          <w:rFonts w:ascii="Arial" w:hAnsi="Arial" w:cs="Arial"/>
          <w:b/>
          <w:bCs/>
          <w:sz w:val="24"/>
          <w:szCs w:val="24"/>
        </w:rPr>
        <w:t>1</w:t>
      </w:r>
      <w:r w:rsidRPr="3EC09FD0">
        <w:rPr>
          <w:rFonts w:ascii="Arial" w:hAnsi="Arial" w:cs="Arial"/>
          <w:b/>
          <w:bCs/>
          <w:sz w:val="24"/>
          <w:szCs w:val="24"/>
        </w:rPr>
        <w:t>ª REUNIÃO EXTRAORDINÁRIA DO COMITÊ D</w:t>
      </w:r>
      <w:r w:rsidR="3338DAB0" w:rsidRPr="3EC09FD0">
        <w:rPr>
          <w:rFonts w:ascii="Arial" w:hAnsi="Arial" w:cs="Arial"/>
          <w:b/>
          <w:bCs/>
          <w:sz w:val="24"/>
          <w:szCs w:val="24"/>
        </w:rPr>
        <w:t>E</w:t>
      </w:r>
      <w:r w:rsidRPr="3EC09FD0">
        <w:rPr>
          <w:rFonts w:ascii="Arial" w:hAnsi="Arial" w:cs="Arial"/>
          <w:b/>
          <w:bCs/>
          <w:sz w:val="24"/>
          <w:szCs w:val="24"/>
        </w:rPr>
        <w:t xml:space="preserve"> BACIA HIDROGRÁFICA DOS AFLUENTES MINEIROS DOS RIOS MOGI-GUAÇU E PARDO</w:t>
      </w:r>
      <w:r w:rsidR="0809B71A" w:rsidRPr="3EC09FD0">
        <w:rPr>
          <w:rFonts w:ascii="Arial" w:hAnsi="Arial" w:cs="Arial"/>
          <w:b/>
          <w:bCs/>
          <w:sz w:val="24"/>
          <w:szCs w:val="24"/>
        </w:rPr>
        <w:t xml:space="preserve"> - GD6</w:t>
      </w:r>
    </w:p>
    <w:p w14:paraId="37740E11" w14:textId="77777777" w:rsidR="0059770C" w:rsidRPr="0059770C" w:rsidRDefault="0059770C" w:rsidP="00BA3980">
      <w:pPr>
        <w:pStyle w:val="TextosemFormatao"/>
        <w:spacing w:line="360" w:lineRule="auto"/>
        <w:jc w:val="center"/>
        <w:rPr>
          <w:rFonts w:ascii="Arial" w:hAnsi="Arial" w:cs="Arial"/>
          <w:sz w:val="24"/>
          <w:szCs w:val="24"/>
        </w:rPr>
      </w:pPr>
    </w:p>
    <w:p w14:paraId="624FA6BC" w14:textId="28A39DC0" w:rsidR="00C71569" w:rsidRDefault="0059770C" w:rsidP="00C71569">
      <w:pPr>
        <w:pStyle w:val="TextosemFormatao"/>
        <w:spacing w:line="360" w:lineRule="auto"/>
        <w:jc w:val="both"/>
        <w:rPr>
          <w:rFonts w:ascii="Arial" w:hAnsi="Arial" w:cs="Arial"/>
          <w:sz w:val="24"/>
          <w:szCs w:val="24"/>
        </w:rPr>
      </w:pPr>
      <w:r w:rsidRPr="10914F5D">
        <w:rPr>
          <w:rFonts w:ascii="Arial" w:hAnsi="Arial" w:cs="Arial"/>
          <w:sz w:val="24"/>
          <w:szCs w:val="24"/>
        </w:rPr>
        <w:t xml:space="preserve">Aos vinte e </w:t>
      </w:r>
      <w:r w:rsidR="004B2AC4" w:rsidRPr="10914F5D">
        <w:rPr>
          <w:rFonts w:ascii="Arial" w:hAnsi="Arial" w:cs="Arial"/>
          <w:sz w:val="24"/>
          <w:szCs w:val="24"/>
        </w:rPr>
        <w:t>oito</w:t>
      </w:r>
      <w:r w:rsidRPr="10914F5D">
        <w:rPr>
          <w:rFonts w:ascii="Arial" w:hAnsi="Arial" w:cs="Arial"/>
          <w:sz w:val="24"/>
          <w:szCs w:val="24"/>
        </w:rPr>
        <w:t xml:space="preserve"> dias do mês de </w:t>
      </w:r>
      <w:r w:rsidR="004B2AC4" w:rsidRPr="10914F5D">
        <w:rPr>
          <w:rFonts w:ascii="Arial" w:hAnsi="Arial" w:cs="Arial"/>
          <w:sz w:val="24"/>
          <w:szCs w:val="24"/>
        </w:rPr>
        <w:t>janeiro</w:t>
      </w:r>
      <w:r w:rsidRPr="10914F5D">
        <w:rPr>
          <w:rFonts w:ascii="Arial" w:hAnsi="Arial" w:cs="Arial"/>
          <w:sz w:val="24"/>
          <w:szCs w:val="24"/>
        </w:rPr>
        <w:t xml:space="preserve"> do ano de dois mil e vinte e </w:t>
      </w:r>
      <w:r w:rsidR="004B2AC4" w:rsidRPr="10914F5D">
        <w:rPr>
          <w:rFonts w:ascii="Arial" w:hAnsi="Arial" w:cs="Arial"/>
          <w:sz w:val="24"/>
          <w:szCs w:val="24"/>
        </w:rPr>
        <w:t>seis</w:t>
      </w:r>
      <w:r w:rsidRPr="10914F5D">
        <w:rPr>
          <w:rFonts w:ascii="Arial" w:hAnsi="Arial" w:cs="Arial"/>
          <w:sz w:val="24"/>
          <w:szCs w:val="24"/>
        </w:rPr>
        <w:t xml:space="preserve">, </w:t>
      </w:r>
      <w:r w:rsidR="204B9A86" w:rsidRPr="10914F5D">
        <w:rPr>
          <w:rFonts w:ascii="Arial" w:hAnsi="Arial" w:cs="Arial"/>
          <w:sz w:val="24"/>
          <w:szCs w:val="24"/>
        </w:rPr>
        <w:t>à</w:t>
      </w:r>
      <w:r w:rsidRPr="10914F5D">
        <w:rPr>
          <w:rFonts w:ascii="Arial" w:hAnsi="Arial" w:cs="Arial"/>
          <w:sz w:val="24"/>
          <w:szCs w:val="24"/>
        </w:rPr>
        <w:t xml:space="preserve">s </w:t>
      </w:r>
      <w:r w:rsidR="7C8F0CC6" w:rsidRPr="10914F5D">
        <w:rPr>
          <w:rFonts w:ascii="Arial" w:hAnsi="Arial" w:cs="Arial"/>
          <w:sz w:val="24"/>
          <w:szCs w:val="24"/>
        </w:rPr>
        <w:t xml:space="preserve">nove </w:t>
      </w:r>
      <w:r w:rsidR="0096247F" w:rsidRPr="10914F5D">
        <w:rPr>
          <w:rFonts w:ascii="Arial" w:hAnsi="Arial" w:cs="Arial"/>
          <w:sz w:val="24"/>
          <w:szCs w:val="24"/>
        </w:rPr>
        <w:t>horas</w:t>
      </w:r>
      <w:r w:rsidRPr="10914F5D">
        <w:rPr>
          <w:rFonts w:ascii="Arial" w:hAnsi="Arial" w:cs="Arial"/>
          <w:sz w:val="24"/>
          <w:szCs w:val="24"/>
        </w:rPr>
        <w:t xml:space="preserve"> realizou-se, por meio da plataforma Microsoft Teams, a </w:t>
      </w:r>
      <w:r w:rsidR="00595F07" w:rsidRPr="10914F5D">
        <w:rPr>
          <w:rFonts w:ascii="Arial" w:hAnsi="Arial" w:cs="Arial"/>
          <w:sz w:val="24"/>
          <w:szCs w:val="24"/>
        </w:rPr>
        <w:t>1</w:t>
      </w:r>
      <w:r w:rsidRPr="10914F5D">
        <w:rPr>
          <w:rFonts w:ascii="Arial" w:hAnsi="Arial" w:cs="Arial"/>
          <w:sz w:val="24"/>
          <w:szCs w:val="24"/>
        </w:rPr>
        <w:t xml:space="preserve">ª Reunião Extraordinária do Comitê da Bacia Hidrográfica dos Afluentes Mineiros dos Rios Mogi-Guaçu e Pardo, </w:t>
      </w:r>
      <w:r w:rsidR="00E725F2" w:rsidRPr="10914F5D">
        <w:rPr>
          <w:rFonts w:ascii="Arial" w:hAnsi="Arial" w:cs="Arial"/>
          <w:sz w:val="24"/>
          <w:szCs w:val="24"/>
        </w:rPr>
        <w:t xml:space="preserve">com </w:t>
      </w:r>
      <w:r w:rsidRPr="10914F5D">
        <w:rPr>
          <w:rFonts w:ascii="Arial" w:hAnsi="Arial" w:cs="Arial"/>
          <w:sz w:val="24"/>
          <w:szCs w:val="24"/>
        </w:rPr>
        <w:t xml:space="preserve">para discutir os seguintes assuntos </w:t>
      </w:r>
      <w:r w:rsidR="0096247F" w:rsidRPr="10914F5D">
        <w:rPr>
          <w:rFonts w:ascii="Arial" w:hAnsi="Arial" w:cs="Arial"/>
          <w:sz w:val="24"/>
          <w:szCs w:val="24"/>
        </w:rPr>
        <w:t>conforme</w:t>
      </w:r>
      <w:r w:rsidRPr="10914F5D">
        <w:rPr>
          <w:rFonts w:ascii="Arial" w:hAnsi="Arial" w:cs="Arial"/>
          <w:sz w:val="24"/>
          <w:szCs w:val="24"/>
        </w:rPr>
        <w:t xml:space="preserve"> </w:t>
      </w:r>
      <w:r w:rsidR="00E725F2" w:rsidRPr="10914F5D">
        <w:rPr>
          <w:rFonts w:ascii="Arial" w:hAnsi="Arial" w:cs="Arial"/>
          <w:sz w:val="24"/>
          <w:szCs w:val="24"/>
        </w:rPr>
        <w:t xml:space="preserve">a ordem do dia: </w:t>
      </w:r>
      <w:r w:rsidRPr="10914F5D">
        <w:rPr>
          <w:rFonts w:ascii="Arial" w:hAnsi="Arial" w:cs="Arial"/>
          <w:sz w:val="24"/>
          <w:szCs w:val="24"/>
        </w:rPr>
        <w:t xml:space="preserve"> </w:t>
      </w:r>
      <w:r w:rsidR="00B30C98" w:rsidRPr="10914F5D">
        <w:rPr>
          <w:rFonts w:ascii="Arial" w:hAnsi="Arial" w:cs="Arial"/>
          <w:b/>
          <w:bCs/>
          <w:sz w:val="24"/>
          <w:szCs w:val="24"/>
        </w:rPr>
        <w:t xml:space="preserve">Item 1 – </w:t>
      </w:r>
      <w:r w:rsidR="00B30C98" w:rsidRPr="10914F5D">
        <w:rPr>
          <w:rFonts w:ascii="Arial" w:hAnsi="Arial" w:cs="Arial"/>
          <w:sz w:val="24"/>
          <w:szCs w:val="24"/>
        </w:rPr>
        <w:t xml:space="preserve">Abertura e verificação do quórum; </w:t>
      </w:r>
      <w:r w:rsidR="00B30C98" w:rsidRPr="10914F5D">
        <w:rPr>
          <w:rFonts w:ascii="Arial" w:hAnsi="Arial" w:cs="Arial"/>
          <w:b/>
          <w:bCs/>
          <w:sz w:val="24"/>
          <w:szCs w:val="24"/>
        </w:rPr>
        <w:t>Item 2 –</w:t>
      </w:r>
      <w:r w:rsidR="00B30C98" w:rsidRPr="10914F5D">
        <w:rPr>
          <w:rFonts w:ascii="Arial" w:hAnsi="Arial" w:cs="Arial"/>
          <w:sz w:val="24"/>
          <w:szCs w:val="24"/>
        </w:rPr>
        <w:t xml:space="preserve"> Apreciação e aprovação das Atas - reuniões </w:t>
      </w:r>
      <w:r w:rsidR="00F267B8" w:rsidRPr="00CC633F">
        <w:rPr>
          <w:rFonts w:ascii="Arial" w:hAnsi="Arial" w:cs="Arial"/>
          <w:sz w:val="24"/>
          <w:szCs w:val="24"/>
        </w:rPr>
        <w:t xml:space="preserve">1ª </w:t>
      </w:r>
      <w:r w:rsidR="00F267B8">
        <w:rPr>
          <w:rFonts w:ascii="Arial" w:hAnsi="Arial" w:cs="Arial"/>
          <w:sz w:val="24"/>
          <w:szCs w:val="24"/>
        </w:rPr>
        <w:t>R</w:t>
      </w:r>
      <w:r w:rsidR="00F267B8" w:rsidRPr="00CC633F">
        <w:rPr>
          <w:rFonts w:ascii="Arial" w:hAnsi="Arial" w:cs="Arial"/>
          <w:sz w:val="24"/>
          <w:szCs w:val="24"/>
        </w:rPr>
        <w:t xml:space="preserve">eunião </w:t>
      </w:r>
      <w:r w:rsidR="00F267B8">
        <w:rPr>
          <w:rFonts w:ascii="Arial" w:hAnsi="Arial" w:cs="Arial"/>
          <w:sz w:val="24"/>
          <w:szCs w:val="24"/>
        </w:rPr>
        <w:t>O</w:t>
      </w:r>
      <w:r w:rsidR="00F267B8" w:rsidRPr="00CC633F">
        <w:rPr>
          <w:rFonts w:ascii="Arial" w:hAnsi="Arial" w:cs="Arial"/>
          <w:sz w:val="24"/>
          <w:szCs w:val="24"/>
        </w:rPr>
        <w:t>rdinária</w:t>
      </w:r>
      <w:r w:rsidR="00F267B8">
        <w:rPr>
          <w:rFonts w:ascii="Arial" w:hAnsi="Arial" w:cs="Arial"/>
          <w:sz w:val="24"/>
          <w:szCs w:val="24"/>
        </w:rPr>
        <w:t xml:space="preserve"> de</w:t>
      </w:r>
      <w:r w:rsidR="00E2021E">
        <w:rPr>
          <w:rFonts w:ascii="Arial" w:hAnsi="Arial" w:cs="Arial"/>
          <w:sz w:val="24"/>
          <w:szCs w:val="24"/>
        </w:rPr>
        <w:t xml:space="preserve"> </w:t>
      </w:r>
      <w:r w:rsidR="00B30C98" w:rsidRPr="10914F5D">
        <w:rPr>
          <w:rFonts w:ascii="Arial" w:hAnsi="Arial" w:cs="Arial"/>
          <w:sz w:val="24"/>
          <w:szCs w:val="24"/>
        </w:rPr>
        <w:t xml:space="preserve">13.03.2025, </w:t>
      </w:r>
      <w:r w:rsidR="00F267B8" w:rsidRPr="00E2021E">
        <w:rPr>
          <w:rFonts w:ascii="Arial" w:hAnsi="Arial" w:cs="Arial"/>
          <w:sz w:val="24"/>
          <w:szCs w:val="24"/>
        </w:rPr>
        <w:t>1ª Reunião Extraordinária</w:t>
      </w:r>
      <w:r w:rsidR="00E2021E">
        <w:rPr>
          <w:rFonts w:ascii="Arial" w:hAnsi="Arial" w:cs="Arial"/>
          <w:sz w:val="24"/>
          <w:szCs w:val="24"/>
        </w:rPr>
        <w:t xml:space="preserve"> de</w:t>
      </w:r>
      <w:r w:rsidR="00F267B8" w:rsidRPr="00E2021E">
        <w:rPr>
          <w:rFonts w:ascii="Arial" w:hAnsi="Arial" w:cs="Arial"/>
          <w:sz w:val="24"/>
          <w:szCs w:val="24"/>
        </w:rPr>
        <w:t xml:space="preserve"> </w:t>
      </w:r>
      <w:r w:rsidR="00B30C98" w:rsidRPr="10914F5D">
        <w:rPr>
          <w:rFonts w:ascii="Arial" w:hAnsi="Arial" w:cs="Arial"/>
          <w:sz w:val="24"/>
          <w:szCs w:val="24"/>
        </w:rPr>
        <w:t xml:space="preserve">30.04.2025, </w:t>
      </w:r>
      <w:r w:rsidR="00F267B8" w:rsidRPr="00E2021E">
        <w:rPr>
          <w:rFonts w:ascii="Arial" w:hAnsi="Arial" w:cs="Arial"/>
          <w:sz w:val="24"/>
          <w:szCs w:val="24"/>
        </w:rPr>
        <w:t>2ª Reunião Extraordinária</w:t>
      </w:r>
      <w:r w:rsidR="00E2021E">
        <w:rPr>
          <w:rFonts w:ascii="Arial" w:hAnsi="Arial" w:cs="Arial"/>
          <w:sz w:val="24"/>
          <w:szCs w:val="24"/>
        </w:rPr>
        <w:t xml:space="preserve"> de</w:t>
      </w:r>
      <w:r w:rsidR="00F267B8" w:rsidRPr="00E2021E">
        <w:rPr>
          <w:rFonts w:ascii="Arial" w:hAnsi="Arial" w:cs="Arial"/>
          <w:sz w:val="24"/>
          <w:szCs w:val="24"/>
        </w:rPr>
        <w:t xml:space="preserve"> </w:t>
      </w:r>
      <w:r w:rsidR="00B30C98" w:rsidRPr="10914F5D">
        <w:rPr>
          <w:rFonts w:ascii="Arial" w:hAnsi="Arial" w:cs="Arial"/>
          <w:sz w:val="24"/>
          <w:szCs w:val="24"/>
        </w:rPr>
        <w:t xml:space="preserve">27.06.2025, </w:t>
      </w:r>
      <w:r w:rsidR="00F267B8" w:rsidRPr="00F267B8">
        <w:rPr>
          <w:rFonts w:ascii="Arial" w:hAnsi="Arial" w:cs="Arial"/>
          <w:sz w:val="24"/>
          <w:szCs w:val="24"/>
        </w:rPr>
        <w:t xml:space="preserve">3ª </w:t>
      </w:r>
      <w:r w:rsidR="00F267B8">
        <w:rPr>
          <w:rFonts w:ascii="Arial" w:hAnsi="Arial" w:cs="Arial"/>
          <w:sz w:val="24"/>
          <w:szCs w:val="24"/>
        </w:rPr>
        <w:t>R</w:t>
      </w:r>
      <w:r w:rsidR="00F267B8" w:rsidRPr="00F267B8">
        <w:rPr>
          <w:rFonts w:ascii="Arial" w:hAnsi="Arial" w:cs="Arial"/>
          <w:sz w:val="24"/>
          <w:szCs w:val="24"/>
        </w:rPr>
        <w:t xml:space="preserve">eunião </w:t>
      </w:r>
      <w:r w:rsidR="00F267B8">
        <w:rPr>
          <w:rFonts w:ascii="Arial" w:hAnsi="Arial" w:cs="Arial"/>
          <w:sz w:val="24"/>
          <w:szCs w:val="24"/>
        </w:rPr>
        <w:t>E</w:t>
      </w:r>
      <w:r w:rsidR="00F267B8" w:rsidRPr="00F267B8">
        <w:rPr>
          <w:rFonts w:ascii="Arial" w:hAnsi="Arial" w:cs="Arial"/>
          <w:sz w:val="24"/>
          <w:szCs w:val="24"/>
        </w:rPr>
        <w:t>xtraordinária</w:t>
      </w:r>
      <w:r w:rsidR="00F267B8">
        <w:rPr>
          <w:rFonts w:ascii="Arial" w:hAnsi="Arial" w:cs="Arial"/>
          <w:sz w:val="24"/>
          <w:szCs w:val="24"/>
        </w:rPr>
        <w:t xml:space="preserve"> de</w:t>
      </w:r>
      <w:r w:rsidR="00F267B8" w:rsidRPr="00E2021E">
        <w:rPr>
          <w:rFonts w:ascii="Arial" w:hAnsi="Arial" w:cs="Arial"/>
          <w:sz w:val="24"/>
          <w:szCs w:val="24"/>
        </w:rPr>
        <w:t xml:space="preserve"> </w:t>
      </w:r>
      <w:r w:rsidR="00B30C98" w:rsidRPr="10914F5D">
        <w:rPr>
          <w:rFonts w:ascii="Arial" w:hAnsi="Arial" w:cs="Arial"/>
          <w:sz w:val="24"/>
          <w:szCs w:val="24"/>
        </w:rPr>
        <w:t xml:space="preserve">26.08.2025, </w:t>
      </w:r>
      <w:r w:rsidR="00F267B8" w:rsidRPr="00E2021E">
        <w:rPr>
          <w:rFonts w:ascii="Arial" w:hAnsi="Arial" w:cs="Arial"/>
          <w:sz w:val="24"/>
          <w:szCs w:val="24"/>
        </w:rPr>
        <w:t xml:space="preserve">3ª </w:t>
      </w:r>
      <w:r w:rsidR="00F267B8">
        <w:rPr>
          <w:rFonts w:ascii="Arial" w:hAnsi="Arial" w:cs="Arial"/>
          <w:sz w:val="24"/>
          <w:szCs w:val="24"/>
        </w:rPr>
        <w:t>R</w:t>
      </w:r>
      <w:r w:rsidR="00F267B8" w:rsidRPr="00F267B8">
        <w:rPr>
          <w:rFonts w:ascii="Arial" w:hAnsi="Arial" w:cs="Arial"/>
          <w:sz w:val="24"/>
          <w:szCs w:val="24"/>
        </w:rPr>
        <w:t xml:space="preserve">eunião </w:t>
      </w:r>
      <w:r w:rsidR="00F267B8">
        <w:rPr>
          <w:rFonts w:ascii="Arial" w:hAnsi="Arial" w:cs="Arial"/>
          <w:sz w:val="24"/>
          <w:szCs w:val="24"/>
        </w:rPr>
        <w:t>O</w:t>
      </w:r>
      <w:r w:rsidR="00F267B8" w:rsidRPr="00F267B8">
        <w:rPr>
          <w:rFonts w:ascii="Arial" w:hAnsi="Arial" w:cs="Arial"/>
          <w:sz w:val="24"/>
          <w:szCs w:val="24"/>
        </w:rPr>
        <w:t>rdinária</w:t>
      </w:r>
      <w:r w:rsidR="00F267B8">
        <w:rPr>
          <w:rFonts w:ascii="Arial" w:hAnsi="Arial" w:cs="Arial"/>
          <w:sz w:val="24"/>
          <w:szCs w:val="24"/>
        </w:rPr>
        <w:t xml:space="preserve"> de</w:t>
      </w:r>
      <w:r w:rsidR="00F267B8" w:rsidRPr="00F267B8">
        <w:rPr>
          <w:rFonts w:ascii="Arial" w:hAnsi="Arial" w:cs="Arial"/>
          <w:sz w:val="24"/>
          <w:szCs w:val="24"/>
        </w:rPr>
        <w:t xml:space="preserve"> </w:t>
      </w:r>
      <w:r w:rsidR="00B30C98" w:rsidRPr="10914F5D">
        <w:rPr>
          <w:rFonts w:ascii="Arial" w:hAnsi="Arial" w:cs="Arial"/>
          <w:sz w:val="24"/>
          <w:szCs w:val="24"/>
        </w:rPr>
        <w:t xml:space="preserve">04.09.2025 e </w:t>
      </w:r>
      <w:r w:rsidR="00F267B8" w:rsidRPr="00E2021E">
        <w:rPr>
          <w:rFonts w:ascii="Arial" w:hAnsi="Arial" w:cs="Arial"/>
          <w:sz w:val="24"/>
          <w:szCs w:val="24"/>
        </w:rPr>
        <w:t>5ª Reunião Ordinária</w:t>
      </w:r>
      <w:r w:rsidR="00F267B8">
        <w:rPr>
          <w:rFonts w:ascii="Arial" w:hAnsi="Arial" w:cs="Arial"/>
          <w:sz w:val="24"/>
          <w:szCs w:val="24"/>
        </w:rPr>
        <w:t xml:space="preserve"> de</w:t>
      </w:r>
      <w:r w:rsidR="00F267B8" w:rsidRPr="00E2021E">
        <w:rPr>
          <w:rFonts w:ascii="Arial" w:hAnsi="Arial" w:cs="Arial"/>
          <w:sz w:val="24"/>
          <w:szCs w:val="24"/>
        </w:rPr>
        <w:t xml:space="preserve"> </w:t>
      </w:r>
      <w:r w:rsidR="00F267B8" w:rsidRPr="10914F5D">
        <w:rPr>
          <w:rFonts w:ascii="Arial" w:hAnsi="Arial" w:cs="Arial"/>
          <w:sz w:val="24"/>
          <w:szCs w:val="24"/>
        </w:rPr>
        <w:t>04</w:t>
      </w:r>
      <w:r w:rsidR="00B30C98" w:rsidRPr="10914F5D">
        <w:rPr>
          <w:rFonts w:ascii="Arial" w:hAnsi="Arial" w:cs="Arial"/>
          <w:sz w:val="24"/>
          <w:szCs w:val="24"/>
        </w:rPr>
        <w:t>.11.2025;</w:t>
      </w:r>
      <w:r w:rsidR="005920A9" w:rsidRPr="10914F5D">
        <w:rPr>
          <w:rFonts w:ascii="Arial" w:hAnsi="Arial" w:cs="Arial"/>
          <w:sz w:val="24"/>
          <w:szCs w:val="24"/>
        </w:rPr>
        <w:t xml:space="preserve"> </w:t>
      </w:r>
      <w:r w:rsidR="00B30C98" w:rsidRPr="10914F5D">
        <w:rPr>
          <w:rFonts w:ascii="Arial" w:hAnsi="Arial" w:cs="Arial"/>
          <w:b/>
          <w:bCs/>
          <w:sz w:val="24"/>
          <w:szCs w:val="24"/>
        </w:rPr>
        <w:t>Item 3</w:t>
      </w:r>
      <w:r w:rsidR="00C86E0E" w:rsidRPr="10914F5D">
        <w:rPr>
          <w:rFonts w:ascii="Arial" w:hAnsi="Arial" w:cs="Arial"/>
          <w:b/>
          <w:bCs/>
          <w:sz w:val="24"/>
          <w:szCs w:val="24"/>
        </w:rPr>
        <w:t xml:space="preserve"> –</w:t>
      </w:r>
      <w:r w:rsidR="00C86E0E" w:rsidRPr="10914F5D">
        <w:rPr>
          <w:rFonts w:ascii="Arial" w:hAnsi="Arial" w:cs="Arial"/>
          <w:sz w:val="24"/>
          <w:szCs w:val="24"/>
        </w:rPr>
        <w:t xml:space="preserve"> </w:t>
      </w:r>
      <w:r w:rsidR="00B30C98" w:rsidRPr="10914F5D">
        <w:rPr>
          <w:rFonts w:ascii="Arial" w:hAnsi="Arial" w:cs="Arial"/>
          <w:sz w:val="24"/>
          <w:szCs w:val="24"/>
        </w:rPr>
        <w:t>Novos percentuais de custeio administrativo: esclarecimento sobre a DN CERH-MG nº 98/2025 - Apresentação IGAM;</w:t>
      </w:r>
      <w:r w:rsidR="005920A9" w:rsidRPr="10914F5D">
        <w:rPr>
          <w:rFonts w:ascii="Arial" w:hAnsi="Arial" w:cs="Arial"/>
          <w:sz w:val="24"/>
          <w:szCs w:val="24"/>
        </w:rPr>
        <w:t xml:space="preserve"> </w:t>
      </w:r>
      <w:r w:rsidR="00B30C98" w:rsidRPr="10914F5D">
        <w:rPr>
          <w:rFonts w:ascii="Arial" w:hAnsi="Arial" w:cs="Arial"/>
          <w:b/>
          <w:bCs/>
          <w:sz w:val="24"/>
          <w:szCs w:val="24"/>
        </w:rPr>
        <w:t>Item 4</w:t>
      </w:r>
      <w:r w:rsidR="00C86E0E" w:rsidRPr="10914F5D">
        <w:rPr>
          <w:rFonts w:ascii="Arial" w:hAnsi="Arial" w:cs="Arial"/>
          <w:sz w:val="24"/>
          <w:szCs w:val="24"/>
        </w:rPr>
        <w:t xml:space="preserve"> </w:t>
      </w:r>
      <w:r w:rsidR="00C86E0E" w:rsidRPr="10914F5D">
        <w:rPr>
          <w:rFonts w:ascii="Arial" w:hAnsi="Arial" w:cs="Arial"/>
          <w:b/>
          <w:bCs/>
          <w:sz w:val="24"/>
          <w:szCs w:val="24"/>
        </w:rPr>
        <w:t>–</w:t>
      </w:r>
      <w:r w:rsidR="00B30C98" w:rsidRPr="10914F5D">
        <w:rPr>
          <w:rFonts w:ascii="Arial" w:hAnsi="Arial" w:cs="Arial"/>
          <w:sz w:val="24"/>
          <w:szCs w:val="24"/>
        </w:rPr>
        <w:t xml:space="preserve"> Plano Orçamentário Anual (POA) – 2026: Apresentação AGEGRANDE;</w:t>
      </w:r>
      <w:r w:rsidR="005920A9" w:rsidRPr="10914F5D">
        <w:rPr>
          <w:rFonts w:ascii="Arial" w:hAnsi="Arial" w:cs="Arial"/>
          <w:sz w:val="24"/>
          <w:szCs w:val="24"/>
        </w:rPr>
        <w:t xml:space="preserve"> </w:t>
      </w:r>
      <w:r w:rsidR="00B30C98" w:rsidRPr="10914F5D">
        <w:rPr>
          <w:rFonts w:ascii="Arial" w:hAnsi="Arial" w:cs="Arial"/>
          <w:b/>
          <w:bCs/>
          <w:sz w:val="24"/>
          <w:szCs w:val="24"/>
        </w:rPr>
        <w:t>Item 5</w:t>
      </w:r>
      <w:r w:rsidR="00B30C98" w:rsidRPr="10914F5D">
        <w:rPr>
          <w:rFonts w:ascii="Arial" w:hAnsi="Arial" w:cs="Arial"/>
          <w:sz w:val="24"/>
          <w:szCs w:val="24"/>
        </w:rPr>
        <w:t xml:space="preserve"> </w:t>
      </w:r>
      <w:r w:rsidR="00C86E0E" w:rsidRPr="10914F5D">
        <w:rPr>
          <w:rFonts w:ascii="Arial" w:hAnsi="Arial" w:cs="Arial"/>
          <w:b/>
          <w:bCs/>
          <w:sz w:val="24"/>
          <w:szCs w:val="24"/>
        </w:rPr>
        <w:t>–</w:t>
      </w:r>
      <w:r w:rsidR="00C86E0E" w:rsidRPr="10914F5D">
        <w:rPr>
          <w:rFonts w:ascii="Arial" w:hAnsi="Arial" w:cs="Arial"/>
          <w:sz w:val="24"/>
          <w:szCs w:val="24"/>
        </w:rPr>
        <w:t xml:space="preserve"> </w:t>
      </w:r>
      <w:r w:rsidR="00B30C98" w:rsidRPr="10914F5D">
        <w:rPr>
          <w:rFonts w:ascii="Arial" w:hAnsi="Arial" w:cs="Arial"/>
          <w:sz w:val="24"/>
          <w:szCs w:val="24"/>
        </w:rPr>
        <w:t xml:space="preserve">Discussão e apreciação da Deliberação </w:t>
      </w:r>
      <w:r w:rsidR="0D20D5A7" w:rsidRPr="10914F5D">
        <w:rPr>
          <w:rFonts w:ascii="Arial" w:hAnsi="Arial" w:cs="Arial"/>
          <w:sz w:val="24"/>
          <w:szCs w:val="24"/>
        </w:rPr>
        <w:t>51</w:t>
      </w:r>
      <w:r w:rsidR="00B30C98" w:rsidRPr="10914F5D">
        <w:rPr>
          <w:rFonts w:ascii="Arial" w:hAnsi="Arial" w:cs="Arial"/>
          <w:sz w:val="24"/>
          <w:szCs w:val="24"/>
        </w:rPr>
        <w:t>/2026 - Aprovação do POA 2026;</w:t>
      </w:r>
      <w:r w:rsidR="005920A9" w:rsidRPr="10914F5D">
        <w:rPr>
          <w:rFonts w:ascii="Arial" w:hAnsi="Arial" w:cs="Arial"/>
          <w:sz w:val="24"/>
          <w:szCs w:val="24"/>
        </w:rPr>
        <w:t xml:space="preserve"> </w:t>
      </w:r>
      <w:r w:rsidR="00B30C98" w:rsidRPr="10914F5D">
        <w:rPr>
          <w:rFonts w:ascii="Arial" w:hAnsi="Arial" w:cs="Arial"/>
          <w:b/>
          <w:bCs/>
          <w:sz w:val="24"/>
          <w:szCs w:val="24"/>
        </w:rPr>
        <w:t>Item 6</w:t>
      </w:r>
      <w:r w:rsidR="00B30C98" w:rsidRPr="10914F5D">
        <w:rPr>
          <w:rFonts w:ascii="Arial" w:hAnsi="Arial" w:cs="Arial"/>
          <w:sz w:val="24"/>
          <w:szCs w:val="24"/>
        </w:rPr>
        <w:t xml:space="preserve"> </w:t>
      </w:r>
      <w:r w:rsidR="00C86E0E" w:rsidRPr="10914F5D">
        <w:rPr>
          <w:rFonts w:ascii="Arial" w:hAnsi="Arial" w:cs="Arial"/>
          <w:b/>
          <w:bCs/>
          <w:sz w:val="24"/>
          <w:szCs w:val="24"/>
        </w:rPr>
        <w:t>–</w:t>
      </w:r>
      <w:r w:rsidR="00C86E0E" w:rsidRPr="10914F5D">
        <w:rPr>
          <w:rFonts w:ascii="Arial" w:hAnsi="Arial" w:cs="Arial"/>
          <w:sz w:val="24"/>
          <w:szCs w:val="24"/>
        </w:rPr>
        <w:t xml:space="preserve"> </w:t>
      </w:r>
      <w:r w:rsidR="00B30C98" w:rsidRPr="10914F5D">
        <w:rPr>
          <w:rFonts w:ascii="Arial" w:hAnsi="Arial" w:cs="Arial"/>
          <w:sz w:val="24"/>
          <w:szCs w:val="24"/>
        </w:rPr>
        <w:t xml:space="preserve">Discussão e apreciação da Deliberação </w:t>
      </w:r>
      <w:r w:rsidR="27CC2F89" w:rsidRPr="10914F5D">
        <w:rPr>
          <w:rFonts w:ascii="Arial" w:hAnsi="Arial" w:cs="Arial"/>
          <w:sz w:val="24"/>
          <w:szCs w:val="24"/>
        </w:rPr>
        <w:t>52</w:t>
      </w:r>
      <w:r w:rsidR="00B30C98" w:rsidRPr="10914F5D">
        <w:rPr>
          <w:rFonts w:ascii="Arial" w:hAnsi="Arial" w:cs="Arial"/>
          <w:sz w:val="24"/>
          <w:szCs w:val="24"/>
        </w:rPr>
        <w:t xml:space="preserve">/2026 - Revisão do percentual de custeio e encaminhamento ao Conselho Estadual de Recursos Hídricos </w:t>
      </w:r>
      <w:r w:rsidR="005920A9" w:rsidRPr="10914F5D">
        <w:rPr>
          <w:rFonts w:ascii="Arial" w:hAnsi="Arial" w:cs="Arial"/>
          <w:sz w:val="24"/>
          <w:szCs w:val="24"/>
        </w:rPr>
        <w:t>–</w:t>
      </w:r>
      <w:r w:rsidR="00B30C98" w:rsidRPr="10914F5D">
        <w:rPr>
          <w:rFonts w:ascii="Arial" w:hAnsi="Arial" w:cs="Arial"/>
          <w:sz w:val="24"/>
          <w:szCs w:val="24"/>
        </w:rPr>
        <w:t xml:space="preserve"> CERH</w:t>
      </w:r>
      <w:r w:rsidR="005920A9" w:rsidRPr="10914F5D">
        <w:rPr>
          <w:rFonts w:ascii="Arial" w:hAnsi="Arial" w:cs="Arial"/>
          <w:sz w:val="24"/>
          <w:szCs w:val="24"/>
        </w:rPr>
        <w:t xml:space="preserve"> </w:t>
      </w:r>
      <w:r w:rsidR="00B30C98" w:rsidRPr="10914F5D">
        <w:rPr>
          <w:rFonts w:ascii="Arial" w:hAnsi="Arial" w:cs="Arial"/>
          <w:b/>
          <w:bCs/>
          <w:sz w:val="24"/>
          <w:szCs w:val="24"/>
        </w:rPr>
        <w:t>Item 7</w:t>
      </w:r>
      <w:r w:rsidR="00B30C98" w:rsidRPr="10914F5D">
        <w:rPr>
          <w:rFonts w:ascii="Arial" w:hAnsi="Arial" w:cs="Arial"/>
          <w:sz w:val="24"/>
          <w:szCs w:val="24"/>
        </w:rPr>
        <w:t xml:space="preserve"> </w:t>
      </w:r>
      <w:r w:rsidR="00C86E0E" w:rsidRPr="10914F5D">
        <w:rPr>
          <w:rFonts w:ascii="Arial" w:hAnsi="Arial" w:cs="Arial"/>
          <w:b/>
          <w:bCs/>
          <w:sz w:val="24"/>
          <w:szCs w:val="24"/>
        </w:rPr>
        <w:t xml:space="preserve">– </w:t>
      </w:r>
      <w:r w:rsidR="00B30C98" w:rsidRPr="10914F5D">
        <w:rPr>
          <w:rFonts w:ascii="Arial" w:hAnsi="Arial" w:cs="Arial"/>
          <w:sz w:val="24"/>
          <w:szCs w:val="24"/>
        </w:rPr>
        <w:t>Outros assuntos;</w:t>
      </w:r>
      <w:r w:rsidR="005920A9" w:rsidRPr="10914F5D">
        <w:rPr>
          <w:rFonts w:ascii="Arial" w:hAnsi="Arial" w:cs="Arial"/>
          <w:sz w:val="24"/>
          <w:szCs w:val="24"/>
        </w:rPr>
        <w:t xml:space="preserve"> </w:t>
      </w:r>
      <w:r w:rsidR="00B30C98" w:rsidRPr="10914F5D">
        <w:rPr>
          <w:rFonts w:ascii="Arial" w:hAnsi="Arial" w:cs="Arial"/>
          <w:b/>
          <w:bCs/>
          <w:sz w:val="24"/>
          <w:szCs w:val="24"/>
        </w:rPr>
        <w:t>Item 8</w:t>
      </w:r>
      <w:r w:rsidR="00C86E0E" w:rsidRPr="10914F5D">
        <w:rPr>
          <w:rFonts w:ascii="Arial" w:hAnsi="Arial" w:cs="Arial"/>
          <w:b/>
          <w:bCs/>
          <w:sz w:val="24"/>
          <w:szCs w:val="24"/>
        </w:rPr>
        <w:t xml:space="preserve"> –</w:t>
      </w:r>
      <w:r w:rsidR="00B30C98" w:rsidRPr="10914F5D">
        <w:rPr>
          <w:rFonts w:ascii="Arial" w:hAnsi="Arial" w:cs="Arial"/>
          <w:sz w:val="24"/>
          <w:szCs w:val="24"/>
        </w:rPr>
        <w:t xml:space="preserve"> Encerramento</w:t>
      </w:r>
      <w:r w:rsidR="00B30C98" w:rsidRPr="10914F5D">
        <w:rPr>
          <w:rFonts w:ascii="Arial" w:hAnsi="Arial" w:cs="Arial"/>
          <w:b/>
          <w:bCs/>
          <w:sz w:val="24"/>
          <w:szCs w:val="24"/>
        </w:rPr>
        <w:t>.</w:t>
      </w:r>
      <w:r w:rsidR="005920A9" w:rsidRPr="10914F5D">
        <w:rPr>
          <w:rFonts w:ascii="Arial" w:hAnsi="Arial" w:cs="Arial"/>
          <w:b/>
          <w:bCs/>
          <w:sz w:val="24"/>
          <w:szCs w:val="24"/>
        </w:rPr>
        <w:t xml:space="preserve"> </w:t>
      </w:r>
      <w:r w:rsidR="00E725F2" w:rsidRPr="10914F5D">
        <w:rPr>
          <w:rFonts w:ascii="Arial" w:hAnsi="Arial" w:cs="Arial"/>
          <w:b/>
          <w:bCs/>
          <w:sz w:val="24"/>
          <w:szCs w:val="24"/>
          <w:u w:val="single"/>
        </w:rPr>
        <w:t xml:space="preserve">Membros </w:t>
      </w:r>
      <w:r w:rsidRPr="10914F5D">
        <w:rPr>
          <w:rFonts w:ascii="Arial" w:hAnsi="Arial" w:cs="Arial"/>
          <w:b/>
          <w:bCs/>
          <w:sz w:val="24"/>
          <w:szCs w:val="24"/>
          <w:u w:val="single"/>
        </w:rPr>
        <w:t>P</w:t>
      </w:r>
      <w:r w:rsidR="00E725F2" w:rsidRPr="10914F5D">
        <w:rPr>
          <w:rFonts w:ascii="Arial" w:hAnsi="Arial" w:cs="Arial"/>
          <w:b/>
          <w:bCs/>
          <w:sz w:val="24"/>
          <w:szCs w:val="24"/>
          <w:u w:val="single"/>
        </w:rPr>
        <w:t>resentes</w:t>
      </w:r>
      <w:r w:rsidR="00E725F2" w:rsidRPr="10914F5D">
        <w:rPr>
          <w:rFonts w:ascii="Arial" w:hAnsi="Arial" w:cs="Arial"/>
          <w:b/>
          <w:bCs/>
          <w:sz w:val="24"/>
          <w:szCs w:val="24"/>
        </w:rPr>
        <w:t>:</w:t>
      </w:r>
      <w:r w:rsidR="00E725F2" w:rsidRPr="10914F5D">
        <w:rPr>
          <w:rFonts w:ascii="Arial" w:hAnsi="Arial" w:cs="Arial"/>
          <w:sz w:val="24"/>
          <w:szCs w:val="24"/>
        </w:rPr>
        <w:t xml:space="preserve"> </w:t>
      </w:r>
      <w:r w:rsidR="006C5D29" w:rsidRPr="10914F5D">
        <w:rPr>
          <w:rFonts w:ascii="Arial" w:hAnsi="Arial" w:cs="Arial"/>
          <w:sz w:val="24"/>
          <w:szCs w:val="24"/>
        </w:rPr>
        <w:t>Eduardo de Araújo Rodrigues – Instituto Mineiro de Gestão das Águas (IGAM); Alexandre César Nunes Teixeira – Polícia Militar de Minas Gerais (PMMG); Regina Márcia Pimenta Assunção – Instituto Estadual de Florestas (IEF); Antônio Carlos Andrielli – EMATER-MG; Rafaela Macedo Soares – Município de Guaxupé; Cláudio Júnior Araújo – Município de Andradas; Antônio César Rosamilia – Município de Bueno Brandão; Fábio Augusto Zincone – DME Energética S.A.; Caio Rivetti – Sindicato dos Produtores Rurais de Guaranésia; Ângelo Angelini Neto – Conselho Regional de Biologia 4ª Região (CRBio-04); Ana Cláudia Carvalho Gonçalves – Associação dos Engenheiros e Agrônomos de Andradas (ASSEA); José Edilberto da Silva Resende – Associação Poços Sustentável (APS)</w:t>
      </w:r>
      <w:r w:rsidR="78FAAE86" w:rsidRPr="10914F5D">
        <w:rPr>
          <w:rFonts w:ascii="Arial" w:hAnsi="Arial" w:cs="Arial"/>
          <w:sz w:val="24"/>
          <w:szCs w:val="24"/>
        </w:rPr>
        <w:t>; Ângelo Máximo (APS)</w:t>
      </w:r>
      <w:r w:rsidR="006C5D29" w:rsidRPr="10914F5D">
        <w:rPr>
          <w:rFonts w:ascii="Arial" w:hAnsi="Arial" w:cs="Arial"/>
          <w:sz w:val="24"/>
          <w:szCs w:val="24"/>
        </w:rPr>
        <w:t xml:space="preserve">. </w:t>
      </w:r>
      <w:r w:rsidR="00737F9A" w:rsidRPr="10914F5D">
        <w:rPr>
          <w:rFonts w:ascii="Arial" w:hAnsi="Arial" w:cs="Arial"/>
          <w:b/>
          <w:bCs/>
          <w:sz w:val="24"/>
          <w:szCs w:val="24"/>
          <w:u w:val="single"/>
        </w:rPr>
        <w:t>Convidados:</w:t>
      </w:r>
      <w:r w:rsidR="00737F9A" w:rsidRPr="10914F5D">
        <w:rPr>
          <w:rFonts w:ascii="Arial" w:hAnsi="Arial" w:cs="Arial"/>
          <w:sz w:val="24"/>
          <w:szCs w:val="24"/>
        </w:rPr>
        <w:t xml:space="preserve"> </w:t>
      </w:r>
      <w:r w:rsidR="002024EE" w:rsidRPr="10914F5D">
        <w:rPr>
          <w:rFonts w:ascii="Arial" w:hAnsi="Arial" w:cs="Arial"/>
          <w:sz w:val="24"/>
          <w:szCs w:val="24"/>
        </w:rPr>
        <w:t>Felipe Marcondes</w:t>
      </w:r>
      <w:r w:rsidR="6B56A358" w:rsidRPr="10914F5D">
        <w:rPr>
          <w:rFonts w:ascii="Arial" w:hAnsi="Arial" w:cs="Arial"/>
          <w:sz w:val="24"/>
          <w:szCs w:val="24"/>
        </w:rPr>
        <w:t xml:space="preserve"> e Jeane Sabrina Maia</w:t>
      </w:r>
      <w:r w:rsidR="002024EE" w:rsidRPr="10914F5D">
        <w:rPr>
          <w:rFonts w:ascii="Arial" w:hAnsi="Arial" w:cs="Arial"/>
          <w:sz w:val="24"/>
          <w:szCs w:val="24"/>
        </w:rPr>
        <w:t xml:space="preserve"> – IGAM. </w:t>
      </w:r>
      <w:r w:rsidR="002024EE" w:rsidRPr="10914F5D">
        <w:rPr>
          <w:rFonts w:ascii="Arial" w:hAnsi="Arial" w:cs="Arial"/>
          <w:b/>
          <w:bCs/>
          <w:sz w:val="24"/>
          <w:szCs w:val="24"/>
        </w:rPr>
        <w:t>Escritório de apoio:</w:t>
      </w:r>
      <w:r w:rsidR="002024EE" w:rsidRPr="10914F5D">
        <w:rPr>
          <w:rFonts w:ascii="Arial" w:hAnsi="Arial" w:cs="Arial"/>
          <w:sz w:val="24"/>
          <w:szCs w:val="24"/>
        </w:rPr>
        <w:t xml:space="preserve"> Ingrid Delgado Ferr</w:t>
      </w:r>
      <w:r w:rsidR="176F79BF" w:rsidRPr="10914F5D">
        <w:rPr>
          <w:rFonts w:ascii="Arial" w:hAnsi="Arial" w:cs="Arial"/>
          <w:sz w:val="24"/>
          <w:szCs w:val="24"/>
        </w:rPr>
        <w:t xml:space="preserve">eira e </w:t>
      </w:r>
      <w:r w:rsidR="002024EE" w:rsidRPr="10914F5D">
        <w:rPr>
          <w:rFonts w:ascii="Arial" w:hAnsi="Arial" w:cs="Arial"/>
          <w:sz w:val="24"/>
          <w:szCs w:val="24"/>
        </w:rPr>
        <w:t>Ágata Noemi – AGEGRANDE</w:t>
      </w:r>
      <w:r w:rsidR="00205226" w:rsidRPr="10914F5D">
        <w:rPr>
          <w:rFonts w:ascii="Arial" w:hAnsi="Arial" w:cs="Arial"/>
          <w:sz w:val="24"/>
          <w:szCs w:val="24"/>
        </w:rPr>
        <w:t>;</w:t>
      </w:r>
      <w:r w:rsidR="0096247F" w:rsidRPr="10914F5D">
        <w:rPr>
          <w:rFonts w:ascii="Arial" w:hAnsi="Arial" w:cs="Arial"/>
          <w:sz w:val="24"/>
          <w:szCs w:val="24"/>
        </w:rPr>
        <w:t xml:space="preserve"> </w:t>
      </w:r>
      <w:r w:rsidR="00D53DEB" w:rsidRPr="10914F5D">
        <w:rPr>
          <w:rFonts w:ascii="Arial" w:hAnsi="Arial" w:cs="Arial"/>
          <w:b/>
          <w:bCs/>
          <w:sz w:val="24"/>
          <w:szCs w:val="24"/>
        </w:rPr>
        <w:t>Item 1 – Abertura e verificação de quórum:</w:t>
      </w:r>
      <w:r w:rsidR="00D53DEB" w:rsidRPr="10914F5D">
        <w:rPr>
          <w:rFonts w:ascii="Arial" w:hAnsi="Arial" w:cs="Arial"/>
          <w:sz w:val="24"/>
          <w:szCs w:val="24"/>
        </w:rPr>
        <w:t xml:space="preserve"> </w:t>
      </w:r>
      <w:r w:rsidR="00C2100D" w:rsidRPr="10914F5D">
        <w:rPr>
          <w:rFonts w:ascii="Arial" w:hAnsi="Arial" w:cs="Arial"/>
          <w:sz w:val="24"/>
          <w:szCs w:val="24"/>
        </w:rPr>
        <w:t xml:space="preserve">A reunião foi iniciada </w:t>
      </w:r>
      <w:r w:rsidR="398411A6" w:rsidRPr="10914F5D">
        <w:rPr>
          <w:rFonts w:ascii="Arial" w:hAnsi="Arial" w:cs="Arial"/>
          <w:sz w:val="24"/>
          <w:szCs w:val="24"/>
        </w:rPr>
        <w:t xml:space="preserve">às nove horas e trinta minutos. O </w:t>
      </w:r>
      <w:r w:rsidR="00C2100D" w:rsidRPr="10914F5D">
        <w:rPr>
          <w:rFonts w:ascii="Arial" w:hAnsi="Arial" w:cs="Arial"/>
          <w:sz w:val="24"/>
          <w:szCs w:val="24"/>
        </w:rPr>
        <w:t>Sr. José Edilberto</w:t>
      </w:r>
      <w:r w:rsidR="6703BF18" w:rsidRPr="10914F5D">
        <w:rPr>
          <w:rFonts w:ascii="Arial" w:hAnsi="Arial" w:cs="Arial"/>
          <w:sz w:val="24"/>
          <w:szCs w:val="24"/>
        </w:rPr>
        <w:t xml:space="preserve">, presidente do CBH Mogi Guaçu e </w:t>
      </w:r>
      <w:r w:rsidR="5A6275BA" w:rsidRPr="10914F5D">
        <w:rPr>
          <w:rFonts w:ascii="Arial" w:hAnsi="Arial" w:cs="Arial"/>
          <w:sz w:val="24"/>
          <w:szCs w:val="24"/>
        </w:rPr>
        <w:t>Pardo, cumprimentou</w:t>
      </w:r>
      <w:r w:rsidR="00C2100D" w:rsidRPr="10914F5D">
        <w:rPr>
          <w:rFonts w:ascii="Arial" w:hAnsi="Arial" w:cs="Arial"/>
          <w:sz w:val="24"/>
          <w:szCs w:val="24"/>
        </w:rPr>
        <w:t xml:space="preserve"> os presentes e solicitou à </w:t>
      </w:r>
      <w:r w:rsidR="0575CE89" w:rsidRPr="10914F5D">
        <w:rPr>
          <w:rFonts w:ascii="Arial" w:hAnsi="Arial" w:cs="Arial"/>
          <w:sz w:val="24"/>
          <w:szCs w:val="24"/>
        </w:rPr>
        <w:t>AGEGRANDE</w:t>
      </w:r>
      <w:r w:rsidR="00C2100D" w:rsidRPr="10914F5D">
        <w:rPr>
          <w:rFonts w:ascii="Arial" w:hAnsi="Arial" w:cs="Arial"/>
          <w:sz w:val="24"/>
          <w:szCs w:val="24"/>
        </w:rPr>
        <w:t xml:space="preserve"> a verificação de quórum. Constatada a ausência </w:t>
      </w:r>
      <w:r w:rsidR="00C2100D" w:rsidRPr="10914F5D">
        <w:rPr>
          <w:rFonts w:ascii="Arial" w:hAnsi="Arial" w:cs="Arial"/>
          <w:sz w:val="24"/>
          <w:szCs w:val="24"/>
        </w:rPr>
        <w:lastRenderedPageBreak/>
        <w:t>de quórum na primeira chamada, a S</w:t>
      </w:r>
      <w:r w:rsidR="61583523" w:rsidRPr="10914F5D">
        <w:rPr>
          <w:rFonts w:ascii="Arial" w:hAnsi="Arial" w:cs="Arial"/>
          <w:sz w:val="24"/>
          <w:szCs w:val="24"/>
        </w:rPr>
        <w:t>ra. Ágata Noemi (AGEGRANDE)</w:t>
      </w:r>
      <w:r w:rsidR="00C2100D" w:rsidRPr="10914F5D">
        <w:rPr>
          <w:rFonts w:ascii="Arial" w:hAnsi="Arial" w:cs="Arial"/>
          <w:sz w:val="24"/>
          <w:szCs w:val="24"/>
        </w:rPr>
        <w:t xml:space="preserve"> orientou aguardar o prazo regimental de 30 minutos</w:t>
      </w:r>
      <w:r w:rsidR="74AD92F6" w:rsidRPr="10914F5D">
        <w:rPr>
          <w:rFonts w:ascii="Arial" w:hAnsi="Arial" w:cs="Arial"/>
          <w:sz w:val="24"/>
          <w:szCs w:val="24"/>
        </w:rPr>
        <w:t xml:space="preserve"> para a validação do quórum e</w:t>
      </w:r>
      <w:r w:rsidR="024537B1" w:rsidRPr="10914F5D">
        <w:rPr>
          <w:rFonts w:ascii="Arial" w:hAnsi="Arial" w:cs="Arial"/>
          <w:sz w:val="24"/>
          <w:szCs w:val="24"/>
        </w:rPr>
        <w:t>m</w:t>
      </w:r>
      <w:r w:rsidR="74AD92F6" w:rsidRPr="10914F5D">
        <w:rPr>
          <w:rFonts w:ascii="Arial" w:hAnsi="Arial" w:cs="Arial"/>
          <w:sz w:val="24"/>
          <w:szCs w:val="24"/>
        </w:rPr>
        <w:t xml:space="preserve"> segunda chamada</w:t>
      </w:r>
      <w:r w:rsidR="00C2100D" w:rsidRPr="10914F5D">
        <w:rPr>
          <w:rFonts w:ascii="Arial" w:hAnsi="Arial" w:cs="Arial"/>
          <w:sz w:val="24"/>
          <w:szCs w:val="24"/>
        </w:rPr>
        <w:t xml:space="preserve">. Decorrido o intervalo e realizadas novas verificações de presença, a </w:t>
      </w:r>
      <w:r w:rsidR="3F59F7B2" w:rsidRPr="10914F5D">
        <w:rPr>
          <w:rFonts w:ascii="Arial" w:hAnsi="Arial" w:cs="Arial"/>
          <w:sz w:val="24"/>
          <w:szCs w:val="24"/>
        </w:rPr>
        <w:t xml:space="preserve">reunião foi iniciada. </w:t>
      </w:r>
      <w:r w:rsidR="00286295" w:rsidRPr="10914F5D">
        <w:rPr>
          <w:rFonts w:ascii="Arial" w:hAnsi="Arial" w:cs="Arial"/>
          <w:b/>
          <w:bCs/>
          <w:sz w:val="24"/>
          <w:szCs w:val="24"/>
        </w:rPr>
        <w:t xml:space="preserve">Item 2. Apreciação e aprovação das </w:t>
      </w:r>
      <w:r w:rsidR="00286295" w:rsidRPr="00E2021E">
        <w:rPr>
          <w:rFonts w:ascii="Arial" w:hAnsi="Arial" w:cs="Arial"/>
          <w:b/>
          <w:bCs/>
          <w:sz w:val="24"/>
          <w:szCs w:val="24"/>
        </w:rPr>
        <w:t>Atas -</w:t>
      </w:r>
      <w:r w:rsidR="00F267B8" w:rsidRPr="00E2021E">
        <w:rPr>
          <w:rFonts w:ascii="Arial" w:hAnsi="Arial" w:cs="Arial"/>
          <w:b/>
          <w:bCs/>
          <w:sz w:val="24"/>
          <w:szCs w:val="24"/>
        </w:rPr>
        <w:t xml:space="preserve"> 1ª Reunião Ordinária de 13.03.2025, 1ª Reunião Extraordinária</w:t>
      </w:r>
      <w:r w:rsidR="00E2021E">
        <w:rPr>
          <w:rFonts w:ascii="Arial" w:hAnsi="Arial" w:cs="Arial"/>
          <w:b/>
          <w:bCs/>
          <w:sz w:val="24"/>
          <w:szCs w:val="24"/>
        </w:rPr>
        <w:t xml:space="preserve"> de </w:t>
      </w:r>
      <w:r w:rsidR="00F267B8" w:rsidRPr="00E2021E">
        <w:rPr>
          <w:rFonts w:ascii="Arial" w:hAnsi="Arial" w:cs="Arial"/>
          <w:b/>
          <w:bCs/>
          <w:sz w:val="24"/>
          <w:szCs w:val="24"/>
        </w:rPr>
        <w:t>30.04.2025, 2ª Reunião Extraordinária</w:t>
      </w:r>
      <w:r w:rsidR="00E2021E">
        <w:rPr>
          <w:rFonts w:ascii="Arial" w:hAnsi="Arial" w:cs="Arial"/>
          <w:b/>
          <w:bCs/>
          <w:sz w:val="24"/>
          <w:szCs w:val="24"/>
        </w:rPr>
        <w:t xml:space="preserve"> de </w:t>
      </w:r>
      <w:r w:rsidR="00F267B8" w:rsidRPr="00E2021E">
        <w:rPr>
          <w:rFonts w:ascii="Arial" w:hAnsi="Arial" w:cs="Arial"/>
          <w:b/>
          <w:bCs/>
          <w:sz w:val="24"/>
          <w:szCs w:val="24"/>
        </w:rPr>
        <w:t>27.06.2025, 3ª Reunião Extraordinária de 26.08.2025, 3ª Reunião Ordinária de 04.09.2025 e 5ª Reunião Ordinária de 04.11.2025</w:t>
      </w:r>
      <w:r w:rsidR="3285C731" w:rsidRPr="00E2021E">
        <w:rPr>
          <w:rFonts w:ascii="Arial" w:hAnsi="Arial" w:cs="Arial"/>
          <w:b/>
          <w:bCs/>
          <w:sz w:val="24"/>
          <w:szCs w:val="24"/>
        </w:rPr>
        <w:t>:</w:t>
      </w:r>
      <w:r w:rsidR="00286295" w:rsidRPr="10914F5D">
        <w:rPr>
          <w:rFonts w:ascii="Arial" w:hAnsi="Arial" w:cs="Arial"/>
          <w:sz w:val="24"/>
          <w:szCs w:val="24"/>
        </w:rPr>
        <w:t xml:space="preserve"> A Sra. Ingrid Delgado Ferreira</w:t>
      </w:r>
      <w:r w:rsidR="3161704F" w:rsidRPr="10914F5D">
        <w:rPr>
          <w:rFonts w:ascii="Arial" w:hAnsi="Arial" w:cs="Arial"/>
          <w:sz w:val="24"/>
          <w:szCs w:val="24"/>
        </w:rPr>
        <w:t xml:space="preserve"> (AGEGRANDE) </w:t>
      </w:r>
      <w:r w:rsidR="00286295" w:rsidRPr="10914F5D">
        <w:rPr>
          <w:rFonts w:ascii="Arial" w:hAnsi="Arial" w:cs="Arial"/>
          <w:sz w:val="24"/>
          <w:szCs w:val="24"/>
        </w:rPr>
        <w:t xml:space="preserve">esclareceu que não foram recebidas sugestões de </w:t>
      </w:r>
      <w:r w:rsidR="7D40CE35" w:rsidRPr="10914F5D">
        <w:rPr>
          <w:rFonts w:ascii="Arial" w:hAnsi="Arial" w:cs="Arial"/>
          <w:sz w:val="24"/>
          <w:szCs w:val="24"/>
        </w:rPr>
        <w:t>alteração ou contribuições</w:t>
      </w:r>
      <w:r w:rsidR="00286295" w:rsidRPr="10914F5D">
        <w:rPr>
          <w:rFonts w:ascii="Arial" w:hAnsi="Arial" w:cs="Arial"/>
          <w:sz w:val="24"/>
          <w:szCs w:val="24"/>
        </w:rPr>
        <w:t xml:space="preserve"> </w:t>
      </w:r>
      <w:r w:rsidR="6EF8AB81" w:rsidRPr="10914F5D">
        <w:rPr>
          <w:rFonts w:ascii="Arial" w:hAnsi="Arial" w:cs="Arial"/>
          <w:sz w:val="24"/>
          <w:szCs w:val="24"/>
        </w:rPr>
        <w:t>para as atas.</w:t>
      </w:r>
      <w:r w:rsidR="00286295" w:rsidRPr="10914F5D">
        <w:rPr>
          <w:rFonts w:ascii="Arial" w:hAnsi="Arial" w:cs="Arial"/>
          <w:sz w:val="24"/>
          <w:szCs w:val="24"/>
        </w:rPr>
        <w:t xml:space="preserve"> </w:t>
      </w:r>
      <w:r w:rsidR="7018DE99" w:rsidRPr="10914F5D">
        <w:rPr>
          <w:rFonts w:ascii="Arial" w:hAnsi="Arial" w:cs="Arial"/>
          <w:sz w:val="24"/>
          <w:szCs w:val="24"/>
        </w:rPr>
        <w:t xml:space="preserve">Em seguida, o Sr. José Edilberto, presidente do CBH Mogi Guaçu e Pardo, </w:t>
      </w:r>
      <w:r w:rsidR="00286295" w:rsidRPr="10914F5D">
        <w:rPr>
          <w:rFonts w:ascii="Arial" w:hAnsi="Arial" w:cs="Arial"/>
          <w:sz w:val="24"/>
          <w:szCs w:val="24"/>
        </w:rPr>
        <w:t>sugeriu a votação em bloco</w:t>
      </w:r>
      <w:r w:rsidR="603574F9" w:rsidRPr="10914F5D">
        <w:rPr>
          <w:rFonts w:ascii="Arial" w:hAnsi="Arial" w:cs="Arial"/>
          <w:sz w:val="24"/>
          <w:szCs w:val="24"/>
        </w:rPr>
        <w:t xml:space="preserve"> das atas para agilizar o andamento da reunião. A </w:t>
      </w:r>
      <w:r w:rsidR="00286295" w:rsidRPr="10914F5D">
        <w:rPr>
          <w:rFonts w:ascii="Arial" w:hAnsi="Arial" w:cs="Arial"/>
          <w:sz w:val="24"/>
          <w:szCs w:val="24"/>
        </w:rPr>
        <w:t>proposta foi aceita sem objeções</w:t>
      </w:r>
      <w:r w:rsidR="00F267B8">
        <w:rPr>
          <w:rFonts w:ascii="Arial" w:hAnsi="Arial" w:cs="Arial"/>
          <w:sz w:val="24"/>
          <w:szCs w:val="24"/>
        </w:rPr>
        <w:t>/manifestações</w:t>
      </w:r>
      <w:r w:rsidR="00286295" w:rsidRPr="10914F5D">
        <w:rPr>
          <w:rFonts w:ascii="Arial" w:hAnsi="Arial" w:cs="Arial"/>
          <w:sz w:val="24"/>
          <w:szCs w:val="24"/>
        </w:rPr>
        <w:t xml:space="preserve"> pela plenária</w:t>
      </w:r>
      <w:r w:rsidR="2AEDD0E2" w:rsidRPr="10914F5D">
        <w:rPr>
          <w:rFonts w:ascii="Arial" w:hAnsi="Arial" w:cs="Arial"/>
          <w:sz w:val="24"/>
          <w:szCs w:val="24"/>
        </w:rPr>
        <w:t xml:space="preserve"> e a</w:t>
      </w:r>
      <w:r w:rsidR="00286295" w:rsidRPr="10914F5D">
        <w:rPr>
          <w:rFonts w:ascii="Arial" w:hAnsi="Arial" w:cs="Arial"/>
          <w:sz w:val="24"/>
          <w:szCs w:val="24"/>
        </w:rPr>
        <w:t xml:space="preserve">s atas foram aprovadas por </w:t>
      </w:r>
      <w:r w:rsidR="00F267B8">
        <w:rPr>
          <w:rFonts w:ascii="Arial" w:hAnsi="Arial" w:cs="Arial"/>
          <w:sz w:val="24"/>
          <w:szCs w:val="24"/>
        </w:rPr>
        <w:t>unanimidade</w:t>
      </w:r>
      <w:r w:rsidR="006443F5" w:rsidRPr="10914F5D">
        <w:rPr>
          <w:rFonts w:ascii="Arial" w:hAnsi="Arial" w:cs="Arial"/>
          <w:sz w:val="24"/>
          <w:szCs w:val="24"/>
        </w:rPr>
        <w:t>.</w:t>
      </w:r>
      <w:r w:rsidR="0086295E" w:rsidRPr="10914F5D">
        <w:rPr>
          <w:rFonts w:ascii="Arial" w:hAnsi="Arial" w:cs="Arial"/>
          <w:sz w:val="24"/>
          <w:szCs w:val="24"/>
        </w:rPr>
        <w:t xml:space="preserve"> </w:t>
      </w:r>
      <w:r w:rsidR="00B75F2E" w:rsidRPr="10914F5D">
        <w:rPr>
          <w:rFonts w:ascii="Arial" w:hAnsi="Arial" w:cs="Arial"/>
          <w:sz w:val="24"/>
          <w:szCs w:val="24"/>
        </w:rPr>
        <w:t xml:space="preserve"> </w:t>
      </w:r>
      <w:r w:rsidR="00B75F2E" w:rsidRPr="10914F5D">
        <w:rPr>
          <w:rFonts w:ascii="Arial" w:hAnsi="Arial" w:cs="Arial"/>
          <w:b/>
          <w:bCs/>
          <w:sz w:val="24"/>
          <w:szCs w:val="24"/>
        </w:rPr>
        <w:t>Item 3 – Novos percentuais de custeio administrativo: esclarecimento sobre a DN CERH-MG nº 98/2025:</w:t>
      </w:r>
      <w:r w:rsidR="00B75F2E" w:rsidRPr="10914F5D">
        <w:rPr>
          <w:rFonts w:ascii="Arial" w:hAnsi="Arial" w:cs="Arial"/>
          <w:sz w:val="24"/>
          <w:szCs w:val="24"/>
        </w:rPr>
        <w:t xml:space="preserve"> A Sra. Ingrid Delgado Ferreira (AGEGRANDE) introduziu o tema abordando a reestruturação dos recursos para manutenção administrativa da entidade, fundamentada na DN CERH-MG nº 98/2025 e na Portaria IGAM nº 22/2025. O Sr. Felipe Marcondes (IGAM) </w:t>
      </w:r>
      <w:r w:rsidR="4CA05A7A" w:rsidRPr="10914F5D">
        <w:rPr>
          <w:rFonts w:ascii="Arial" w:hAnsi="Arial" w:cs="Arial"/>
          <w:sz w:val="24"/>
          <w:szCs w:val="24"/>
        </w:rPr>
        <w:t xml:space="preserve">iniciou sua apresentação e </w:t>
      </w:r>
      <w:r w:rsidR="00B75F2E" w:rsidRPr="10914F5D">
        <w:rPr>
          <w:rFonts w:ascii="Arial" w:hAnsi="Arial" w:cs="Arial"/>
          <w:sz w:val="24"/>
          <w:szCs w:val="24"/>
        </w:rPr>
        <w:t>detalhou que a Lei do FHIDRO (Lei 24.673/2024) permitiu que o percentual de custeio deixasse de ser fixo em</w:t>
      </w:r>
      <w:r w:rsidR="000B75EC">
        <w:rPr>
          <w:rFonts w:ascii="Arial" w:hAnsi="Arial" w:cs="Arial"/>
          <w:sz w:val="24"/>
          <w:szCs w:val="24"/>
        </w:rPr>
        <w:t xml:space="preserve"> 7,5% (</w:t>
      </w:r>
      <w:r w:rsidR="4861023B" w:rsidRPr="10914F5D">
        <w:rPr>
          <w:rFonts w:ascii="Arial" w:hAnsi="Arial" w:cs="Arial"/>
          <w:sz w:val="24"/>
          <w:szCs w:val="24"/>
        </w:rPr>
        <w:t>sete vírgula cinco por cent</w:t>
      </w:r>
      <w:r w:rsidR="000B75EC">
        <w:rPr>
          <w:rFonts w:ascii="Arial" w:hAnsi="Arial" w:cs="Arial"/>
          <w:sz w:val="24"/>
          <w:szCs w:val="24"/>
        </w:rPr>
        <w:t xml:space="preserve">o), </w:t>
      </w:r>
      <w:r w:rsidR="00B75F2E" w:rsidRPr="10914F5D">
        <w:rPr>
          <w:rFonts w:ascii="Arial" w:hAnsi="Arial" w:cs="Arial"/>
          <w:sz w:val="24"/>
          <w:szCs w:val="24"/>
        </w:rPr>
        <w:t>passando a ser definido pelo Conselho Estadual de Recursos Hídricos (CERH) sob uma lógica de regressividade técnica. Foi explicado que, para a bacia do Rio Grande, o cálculo é integra</w:t>
      </w:r>
      <w:r w:rsidR="05585363" w:rsidRPr="10914F5D">
        <w:rPr>
          <w:rFonts w:ascii="Arial" w:hAnsi="Arial" w:cs="Arial"/>
          <w:sz w:val="24"/>
          <w:szCs w:val="24"/>
        </w:rPr>
        <w:t>do</w:t>
      </w:r>
      <w:r w:rsidR="00B75F2E" w:rsidRPr="10914F5D">
        <w:rPr>
          <w:rFonts w:ascii="Arial" w:hAnsi="Arial" w:cs="Arial"/>
          <w:sz w:val="24"/>
          <w:szCs w:val="24"/>
        </w:rPr>
        <w:t>, resultando num percentual final de</w:t>
      </w:r>
      <w:r w:rsidR="000B75EC">
        <w:rPr>
          <w:rFonts w:ascii="Arial" w:hAnsi="Arial" w:cs="Arial"/>
          <w:sz w:val="24"/>
          <w:szCs w:val="24"/>
        </w:rPr>
        <w:t xml:space="preserve"> 18,2% (</w:t>
      </w:r>
      <w:r w:rsidR="0AFD6365" w:rsidRPr="10914F5D">
        <w:rPr>
          <w:rFonts w:ascii="Arial" w:hAnsi="Arial" w:cs="Arial"/>
          <w:sz w:val="24"/>
          <w:szCs w:val="24"/>
        </w:rPr>
        <w:t>dezoito vírgula dois por cento</w:t>
      </w:r>
      <w:r w:rsidR="000B75EC">
        <w:rPr>
          <w:rFonts w:ascii="Arial" w:hAnsi="Arial" w:cs="Arial"/>
          <w:sz w:val="24"/>
          <w:szCs w:val="24"/>
        </w:rPr>
        <w:t>),</w:t>
      </w:r>
      <w:r w:rsidR="0AFD6365" w:rsidRPr="10914F5D">
        <w:rPr>
          <w:rFonts w:ascii="Arial" w:hAnsi="Arial" w:cs="Arial"/>
          <w:sz w:val="24"/>
          <w:szCs w:val="24"/>
        </w:rPr>
        <w:t xml:space="preserve"> </w:t>
      </w:r>
      <w:r w:rsidR="00B75F2E" w:rsidRPr="10914F5D">
        <w:rPr>
          <w:rFonts w:ascii="Arial" w:hAnsi="Arial" w:cs="Arial"/>
          <w:sz w:val="24"/>
          <w:szCs w:val="24"/>
        </w:rPr>
        <w:t xml:space="preserve">após o ajuste pela média de inadimplência de </w:t>
      </w:r>
      <w:r w:rsidR="45E980C8" w:rsidRPr="10914F5D">
        <w:rPr>
          <w:rFonts w:ascii="Arial" w:hAnsi="Arial" w:cs="Arial"/>
          <w:sz w:val="24"/>
          <w:szCs w:val="24"/>
        </w:rPr>
        <w:t xml:space="preserve">quarenta e seis vírgula cinco por cento. </w:t>
      </w:r>
      <w:r w:rsidR="00B75F2E" w:rsidRPr="10914F5D">
        <w:rPr>
          <w:rFonts w:ascii="Arial" w:hAnsi="Arial" w:cs="Arial"/>
          <w:sz w:val="24"/>
          <w:szCs w:val="24"/>
        </w:rPr>
        <w:t xml:space="preserve">Durante o debate, a Sra. Regina Márcia (IEF) questionou as políticas de cobrança, enquanto o Sr. Eduardo Araújo (IGAM) enfatizou que a estrutura de </w:t>
      </w:r>
      <w:r w:rsidR="72B02E98" w:rsidRPr="10914F5D">
        <w:rPr>
          <w:rFonts w:ascii="Arial" w:hAnsi="Arial" w:cs="Arial"/>
          <w:sz w:val="24"/>
          <w:szCs w:val="24"/>
        </w:rPr>
        <w:t xml:space="preserve">sete vírgula cinco por cento </w:t>
      </w:r>
      <w:r w:rsidR="00B75F2E" w:rsidRPr="10914F5D">
        <w:rPr>
          <w:rFonts w:ascii="Arial" w:hAnsi="Arial" w:cs="Arial"/>
          <w:sz w:val="24"/>
          <w:szCs w:val="24"/>
        </w:rPr>
        <w:t xml:space="preserve">era insuficiente para a sustentabilidade da gestão. Discutiu-se ainda a transparência de dados frente à </w:t>
      </w:r>
      <w:r w:rsidR="19B73257" w:rsidRPr="10914F5D">
        <w:rPr>
          <w:rFonts w:ascii="Arial" w:hAnsi="Arial" w:cs="Arial"/>
          <w:sz w:val="24"/>
          <w:szCs w:val="24"/>
        </w:rPr>
        <w:t xml:space="preserve">Lei Geral de Proteção de Dados - </w:t>
      </w:r>
      <w:r w:rsidR="00B75F2E" w:rsidRPr="10914F5D">
        <w:rPr>
          <w:rFonts w:ascii="Arial" w:hAnsi="Arial" w:cs="Arial"/>
          <w:sz w:val="24"/>
          <w:szCs w:val="24"/>
        </w:rPr>
        <w:t>LGPD e a necessidade de atualização dos sistemas de outorga.</w:t>
      </w:r>
      <w:r w:rsidR="00F32170" w:rsidRPr="10914F5D">
        <w:rPr>
          <w:rFonts w:ascii="Arial" w:hAnsi="Arial" w:cs="Arial"/>
          <w:sz w:val="24"/>
          <w:szCs w:val="24"/>
        </w:rPr>
        <w:t xml:space="preserve"> </w:t>
      </w:r>
      <w:r w:rsidR="00F32170" w:rsidRPr="10914F5D">
        <w:rPr>
          <w:rFonts w:ascii="Arial" w:hAnsi="Arial" w:cs="Arial"/>
          <w:b/>
          <w:bCs/>
          <w:sz w:val="24"/>
          <w:szCs w:val="24"/>
        </w:rPr>
        <w:t>Item 4 – Plano Orçamentário Anual (POA) 2026: Apresentação AGEGRANDE:</w:t>
      </w:r>
      <w:r w:rsidR="00F32170" w:rsidRPr="10914F5D">
        <w:rPr>
          <w:rFonts w:ascii="Arial" w:hAnsi="Arial" w:cs="Arial"/>
          <w:sz w:val="24"/>
          <w:szCs w:val="24"/>
        </w:rPr>
        <w:t xml:space="preserve"> A Sra. Ingrid Delgado Ferreira</w:t>
      </w:r>
      <w:r w:rsidR="62C6C839" w:rsidRPr="10914F5D">
        <w:rPr>
          <w:rFonts w:ascii="Arial" w:hAnsi="Arial" w:cs="Arial"/>
          <w:sz w:val="24"/>
          <w:szCs w:val="24"/>
        </w:rPr>
        <w:t xml:space="preserve"> (AGEGRANDE)</w:t>
      </w:r>
      <w:r w:rsidR="00F32170" w:rsidRPr="10914F5D">
        <w:rPr>
          <w:rFonts w:ascii="Arial" w:hAnsi="Arial" w:cs="Arial"/>
          <w:sz w:val="24"/>
          <w:szCs w:val="24"/>
        </w:rPr>
        <w:t xml:space="preserve"> detalhou o planejamento orçamentário da AGEGRANDE para o exercício de 2026. Inicialmente, diferenciou o Plano de Aplicação Plurianual </w:t>
      </w:r>
      <w:r w:rsidR="195F26EE" w:rsidRPr="10914F5D">
        <w:rPr>
          <w:rFonts w:ascii="Arial" w:hAnsi="Arial" w:cs="Arial"/>
          <w:sz w:val="24"/>
          <w:szCs w:val="24"/>
        </w:rPr>
        <w:t xml:space="preserve">- </w:t>
      </w:r>
      <w:r w:rsidR="00F32170" w:rsidRPr="10914F5D">
        <w:rPr>
          <w:rFonts w:ascii="Arial" w:hAnsi="Arial" w:cs="Arial"/>
          <w:sz w:val="24"/>
          <w:szCs w:val="24"/>
        </w:rPr>
        <w:t>PAP, que foca em ações finalísticas e estudos na bacia, do Plano Orçamentário Anual</w:t>
      </w:r>
      <w:r w:rsidR="4E09FF97" w:rsidRPr="10914F5D">
        <w:rPr>
          <w:rFonts w:ascii="Arial" w:hAnsi="Arial" w:cs="Arial"/>
          <w:sz w:val="24"/>
          <w:szCs w:val="24"/>
        </w:rPr>
        <w:t xml:space="preserve"> - </w:t>
      </w:r>
      <w:r w:rsidR="00F32170" w:rsidRPr="10914F5D">
        <w:rPr>
          <w:rFonts w:ascii="Arial" w:hAnsi="Arial" w:cs="Arial"/>
          <w:sz w:val="24"/>
          <w:szCs w:val="24"/>
        </w:rPr>
        <w:t xml:space="preserve">POA, restrito à manutenção administrativa da entidade equiparada, operando ainda sob o </w:t>
      </w:r>
      <w:r w:rsidR="00F32170" w:rsidRPr="10914F5D">
        <w:rPr>
          <w:rFonts w:ascii="Arial" w:hAnsi="Arial" w:cs="Arial"/>
          <w:sz w:val="24"/>
          <w:szCs w:val="24"/>
        </w:rPr>
        <w:lastRenderedPageBreak/>
        <w:t xml:space="preserve">limite de </w:t>
      </w:r>
      <w:r w:rsidR="0726585F" w:rsidRPr="10914F5D">
        <w:rPr>
          <w:rFonts w:ascii="Arial" w:hAnsi="Arial" w:cs="Arial"/>
          <w:sz w:val="24"/>
          <w:szCs w:val="24"/>
        </w:rPr>
        <w:t xml:space="preserve">sete vírgula cinco por cento </w:t>
      </w:r>
      <w:r w:rsidR="00F32170" w:rsidRPr="10914F5D">
        <w:rPr>
          <w:rFonts w:ascii="Arial" w:hAnsi="Arial" w:cs="Arial"/>
          <w:sz w:val="24"/>
          <w:szCs w:val="24"/>
        </w:rPr>
        <w:t xml:space="preserve">do contrato de gestão. As receitas projetadas para o período compõem-se de saldos remanescentes de anos anteriores, repasses da cobrança e rendimentos financeiros. Quanto às despesas, </w:t>
      </w:r>
      <w:r w:rsidR="64C4236D" w:rsidRPr="10914F5D">
        <w:rPr>
          <w:rFonts w:ascii="Arial" w:hAnsi="Arial" w:cs="Arial"/>
          <w:sz w:val="24"/>
          <w:szCs w:val="24"/>
        </w:rPr>
        <w:t xml:space="preserve">foi discriminado os </w:t>
      </w:r>
      <w:r w:rsidR="00F32170" w:rsidRPr="10914F5D">
        <w:rPr>
          <w:rFonts w:ascii="Arial" w:hAnsi="Arial" w:cs="Arial"/>
          <w:sz w:val="24"/>
          <w:szCs w:val="24"/>
        </w:rPr>
        <w:t>custos com infraestrutura, assessorias técnica e jurídica, remuneração da equipe em Poços de Caldas e verbas para capacitação. Foi destacada a manutenção de uma reserva estratégica para garantir a continuidade das operações em caso de oscilações na arrecadação ou inadimplência. O Sr. José Edilberto</w:t>
      </w:r>
      <w:r w:rsidR="20D5A495" w:rsidRPr="10914F5D">
        <w:rPr>
          <w:rFonts w:ascii="Arial" w:hAnsi="Arial" w:cs="Arial"/>
          <w:sz w:val="24"/>
          <w:szCs w:val="24"/>
        </w:rPr>
        <w:t>, presidente do CBH Mogi Guaçu e Pardo,</w:t>
      </w:r>
      <w:r w:rsidR="00F32170" w:rsidRPr="10914F5D">
        <w:rPr>
          <w:rFonts w:ascii="Arial" w:hAnsi="Arial" w:cs="Arial"/>
          <w:sz w:val="24"/>
          <w:szCs w:val="24"/>
        </w:rPr>
        <w:t xml:space="preserve"> corroborou a necessidade d</w:t>
      </w:r>
      <w:r w:rsidR="0AE71CE0" w:rsidRPr="10914F5D">
        <w:rPr>
          <w:rFonts w:ascii="Arial" w:hAnsi="Arial" w:cs="Arial"/>
          <w:sz w:val="24"/>
          <w:szCs w:val="24"/>
        </w:rPr>
        <w:t>a</w:t>
      </w:r>
      <w:r w:rsidR="00F32170" w:rsidRPr="10914F5D">
        <w:rPr>
          <w:rFonts w:ascii="Arial" w:hAnsi="Arial" w:cs="Arial"/>
          <w:sz w:val="24"/>
          <w:szCs w:val="24"/>
        </w:rPr>
        <w:t xml:space="preserve"> margem de segurança para evitar a paralisia do suporte técnico ao comitê.</w:t>
      </w:r>
      <w:r w:rsidR="68D1CC1C" w:rsidRPr="10914F5D">
        <w:rPr>
          <w:rFonts w:ascii="Arial" w:hAnsi="Arial" w:cs="Arial"/>
          <w:sz w:val="24"/>
          <w:szCs w:val="24"/>
        </w:rPr>
        <w:t xml:space="preserve"> </w:t>
      </w:r>
      <w:r w:rsidR="00F10D62" w:rsidRPr="10914F5D">
        <w:rPr>
          <w:rFonts w:ascii="Arial" w:hAnsi="Arial" w:cs="Arial"/>
          <w:b/>
          <w:bCs/>
          <w:sz w:val="24"/>
          <w:szCs w:val="24"/>
        </w:rPr>
        <w:t>Item 5 – Discussão e apreciação da Deliberação de aprovação do Plano Orçamentário Anual (POA) 2026:</w:t>
      </w:r>
      <w:r w:rsidR="00F10D62" w:rsidRPr="10914F5D">
        <w:rPr>
          <w:rFonts w:ascii="Arial" w:hAnsi="Arial" w:cs="Arial"/>
          <w:sz w:val="24"/>
          <w:szCs w:val="24"/>
        </w:rPr>
        <w:t xml:space="preserve"> A Sra. Ingrid Delgado Ferreira</w:t>
      </w:r>
      <w:r w:rsidR="0CA0E6A6" w:rsidRPr="10914F5D">
        <w:rPr>
          <w:rFonts w:ascii="Arial" w:hAnsi="Arial" w:cs="Arial"/>
          <w:sz w:val="24"/>
          <w:szCs w:val="24"/>
        </w:rPr>
        <w:t xml:space="preserve"> (AGEGRANDE)</w:t>
      </w:r>
      <w:r w:rsidR="00F10D62" w:rsidRPr="10914F5D">
        <w:rPr>
          <w:rFonts w:ascii="Arial" w:hAnsi="Arial" w:cs="Arial"/>
          <w:sz w:val="24"/>
          <w:szCs w:val="24"/>
        </w:rPr>
        <w:t xml:space="preserve"> apresentou a minuta d</w:t>
      </w:r>
      <w:r w:rsidR="507DF108" w:rsidRPr="10914F5D">
        <w:rPr>
          <w:rFonts w:ascii="Arial" w:hAnsi="Arial" w:cs="Arial"/>
          <w:sz w:val="24"/>
          <w:szCs w:val="24"/>
        </w:rPr>
        <w:t>a</w:t>
      </w:r>
      <w:r w:rsidR="00F10D62" w:rsidRPr="10914F5D">
        <w:rPr>
          <w:rFonts w:ascii="Arial" w:hAnsi="Arial" w:cs="Arial"/>
          <w:sz w:val="24"/>
          <w:szCs w:val="24"/>
        </w:rPr>
        <w:t xml:space="preserve"> </w:t>
      </w:r>
      <w:r w:rsidR="0DAF88A0" w:rsidRPr="10914F5D">
        <w:rPr>
          <w:rFonts w:ascii="Arial" w:hAnsi="Arial" w:cs="Arial"/>
          <w:sz w:val="24"/>
          <w:szCs w:val="24"/>
        </w:rPr>
        <w:t>D</w:t>
      </w:r>
      <w:r w:rsidR="00F10D62" w:rsidRPr="10914F5D">
        <w:rPr>
          <w:rFonts w:ascii="Arial" w:hAnsi="Arial" w:cs="Arial"/>
          <w:sz w:val="24"/>
          <w:szCs w:val="24"/>
        </w:rPr>
        <w:t>eliberação</w:t>
      </w:r>
      <w:r w:rsidR="5A3BB596" w:rsidRPr="10914F5D">
        <w:rPr>
          <w:rFonts w:ascii="Arial" w:hAnsi="Arial" w:cs="Arial"/>
          <w:sz w:val="24"/>
          <w:szCs w:val="24"/>
        </w:rPr>
        <w:t xml:space="preserve"> nº51/2026</w:t>
      </w:r>
      <w:r w:rsidR="00F10D62" w:rsidRPr="10914F5D">
        <w:rPr>
          <w:rFonts w:ascii="Arial" w:hAnsi="Arial" w:cs="Arial"/>
          <w:sz w:val="24"/>
          <w:szCs w:val="24"/>
        </w:rPr>
        <w:t xml:space="preserve">, fundamentada no Decreto Estadual nº 49.023/2025 e no Contrato de Gestão nº 05/2024, mantendo o percentual de custeio em </w:t>
      </w:r>
      <w:r w:rsidR="000B75EC">
        <w:rPr>
          <w:rFonts w:ascii="Arial" w:hAnsi="Arial" w:cs="Arial"/>
          <w:sz w:val="24"/>
          <w:szCs w:val="24"/>
        </w:rPr>
        <w:t>7,5 (</w:t>
      </w:r>
      <w:r w:rsidR="2A073365" w:rsidRPr="10914F5D">
        <w:rPr>
          <w:rFonts w:ascii="Arial" w:hAnsi="Arial" w:cs="Arial"/>
          <w:sz w:val="24"/>
          <w:szCs w:val="24"/>
        </w:rPr>
        <w:t>sete vírgula cinco por cento</w:t>
      </w:r>
      <w:r w:rsidR="000B75EC">
        <w:rPr>
          <w:rFonts w:ascii="Arial" w:hAnsi="Arial" w:cs="Arial"/>
          <w:sz w:val="24"/>
          <w:szCs w:val="24"/>
        </w:rPr>
        <w:t>),</w:t>
      </w:r>
      <w:r w:rsidR="00E2021E">
        <w:rPr>
          <w:rFonts w:ascii="Arial" w:hAnsi="Arial" w:cs="Arial"/>
          <w:sz w:val="24"/>
          <w:szCs w:val="24"/>
        </w:rPr>
        <w:t xml:space="preserve"> </w:t>
      </w:r>
      <w:r w:rsidR="00F10D62" w:rsidRPr="10914F5D">
        <w:rPr>
          <w:rFonts w:ascii="Arial" w:hAnsi="Arial" w:cs="Arial"/>
          <w:sz w:val="24"/>
          <w:szCs w:val="24"/>
        </w:rPr>
        <w:t xml:space="preserve">conforme as normas vigentes do IGAM. </w:t>
      </w:r>
      <w:r w:rsidR="0585F856" w:rsidRPr="10914F5D">
        <w:rPr>
          <w:rFonts w:ascii="Arial" w:hAnsi="Arial" w:cs="Arial"/>
          <w:sz w:val="24"/>
          <w:szCs w:val="24"/>
        </w:rPr>
        <w:t>Quando colocada em votação, m</w:t>
      </w:r>
      <w:r w:rsidR="00F10D62" w:rsidRPr="10914F5D">
        <w:rPr>
          <w:rFonts w:ascii="Arial" w:hAnsi="Arial" w:cs="Arial"/>
          <w:sz w:val="24"/>
          <w:szCs w:val="24"/>
        </w:rPr>
        <w:t>anifestaram-se favoráveis os conselheiros</w:t>
      </w:r>
      <w:r w:rsidR="399B0752" w:rsidRPr="10914F5D">
        <w:rPr>
          <w:rFonts w:ascii="Arial" w:hAnsi="Arial" w:cs="Arial"/>
          <w:sz w:val="24"/>
          <w:szCs w:val="24"/>
        </w:rPr>
        <w:t>:</w:t>
      </w:r>
      <w:r w:rsidR="00F10D62" w:rsidRPr="10914F5D">
        <w:rPr>
          <w:rFonts w:ascii="Arial" w:hAnsi="Arial" w:cs="Arial"/>
          <w:sz w:val="24"/>
          <w:szCs w:val="24"/>
        </w:rPr>
        <w:t xml:space="preserve"> Eduardo de Araújo Rodrigues</w:t>
      </w:r>
      <w:r w:rsidR="564E013F" w:rsidRPr="10914F5D">
        <w:rPr>
          <w:rFonts w:ascii="Arial" w:hAnsi="Arial" w:cs="Arial"/>
          <w:sz w:val="24"/>
          <w:szCs w:val="24"/>
        </w:rPr>
        <w:t xml:space="preserve"> (IGAM)</w:t>
      </w:r>
      <w:r w:rsidR="00F10D62" w:rsidRPr="10914F5D">
        <w:rPr>
          <w:rFonts w:ascii="Arial" w:hAnsi="Arial" w:cs="Arial"/>
          <w:sz w:val="24"/>
          <w:szCs w:val="24"/>
        </w:rPr>
        <w:t>, Alexandre César Nunes Teixeira</w:t>
      </w:r>
      <w:r w:rsidR="015C1548" w:rsidRPr="10914F5D">
        <w:rPr>
          <w:rFonts w:ascii="Arial" w:hAnsi="Arial" w:cs="Arial"/>
          <w:sz w:val="24"/>
          <w:szCs w:val="24"/>
        </w:rPr>
        <w:t xml:space="preserve"> (PMMG)</w:t>
      </w:r>
      <w:r w:rsidR="00F10D62" w:rsidRPr="10914F5D">
        <w:rPr>
          <w:rFonts w:ascii="Arial" w:hAnsi="Arial" w:cs="Arial"/>
          <w:sz w:val="24"/>
          <w:szCs w:val="24"/>
        </w:rPr>
        <w:t>, Regina Márcia Pimenta Assunção</w:t>
      </w:r>
      <w:r w:rsidR="1C7E49CE" w:rsidRPr="10914F5D">
        <w:rPr>
          <w:rFonts w:ascii="Arial" w:hAnsi="Arial" w:cs="Arial"/>
          <w:sz w:val="24"/>
          <w:szCs w:val="24"/>
        </w:rPr>
        <w:t xml:space="preserve"> (IEF)</w:t>
      </w:r>
      <w:r w:rsidR="00F10D62" w:rsidRPr="10914F5D">
        <w:rPr>
          <w:rFonts w:ascii="Arial" w:hAnsi="Arial" w:cs="Arial"/>
          <w:sz w:val="24"/>
          <w:szCs w:val="24"/>
        </w:rPr>
        <w:t>, Rafaela Macedo Soares</w:t>
      </w:r>
      <w:r w:rsidR="654FEE66" w:rsidRPr="10914F5D">
        <w:rPr>
          <w:rFonts w:ascii="Arial" w:hAnsi="Arial" w:cs="Arial"/>
          <w:sz w:val="24"/>
          <w:szCs w:val="24"/>
        </w:rPr>
        <w:t xml:space="preserve"> (Município de Guaxupé)</w:t>
      </w:r>
      <w:r w:rsidR="00F10D62" w:rsidRPr="10914F5D">
        <w:rPr>
          <w:rFonts w:ascii="Arial" w:hAnsi="Arial" w:cs="Arial"/>
          <w:sz w:val="24"/>
          <w:szCs w:val="24"/>
        </w:rPr>
        <w:t>, Cláudio Júnior Araújo</w:t>
      </w:r>
      <w:r w:rsidR="1E878961" w:rsidRPr="10914F5D">
        <w:rPr>
          <w:rFonts w:ascii="Arial" w:hAnsi="Arial" w:cs="Arial"/>
          <w:sz w:val="24"/>
          <w:szCs w:val="24"/>
        </w:rPr>
        <w:t xml:space="preserve"> (Município de Andradas)</w:t>
      </w:r>
      <w:r w:rsidR="00F10D62" w:rsidRPr="10914F5D">
        <w:rPr>
          <w:rFonts w:ascii="Arial" w:hAnsi="Arial" w:cs="Arial"/>
          <w:sz w:val="24"/>
          <w:szCs w:val="24"/>
        </w:rPr>
        <w:t>, Antônio César Rosamilia</w:t>
      </w:r>
      <w:r w:rsidR="1841EF84" w:rsidRPr="10914F5D">
        <w:rPr>
          <w:rFonts w:ascii="Arial" w:hAnsi="Arial" w:cs="Arial"/>
          <w:sz w:val="24"/>
          <w:szCs w:val="24"/>
        </w:rPr>
        <w:t xml:space="preserve"> (Município de Bueno Brandão)</w:t>
      </w:r>
      <w:r w:rsidR="00F10D62" w:rsidRPr="10914F5D">
        <w:rPr>
          <w:rFonts w:ascii="Arial" w:hAnsi="Arial" w:cs="Arial"/>
          <w:sz w:val="24"/>
          <w:szCs w:val="24"/>
        </w:rPr>
        <w:t>, Fábio Augusto Zincone</w:t>
      </w:r>
      <w:r w:rsidR="0FC812CF" w:rsidRPr="10914F5D">
        <w:rPr>
          <w:rFonts w:ascii="Arial" w:hAnsi="Arial" w:cs="Arial"/>
          <w:sz w:val="24"/>
          <w:szCs w:val="24"/>
        </w:rPr>
        <w:t xml:space="preserve"> (DME Energética)</w:t>
      </w:r>
      <w:r w:rsidR="00F10D62" w:rsidRPr="10914F5D">
        <w:rPr>
          <w:rFonts w:ascii="Arial" w:hAnsi="Arial" w:cs="Arial"/>
          <w:sz w:val="24"/>
          <w:szCs w:val="24"/>
        </w:rPr>
        <w:t>, Caio Rivetti</w:t>
      </w:r>
      <w:r w:rsidR="4A12989E" w:rsidRPr="10914F5D">
        <w:rPr>
          <w:rFonts w:ascii="Arial" w:hAnsi="Arial" w:cs="Arial"/>
          <w:sz w:val="24"/>
          <w:szCs w:val="24"/>
        </w:rPr>
        <w:t xml:space="preserve"> (Sindicato de Guaranésia)</w:t>
      </w:r>
      <w:r w:rsidR="00F10D62" w:rsidRPr="10914F5D">
        <w:rPr>
          <w:rFonts w:ascii="Arial" w:hAnsi="Arial" w:cs="Arial"/>
          <w:sz w:val="24"/>
          <w:szCs w:val="24"/>
        </w:rPr>
        <w:t>, Ângelo Angelini Neto</w:t>
      </w:r>
      <w:r w:rsidR="2D7B0B97" w:rsidRPr="10914F5D">
        <w:rPr>
          <w:rFonts w:ascii="Arial" w:hAnsi="Arial" w:cs="Arial"/>
          <w:sz w:val="24"/>
          <w:szCs w:val="24"/>
        </w:rPr>
        <w:t xml:space="preserve"> (CRBIO-04)</w:t>
      </w:r>
      <w:r w:rsidR="00F10D62" w:rsidRPr="10914F5D">
        <w:rPr>
          <w:rFonts w:ascii="Arial" w:hAnsi="Arial" w:cs="Arial"/>
          <w:sz w:val="24"/>
          <w:szCs w:val="24"/>
        </w:rPr>
        <w:t>, Ana Cláudia Carvalho Gonçalves</w:t>
      </w:r>
      <w:r w:rsidR="3A580F2C" w:rsidRPr="10914F5D">
        <w:rPr>
          <w:rFonts w:ascii="Arial" w:hAnsi="Arial" w:cs="Arial"/>
          <w:sz w:val="24"/>
          <w:szCs w:val="24"/>
        </w:rPr>
        <w:t xml:space="preserve"> (ASSEA)</w:t>
      </w:r>
      <w:r w:rsidR="00F10D62" w:rsidRPr="10914F5D">
        <w:rPr>
          <w:rFonts w:ascii="Arial" w:hAnsi="Arial" w:cs="Arial"/>
          <w:sz w:val="24"/>
          <w:szCs w:val="24"/>
        </w:rPr>
        <w:t xml:space="preserve"> e José Edilberto da Silva Resende</w:t>
      </w:r>
      <w:r w:rsidR="105C93A4" w:rsidRPr="10914F5D">
        <w:rPr>
          <w:rFonts w:ascii="Arial" w:hAnsi="Arial" w:cs="Arial"/>
          <w:sz w:val="24"/>
          <w:szCs w:val="24"/>
        </w:rPr>
        <w:t xml:space="preserve"> (APS)</w:t>
      </w:r>
      <w:r w:rsidR="00F10D62" w:rsidRPr="10914F5D">
        <w:rPr>
          <w:rFonts w:ascii="Arial" w:hAnsi="Arial" w:cs="Arial"/>
          <w:sz w:val="24"/>
          <w:szCs w:val="24"/>
        </w:rPr>
        <w:t xml:space="preserve">. O Sr. Antônio Carlos Andrielli </w:t>
      </w:r>
      <w:r w:rsidR="5893A178" w:rsidRPr="10914F5D">
        <w:rPr>
          <w:rFonts w:ascii="Arial" w:hAnsi="Arial" w:cs="Arial"/>
          <w:sz w:val="24"/>
          <w:szCs w:val="24"/>
        </w:rPr>
        <w:t xml:space="preserve">(EMATER) </w:t>
      </w:r>
      <w:r w:rsidR="00F10D62" w:rsidRPr="10914F5D">
        <w:rPr>
          <w:rFonts w:ascii="Arial" w:hAnsi="Arial" w:cs="Arial"/>
          <w:sz w:val="24"/>
          <w:szCs w:val="24"/>
        </w:rPr>
        <w:t xml:space="preserve">foi registrado como ausente no momento da </w:t>
      </w:r>
      <w:r w:rsidR="3651B6EF" w:rsidRPr="10914F5D">
        <w:rPr>
          <w:rFonts w:ascii="Arial" w:hAnsi="Arial" w:cs="Arial"/>
          <w:sz w:val="24"/>
          <w:szCs w:val="24"/>
        </w:rPr>
        <w:t>votação</w:t>
      </w:r>
      <w:r w:rsidR="00F10D62" w:rsidRPr="10914F5D">
        <w:rPr>
          <w:rFonts w:ascii="Arial" w:hAnsi="Arial" w:cs="Arial"/>
          <w:sz w:val="24"/>
          <w:szCs w:val="24"/>
        </w:rPr>
        <w:t xml:space="preserve">. Com </w:t>
      </w:r>
      <w:r w:rsidR="40C80BD4" w:rsidRPr="10914F5D">
        <w:rPr>
          <w:rFonts w:ascii="Arial" w:hAnsi="Arial" w:cs="Arial"/>
          <w:sz w:val="24"/>
          <w:szCs w:val="24"/>
        </w:rPr>
        <w:t xml:space="preserve">onze </w:t>
      </w:r>
      <w:r w:rsidR="00F10D62" w:rsidRPr="10914F5D">
        <w:rPr>
          <w:rFonts w:ascii="Arial" w:hAnsi="Arial" w:cs="Arial"/>
          <w:sz w:val="24"/>
          <w:szCs w:val="24"/>
        </w:rPr>
        <w:t>votos favoráveis</w:t>
      </w:r>
      <w:r w:rsidR="56456808" w:rsidRPr="10914F5D">
        <w:rPr>
          <w:rFonts w:ascii="Arial" w:hAnsi="Arial" w:cs="Arial"/>
          <w:sz w:val="24"/>
          <w:szCs w:val="24"/>
        </w:rPr>
        <w:t xml:space="preserve">, </w:t>
      </w:r>
      <w:r w:rsidR="00F10D62" w:rsidRPr="10914F5D">
        <w:rPr>
          <w:rFonts w:ascii="Arial" w:hAnsi="Arial" w:cs="Arial"/>
          <w:sz w:val="24"/>
          <w:szCs w:val="24"/>
        </w:rPr>
        <w:t>a deliberação foi aprovada por consenso da plenária habilitada.</w:t>
      </w:r>
      <w:r w:rsidR="00AE077F">
        <w:t xml:space="preserve"> </w:t>
      </w:r>
      <w:r w:rsidR="00AE077F" w:rsidRPr="10914F5D">
        <w:rPr>
          <w:rFonts w:ascii="Arial" w:hAnsi="Arial" w:cs="Arial"/>
          <w:b/>
          <w:bCs/>
          <w:sz w:val="24"/>
          <w:szCs w:val="24"/>
        </w:rPr>
        <w:t>Item 6 – Discussão e apreciação da Deliberação de revisão do percentual de custeio e encaminhamento ao CERH-MG</w:t>
      </w:r>
      <w:r w:rsidR="00176347" w:rsidRPr="10914F5D">
        <w:rPr>
          <w:rFonts w:ascii="Arial" w:hAnsi="Arial" w:cs="Arial"/>
          <w:b/>
          <w:bCs/>
          <w:sz w:val="24"/>
          <w:szCs w:val="24"/>
        </w:rPr>
        <w:t>:</w:t>
      </w:r>
      <w:r w:rsidR="00176347" w:rsidRPr="10914F5D">
        <w:rPr>
          <w:rFonts w:ascii="Arial" w:hAnsi="Arial" w:cs="Arial"/>
          <w:sz w:val="24"/>
          <w:szCs w:val="24"/>
        </w:rPr>
        <w:t xml:space="preserve"> </w:t>
      </w:r>
      <w:r w:rsidR="00AE077F" w:rsidRPr="10914F5D">
        <w:rPr>
          <w:rFonts w:ascii="Arial" w:hAnsi="Arial" w:cs="Arial"/>
          <w:sz w:val="24"/>
          <w:szCs w:val="24"/>
        </w:rPr>
        <w:t xml:space="preserve">A pauta avançou para a manifestação formal do comitê sobre a elevação do percentual de custeio administrativo da AGEGRANDE de </w:t>
      </w:r>
      <w:r w:rsidR="61D87161" w:rsidRPr="10914F5D">
        <w:rPr>
          <w:rFonts w:ascii="Arial" w:hAnsi="Arial" w:cs="Arial"/>
          <w:sz w:val="24"/>
          <w:szCs w:val="24"/>
        </w:rPr>
        <w:t xml:space="preserve">sete vírgula cinco por cento </w:t>
      </w:r>
      <w:r w:rsidR="00AE077F" w:rsidRPr="10914F5D">
        <w:rPr>
          <w:rFonts w:ascii="Arial" w:hAnsi="Arial" w:cs="Arial"/>
          <w:sz w:val="24"/>
          <w:szCs w:val="24"/>
        </w:rPr>
        <w:t xml:space="preserve">para </w:t>
      </w:r>
      <w:r w:rsidR="16226608" w:rsidRPr="10914F5D">
        <w:rPr>
          <w:rFonts w:ascii="Arial" w:hAnsi="Arial" w:cs="Arial"/>
          <w:sz w:val="24"/>
          <w:szCs w:val="24"/>
        </w:rPr>
        <w:t>dezoito vírgula dois por cento.</w:t>
      </w:r>
      <w:r w:rsidR="00AE077F" w:rsidRPr="10914F5D">
        <w:rPr>
          <w:rFonts w:ascii="Arial" w:hAnsi="Arial" w:cs="Arial"/>
          <w:sz w:val="24"/>
          <w:szCs w:val="24"/>
        </w:rPr>
        <w:t xml:space="preserve"> A Sra. Ingrid Delgado Ferreira</w:t>
      </w:r>
      <w:r w:rsidR="65CC96E7" w:rsidRPr="10914F5D">
        <w:rPr>
          <w:rFonts w:ascii="Arial" w:hAnsi="Arial" w:cs="Arial"/>
          <w:sz w:val="24"/>
          <w:szCs w:val="24"/>
        </w:rPr>
        <w:t xml:space="preserve"> (AGEGRANDE)</w:t>
      </w:r>
      <w:r w:rsidR="00AE077F" w:rsidRPr="10914F5D">
        <w:rPr>
          <w:rFonts w:ascii="Arial" w:hAnsi="Arial" w:cs="Arial"/>
          <w:sz w:val="24"/>
          <w:szCs w:val="24"/>
        </w:rPr>
        <w:t xml:space="preserve"> defendeu a medida como essencial para a sustentabilidade da estrutura em Poços de Caldas, que atualmente conta com apenas quatro profissionais para atender às demandas de múltiplos comitês. Durante </w:t>
      </w:r>
      <w:r w:rsidR="7EBB2AB9" w:rsidRPr="10914F5D">
        <w:rPr>
          <w:rFonts w:ascii="Arial" w:hAnsi="Arial" w:cs="Arial"/>
          <w:sz w:val="24"/>
          <w:szCs w:val="24"/>
        </w:rPr>
        <w:t>a leitura d</w:t>
      </w:r>
      <w:r w:rsidR="00AE077F" w:rsidRPr="10914F5D">
        <w:rPr>
          <w:rFonts w:ascii="Arial" w:hAnsi="Arial" w:cs="Arial"/>
          <w:sz w:val="24"/>
          <w:szCs w:val="24"/>
        </w:rPr>
        <w:t>a minuta</w:t>
      </w:r>
      <w:r w:rsidR="1CA009F7" w:rsidRPr="10914F5D">
        <w:rPr>
          <w:rFonts w:ascii="Arial" w:hAnsi="Arial" w:cs="Arial"/>
          <w:sz w:val="24"/>
          <w:szCs w:val="24"/>
        </w:rPr>
        <w:t xml:space="preserve"> da Deliberação nº 52/2026</w:t>
      </w:r>
      <w:r w:rsidR="00AE077F" w:rsidRPr="10914F5D">
        <w:rPr>
          <w:rFonts w:ascii="Arial" w:hAnsi="Arial" w:cs="Arial"/>
          <w:sz w:val="24"/>
          <w:szCs w:val="24"/>
        </w:rPr>
        <w:t xml:space="preserve">, o Sr. Eduardo Araújo (IGAM) e o analista Felipe Marcondes (IGAM) sugeriram um ajuste técnico na redação: substituir o termo "aprova" por "anui", </w:t>
      </w:r>
      <w:r w:rsidR="00AE077F" w:rsidRPr="10914F5D">
        <w:rPr>
          <w:rFonts w:ascii="Arial" w:hAnsi="Arial" w:cs="Arial"/>
          <w:sz w:val="24"/>
          <w:szCs w:val="24"/>
        </w:rPr>
        <w:lastRenderedPageBreak/>
        <w:t>esclarecendo que a decisão final sobre o reajuste e o termo aditivo cabe ao Conselho Estadual de Recursos Hídricos</w:t>
      </w:r>
      <w:r w:rsidR="65F96747" w:rsidRPr="10914F5D">
        <w:rPr>
          <w:rFonts w:ascii="Arial" w:hAnsi="Arial" w:cs="Arial"/>
          <w:sz w:val="24"/>
          <w:szCs w:val="24"/>
        </w:rPr>
        <w:t xml:space="preserve"> - </w:t>
      </w:r>
      <w:r w:rsidR="00AE077F" w:rsidRPr="10914F5D">
        <w:rPr>
          <w:rFonts w:ascii="Arial" w:hAnsi="Arial" w:cs="Arial"/>
          <w:sz w:val="24"/>
          <w:szCs w:val="24"/>
        </w:rPr>
        <w:t>CERH-MG, enquanto o comitê manifesta sua concordância.</w:t>
      </w:r>
      <w:r w:rsidR="00176347" w:rsidRPr="10914F5D">
        <w:rPr>
          <w:rFonts w:ascii="Arial" w:hAnsi="Arial" w:cs="Arial"/>
          <w:sz w:val="24"/>
          <w:szCs w:val="24"/>
        </w:rPr>
        <w:t xml:space="preserve"> </w:t>
      </w:r>
      <w:r w:rsidR="00AE077F" w:rsidRPr="10914F5D">
        <w:rPr>
          <w:rFonts w:ascii="Arial" w:hAnsi="Arial" w:cs="Arial"/>
          <w:sz w:val="24"/>
          <w:szCs w:val="24"/>
        </w:rPr>
        <w:t xml:space="preserve">Acatada a alteração por consenso, procedeu-se à votação nominal, na qual </w:t>
      </w:r>
      <w:r w:rsidR="1FE4D439" w:rsidRPr="10914F5D">
        <w:rPr>
          <w:rFonts w:ascii="Arial" w:hAnsi="Arial" w:cs="Arial"/>
          <w:sz w:val="24"/>
          <w:szCs w:val="24"/>
        </w:rPr>
        <w:t>onze</w:t>
      </w:r>
      <w:r w:rsidR="00AE077F" w:rsidRPr="10914F5D">
        <w:rPr>
          <w:rFonts w:ascii="Arial" w:hAnsi="Arial" w:cs="Arial"/>
          <w:sz w:val="24"/>
          <w:szCs w:val="24"/>
        </w:rPr>
        <w:t xml:space="preserve"> conselheiros manifestaram-se favoravelmente</w:t>
      </w:r>
      <w:r w:rsidR="0BB6AB24" w:rsidRPr="10914F5D">
        <w:rPr>
          <w:rFonts w:ascii="Arial" w:hAnsi="Arial" w:cs="Arial"/>
          <w:sz w:val="24"/>
          <w:szCs w:val="24"/>
        </w:rPr>
        <w:t>, sendo eles</w:t>
      </w:r>
      <w:r w:rsidR="00AE077F" w:rsidRPr="10914F5D">
        <w:rPr>
          <w:rFonts w:ascii="Arial" w:hAnsi="Arial" w:cs="Arial"/>
          <w:sz w:val="24"/>
          <w:szCs w:val="24"/>
        </w:rPr>
        <w:t xml:space="preserve">: </w:t>
      </w:r>
      <w:r w:rsidR="77B9D768" w:rsidRPr="10914F5D">
        <w:rPr>
          <w:rFonts w:ascii="Arial" w:hAnsi="Arial" w:cs="Arial"/>
          <w:sz w:val="24"/>
          <w:szCs w:val="24"/>
        </w:rPr>
        <w:t xml:space="preserve">Eduardo de Araújo Rodrigues (IGAM), Alexandre César Nunes Teixeira (PMMG), Regina Márcia Pimenta Assunção (IEF), Rafaela Macedo Soares (Município de Guaxupé), Cláudio Júnior Araújo (Município de Andradas), Antônio César Rosamilia (Município de Bueno Brandão), Fábio Augusto Zincone (DME Energética), Caio Rivetti (Sindicato de Guaranésia), Ângelo Angelini Neto (CRBIO-04), Ana Cláudia Carvalho Gonçalves (ASSEA) e José Edilberto da Silva Resende (APS). </w:t>
      </w:r>
      <w:r w:rsidR="00AE077F" w:rsidRPr="10914F5D">
        <w:rPr>
          <w:rFonts w:ascii="Arial" w:hAnsi="Arial" w:cs="Arial"/>
          <w:sz w:val="24"/>
          <w:szCs w:val="24"/>
        </w:rPr>
        <w:t xml:space="preserve">O Sr. Antônio Carlos Andrielli </w:t>
      </w:r>
      <w:r w:rsidR="4954C95C" w:rsidRPr="10914F5D">
        <w:rPr>
          <w:rFonts w:ascii="Arial" w:hAnsi="Arial" w:cs="Arial"/>
          <w:sz w:val="24"/>
          <w:szCs w:val="24"/>
        </w:rPr>
        <w:t xml:space="preserve">(EMATER) </w:t>
      </w:r>
      <w:r w:rsidR="00AE077F" w:rsidRPr="10914F5D">
        <w:rPr>
          <w:rFonts w:ascii="Arial" w:hAnsi="Arial" w:cs="Arial"/>
          <w:sz w:val="24"/>
          <w:szCs w:val="24"/>
        </w:rPr>
        <w:t xml:space="preserve">foi novamente registrado como ausente no momento da votação. </w:t>
      </w:r>
      <w:r w:rsidR="00C71569" w:rsidRPr="10914F5D">
        <w:rPr>
          <w:rFonts w:ascii="Arial" w:hAnsi="Arial" w:cs="Arial"/>
          <w:b/>
          <w:bCs/>
          <w:sz w:val="24"/>
          <w:szCs w:val="24"/>
        </w:rPr>
        <w:t xml:space="preserve">Item 7 – </w:t>
      </w:r>
      <w:r w:rsidR="6BC0DD4A" w:rsidRPr="10914F5D">
        <w:rPr>
          <w:rFonts w:ascii="Arial" w:hAnsi="Arial" w:cs="Arial"/>
          <w:b/>
          <w:bCs/>
          <w:sz w:val="24"/>
          <w:szCs w:val="24"/>
        </w:rPr>
        <w:t>Outros Assuntos:</w:t>
      </w:r>
      <w:r w:rsidR="00C71569" w:rsidRPr="10914F5D">
        <w:rPr>
          <w:rFonts w:ascii="Arial" w:hAnsi="Arial" w:cs="Arial"/>
          <w:b/>
          <w:bCs/>
          <w:sz w:val="24"/>
          <w:szCs w:val="24"/>
        </w:rPr>
        <w:t xml:space="preserve"> </w:t>
      </w:r>
      <w:r w:rsidR="382DCC49" w:rsidRPr="10914F5D">
        <w:rPr>
          <w:rFonts w:ascii="Arial" w:hAnsi="Arial" w:cs="Arial"/>
          <w:sz w:val="24"/>
          <w:szCs w:val="24"/>
        </w:rPr>
        <w:t>O</w:t>
      </w:r>
      <w:r w:rsidR="00C71569" w:rsidRPr="10914F5D">
        <w:rPr>
          <w:rFonts w:ascii="Arial" w:hAnsi="Arial" w:cs="Arial"/>
          <w:sz w:val="24"/>
          <w:szCs w:val="24"/>
        </w:rPr>
        <w:t xml:space="preserve"> Sr. José Edilberto</w:t>
      </w:r>
      <w:r w:rsidR="4AB63DB3" w:rsidRPr="10914F5D">
        <w:rPr>
          <w:rFonts w:ascii="Arial" w:hAnsi="Arial" w:cs="Arial"/>
          <w:sz w:val="24"/>
          <w:szCs w:val="24"/>
        </w:rPr>
        <w:t>, presidente do CBH Mogi Guaçu e Pardo,</w:t>
      </w:r>
      <w:r w:rsidR="00C71569" w:rsidRPr="10914F5D">
        <w:rPr>
          <w:rFonts w:ascii="Arial" w:hAnsi="Arial" w:cs="Arial"/>
          <w:sz w:val="24"/>
          <w:szCs w:val="24"/>
        </w:rPr>
        <w:t xml:space="preserve"> compartilhou atualizações sobre a interlocução com o Ministério Público Federal (MPF) acerca de questionamentos sobre a oferta hídrica e outorgas na bacia, informando que a AGEGRANDE está elaborando uma resposta técnica para validação do Comitê. Foram discutidas, ainda, as diretrizes do Plano Mineiro de Segurança Hídrica</w:t>
      </w:r>
      <w:r w:rsidR="67EC61DE" w:rsidRPr="10914F5D">
        <w:rPr>
          <w:rFonts w:ascii="Arial" w:hAnsi="Arial" w:cs="Arial"/>
          <w:sz w:val="24"/>
          <w:szCs w:val="24"/>
        </w:rPr>
        <w:t xml:space="preserve"> - </w:t>
      </w:r>
      <w:r w:rsidR="00C71569" w:rsidRPr="10914F5D">
        <w:rPr>
          <w:rFonts w:ascii="Arial" w:hAnsi="Arial" w:cs="Arial"/>
          <w:sz w:val="24"/>
          <w:szCs w:val="24"/>
        </w:rPr>
        <w:t>PMSH</w:t>
      </w:r>
      <w:r w:rsidR="76FD552A" w:rsidRPr="10914F5D">
        <w:rPr>
          <w:rFonts w:ascii="Arial" w:hAnsi="Arial" w:cs="Arial"/>
          <w:sz w:val="24"/>
          <w:szCs w:val="24"/>
        </w:rPr>
        <w:t xml:space="preserve"> </w:t>
      </w:r>
      <w:r w:rsidR="00C71569" w:rsidRPr="10914F5D">
        <w:rPr>
          <w:rFonts w:ascii="Arial" w:hAnsi="Arial" w:cs="Arial"/>
          <w:sz w:val="24"/>
          <w:szCs w:val="24"/>
        </w:rPr>
        <w:t>e a proposta do conselheiro Eduardo Araújo</w:t>
      </w:r>
      <w:r w:rsidR="51B6AE42" w:rsidRPr="10914F5D">
        <w:rPr>
          <w:rFonts w:ascii="Arial" w:hAnsi="Arial" w:cs="Arial"/>
          <w:sz w:val="24"/>
          <w:szCs w:val="24"/>
        </w:rPr>
        <w:t xml:space="preserve"> (IGAM)</w:t>
      </w:r>
      <w:r w:rsidR="00C71569" w:rsidRPr="10914F5D">
        <w:rPr>
          <w:rFonts w:ascii="Arial" w:hAnsi="Arial" w:cs="Arial"/>
          <w:sz w:val="24"/>
          <w:szCs w:val="24"/>
        </w:rPr>
        <w:t xml:space="preserve"> para replicar o modelo de oficinas de educação ambiental do GD3 nos demais grupos. Por fim, o </w:t>
      </w:r>
      <w:r w:rsidR="7D993A91" w:rsidRPr="10914F5D">
        <w:rPr>
          <w:rFonts w:ascii="Arial" w:hAnsi="Arial" w:cs="Arial"/>
          <w:sz w:val="24"/>
          <w:szCs w:val="24"/>
        </w:rPr>
        <w:t>p</w:t>
      </w:r>
      <w:r w:rsidR="00C71569" w:rsidRPr="10914F5D">
        <w:rPr>
          <w:rFonts w:ascii="Arial" w:hAnsi="Arial" w:cs="Arial"/>
          <w:sz w:val="24"/>
          <w:szCs w:val="24"/>
        </w:rPr>
        <w:t xml:space="preserve">residente destacou a oportunidade de pleitear recursos do Programa de Pleno Pagamento de Dívidas dos Estados (PROPAG) para projetos de saneamento e infraestrutura hídrica, visando fortalecer o banco de projetos da bacia. </w:t>
      </w:r>
      <w:r w:rsidR="519680D2" w:rsidRPr="10914F5D">
        <w:rPr>
          <w:rFonts w:ascii="Arial" w:hAnsi="Arial" w:cs="Arial"/>
          <w:b/>
          <w:bCs/>
          <w:sz w:val="24"/>
          <w:szCs w:val="24"/>
        </w:rPr>
        <w:t>Item 8 – Encerramento:</w:t>
      </w:r>
      <w:r w:rsidR="519680D2" w:rsidRPr="10914F5D">
        <w:rPr>
          <w:rFonts w:ascii="Arial" w:hAnsi="Arial" w:cs="Arial"/>
          <w:sz w:val="24"/>
          <w:szCs w:val="24"/>
        </w:rPr>
        <w:t xml:space="preserve"> </w:t>
      </w:r>
      <w:r w:rsidR="00C71569" w:rsidRPr="10914F5D">
        <w:rPr>
          <w:rFonts w:ascii="Arial" w:hAnsi="Arial" w:cs="Arial"/>
          <w:sz w:val="24"/>
          <w:szCs w:val="24"/>
        </w:rPr>
        <w:t xml:space="preserve">Sem mais </w:t>
      </w:r>
      <w:r w:rsidR="06E67CCF" w:rsidRPr="10914F5D">
        <w:rPr>
          <w:rFonts w:ascii="Arial" w:hAnsi="Arial" w:cs="Arial"/>
          <w:sz w:val="24"/>
          <w:szCs w:val="24"/>
        </w:rPr>
        <w:t xml:space="preserve">assuntos para </w:t>
      </w:r>
      <w:r w:rsidR="00C71569" w:rsidRPr="10914F5D">
        <w:rPr>
          <w:rFonts w:ascii="Arial" w:hAnsi="Arial" w:cs="Arial"/>
          <w:sz w:val="24"/>
          <w:szCs w:val="24"/>
        </w:rPr>
        <w:t>tratar, o Sr. José Edilberto</w:t>
      </w:r>
      <w:r w:rsidR="6BB78DBE" w:rsidRPr="10914F5D">
        <w:rPr>
          <w:rFonts w:ascii="Arial" w:hAnsi="Arial" w:cs="Arial"/>
          <w:sz w:val="24"/>
          <w:szCs w:val="24"/>
        </w:rPr>
        <w:t>, presidente do CBH Mogi Guaçu e Pardo,</w:t>
      </w:r>
      <w:r w:rsidR="00C71569" w:rsidRPr="10914F5D">
        <w:rPr>
          <w:rFonts w:ascii="Arial" w:hAnsi="Arial" w:cs="Arial"/>
          <w:sz w:val="24"/>
          <w:szCs w:val="24"/>
        </w:rPr>
        <w:t xml:space="preserve"> agradeceu a presença de todos e encerrou a sessão às </w:t>
      </w:r>
      <w:r w:rsidR="4323659D" w:rsidRPr="10914F5D">
        <w:rPr>
          <w:rFonts w:ascii="Arial" w:hAnsi="Arial" w:cs="Arial"/>
          <w:sz w:val="24"/>
          <w:szCs w:val="24"/>
        </w:rPr>
        <w:t>onze horas e vinte e cinco minutos.</w:t>
      </w:r>
    </w:p>
    <w:p w14:paraId="5BE45F93" w14:textId="7A54275B" w:rsidR="10914F5D" w:rsidRDefault="10914F5D" w:rsidP="10914F5D">
      <w:pPr>
        <w:pStyle w:val="TextosemFormatao"/>
        <w:spacing w:line="360" w:lineRule="auto"/>
        <w:jc w:val="both"/>
        <w:rPr>
          <w:rFonts w:ascii="Arial" w:hAnsi="Arial" w:cs="Arial"/>
          <w:sz w:val="24"/>
          <w:szCs w:val="24"/>
        </w:rPr>
      </w:pPr>
    </w:p>
    <w:p w14:paraId="0702CD1D" w14:textId="1B339467" w:rsidR="10914F5D" w:rsidRDefault="10914F5D" w:rsidP="10914F5D">
      <w:pPr>
        <w:pStyle w:val="TextosemFormatao"/>
        <w:spacing w:line="360" w:lineRule="auto"/>
        <w:jc w:val="both"/>
        <w:rPr>
          <w:rFonts w:ascii="Arial" w:hAnsi="Arial" w:cs="Arial"/>
          <w:sz w:val="24"/>
          <w:szCs w:val="24"/>
        </w:rPr>
      </w:pPr>
    </w:p>
    <w:p w14:paraId="1DB5C401" w14:textId="20E7A92F" w:rsidR="0002775B" w:rsidRPr="00D53DEB" w:rsidRDefault="0002775B" w:rsidP="00C71569">
      <w:pPr>
        <w:pStyle w:val="TextosemFormatao"/>
        <w:spacing w:line="360" w:lineRule="auto"/>
        <w:jc w:val="both"/>
        <w:rPr>
          <w:rFonts w:ascii="Arial" w:hAnsi="Arial" w:cs="Arial"/>
          <w:sz w:val="24"/>
          <w:szCs w:val="24"/>
        </w:rPr>
        <w:sectPr w:rsidR="0002775B" w:rsidRPr="00D53DEB" w:rsidSect="00FA7DD1">
          <w:headerReference w:type="even" r:id="rId11"/>
          <w:headerReference w:type="default" r:id="rId12"/>
          <w:headerReference w:type="first" r:id="rId13"/>
          <w:pgSz w:w="11906" w:h="16838"/>
          <w:pgMar w:top="1985" w:right="991" w:bottom="1418" w:left="1560" w:header="708" w:footer="708" w:gutter="0"/>
          <w:lnNumType w:countBy="1" w:restart="newSection"/>
          <w:cols w:space="708"/>
          <w:docGrid w:linePitch="360"/>
        </w:sectPr>
      </w:pPr>
    </w:p>
    <w:p w14:paraId="41255EA1" w14:textId="77777777" w:rsidR="0024040F" w:rsidRPr="0024040F" w:rsidRDefault="0024040F" w:rsidP="00F5389F">
      <w:pPr>
        <w:spacing w:line="360" w:lineRule="auto"/>
        <w:jc w:val="center"/>
        <w:rPr>
          <w:rFonts w:ascii="Arial" w:hAnsi="Arial" w:cs="Arial"/>
          <w:b/>
          <w:bCs/>
          <w:sz w:val="24"/>
          <w:szCs w:val="24"/>
        </w:rPr>
      </w:pPr>
      <w:r w:rsidRPr="0024040F">
        <w:rPr>
          <w:rFonts w:ascii="Arial" w:hAnsi="Arial" w:cs="Arial"/>
          <w:b/>
          <w:bCs/>
          <w:sz w:val="24"/>
          <w:szCs w:val="24"/>
        </w:rPr>
        <w:t>JOSÉ EDILBERTO DA SILVA RESENDE</w:t>
      </w:r>
    </w:p>
    <w:p w14:paraId="772EA558" w14:textId="511DB169" w:rsidR="005044E9" w:rsidRPr="00245E2E" w:rsidRDefault="0024040F" w:rsidP="00F5389F">
      <w:pPr>
        <w:spacing w:line="360" w:lineRule="auto"/>
        <w:jc w:val="center"/>
        <w:rPr>
          <w:rFonts w:ascii="Arial" w:hAnsi="Arial" w:cs="Arial"/>
          <w:i/>
          <w:iCs/>
          <w:sz w:val="24"/>
          <w:szCs w:val="24"/>
          <w:highlight w:val="lightGray"/>
        </w:rPr>
      </w:pPr>
      <w:r w:rsidRPr="0024040F">
        <w:rPr>
          <w:rFonts w:ascii="Arial" w:hAnsi="Arial" w:cs="Arial"/>
          <w:i/>
          <w:iCs/>
          <w:sz w:val="24"/>
          <w:szCs w:val="24"/>
        </w:rPr>
        <w:t>Presidente do CBH Mogi Pardo</w:t>
      </w:r>
    </w:p>
    <w:sectPr w:rsidR="005044E9" w:rsidRPr="00245E2E" w:rsidSect="005044E9">
      <w:type w:val="continuous"/>
      <w:pgSz w:w="11906" w:h="16838"/>
      <w:pgMar w:top="1985" w:right="992" w:bottom="1418" w:left="1559"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9ABB" w14:textId="77777777" w:rsidR="00926E01" w:rsidRDefault="00926E01" w:rsidP="00DB02D3">
      <w:r>
        <w:separator/>
      </w:r>
    </w:p>
  </w:endnote>
  <w:endnote w:type="continuationSeparator" w:id="0">
    <w:p w14:paraId="2EDB6889" w14:textId="77777777" w:rsidR="00926E01" w:rsidRDefault="00926E01" w:rsidP="00DB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E2E7" w14:textId="77777777" w:rsidR="00926E01" w:rsidRDefault="00926E01" w:rsidP="00DB02D3">
      <w:r>
        <w:separator/>
      </w:r>
    </w:p>
  </w:footnote>
  <w:footnote w:type="continuationSeparator" w:id="0">
    <w:p w14:paraId="0FAAEE7E" w14:textId="77777777" w:rsidR="00926E01" w:rsidRDefault="00926E01" w:rsidP="00DB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598B" w14:textId="24EDA35C" w:rsidR="00E15A3C" w:rsidRDefault="00E15A3C">
    <w:pPr>
      <w:pStyle w:val="Cabealho"/>
    </w:pPr>
    <w:r>
      <w:rPr>
        <w:noProof/>
      </w:rPr>
      <w:pict w14:anchorId="353A9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09813" o:spid="_x0000_s1026" type="#_x0000_t136" style="position:absolute;margin-left:0;margin-top:0;width:512.9pt;height:146.55pt;rotation:315;z-index:-251655168;mso-position-horizontal:center;mso-position-horizontal-relative:margin;mso-position-vertical:center;mso-position-vertical-relative:margin" o:allowincell="f" fillcolor="black" stroked="f">
          <v:fill opacity=".5"/>
          <v:textpath style="font-family:&quot;Times New Roman&quot;;font-size:1pt" string="MINU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DF93" w14:textId="55AB48E3" w:rsidR="00E15A3C" w:rsidRDefault="00703731">
    <w:pPr>
      <w:pStyle w:val="Cabealho"/>
    </w:pPr>
    <w:r>
      <w:t xml:space="preserve">                                                                     </w:t>
    </w:r>
    <w:r>
      <w:rPr>
        <w:noProof/>
      </w:rPr>
      <w:drawing>
        <wp:inline distT="0" distB="0" distL="0" distR="0" wp14:anchorId="4DE02097" wp14:editId="05984B28">
          <wp:extent cx="1143000" cy="1143000"/>
          <wp:effectExtent l="0" t="0" r="0" b="0"/>
          <wp:docPr id="1" name="Imagem 1" descr="Placa branca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laca branca com texto preto sobre fundo branc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rsidR="00E15A3C">
      <w:rPr>
        <w:noProof/>
      </w:rPr>
      <w:pict w14:anchorId="313F5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09814" o:spid="_x0000_s1027" type="#_x0000_t136" style="position:absolute;margin-left:0;margin-top:0;width:512.9pt;height:146.55pt;rotation:315;z-index:-251653120;mso-position-horizontal:center;mso-position-horizontal-relative:margin;mso-position-vertical:center;mso-position-vertical-relative:margin" o:allowincell="f" fillcolor="black" stroked="f">
          <v:fill opacity=".5"/>
          <v:textpath style="font-family:&quot;Times New Roman&quot;;font-size:1pt" string="MINUT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C51D" w14:textId="549F8B8F" w:rsidR="00E15A3C" w:rsidRDefault="00E15A3C">
    <w:pPr>
      <w:pStyle w:val="Cabealho"/>
    </w:pPr>
    <w:r>
      <w:rPr>
        <w:noProof/>
      </w:rPr>
      <w:pict w14:anchorId="49F84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09812" o:spid="_x0000_s1025" type="#_x0000_t136" style="position:absolute;margin-left:0;margin-top:0;width:512.9pt;height:146.55pt;rotation:315;z-index:-251657216;mso-position-horizontal:center;mso-position-horizontal-relative:margin;mso-position-vertical:center;mso-position-vertical-relative:margin" o:allowincell="f" fillcolor="black" stroked="f">
          <v:fill opacity=".5"/>
          <v:textpath style="font-family:&quot;Times New Roman&quot;;font-size:1pt" string="MINUTA"/>
        </v:shape>
      </w:pict>
    </w:r>
  </w:p>
</w:hdr>
</file>

<file path=word/intelligence2.xml><?xml version="1.0" encoding="utf-8"?>
<int2:intelligence xmlns:int2="http://schemas.microsoft.com/office/intelligence/2020/intelligence" xmlns:oel="http://schemas.microsoft.com/office/2019/extlst">
  <int2:observations>
    <int2:textHash int2:hashCode="F8nqeY+n1JUvgh" int2:id="HxYUE1Zh">
      <int2:state int2:value="Rejected" int2:type="spell"/>
    </int2:textHash>
    <int2:textHash int2:hashCode="/7wuSrv1jYQdDm" int2:id="dhDbPAvw">
      <int2:state int2:value="Rejected" int2:type="spell"/>
    </int2:textHash>
    <int2:textHash int2:hashCode="M+Y3sZk92Txa9z" int2:id="jC6hjOHi">
      <int2:state int2:value="Rejected" int2:type="spell"/>
    </int2:textHash>
    <int2:textHash int2:hashCode="5qYkFa0xA0RBmt" int2:id="XXrlZfW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55E4"/>
    <w:multiLevelType w:val="hybridMultilevel"/>
    <w:tmpl w:val="9A4A82BA"/>
    <w:lvl w:ilvl="0" w:tplc="04160001">
      <w:start w:val="1"/>
      <w:numFmt w:val="bullet"/>
      <w:lvlText w:val=""/>
      <w:lvlJc w:val="left"/>
      <w:pPr>
        <w:ind w:left="1512" w:hanging="360"/>
      </w:pPr>
      <w:rPr>
        <w:rFonts w:ascii="Symbol" w:hAnsi="Symbol" w:hint="default"/>
        <w:color w:val="000000"/>
      </w:rPr>
    </w:lvl>
    <w:lvl w:ilvl="1" w:tplc="94C4A26C">
      <w:numFmt w:val="bullet"/>
      <w:lvlText w:val="·"/>
      <w:lvlJc w:val="left"/>
      <w:pPr>
        <w:ind w:left="2232" w:hanging="360"/>
      </w:pPr>
      <w:rPr>
        <w:rFonts w:ascii="Arial" w:eastAsia="Times New Roman" w:hAnsi="Arial" w:cs="Arial" w:hint="default"/>
        <w:color w:val="000000"/>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 w15:restartNumberingAfterBreak="0">
    <w:nsid w:val="24A9180E"/>
    <w:multiLevelType w:val="hybridMultilevel"/>
    <w:tmpl w:val="FE9C6542"/>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15:restartNumberingAfterBreak="0">
    <w:nsid w:val="2CC71C9D"/>
    <w:multiLevelType w:val="multilevel"/>
    <w:tmpl w:val="B1A2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74C5E"/>
    <w:multiLevelType w:val="multilevel"/>
    <w:tmpl w:val="FAB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85E19"/>
    <w:multiLevelType w:val="multilevel"/>
    <w:tmpl w:val="5FB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43D0A"/>
    <w:multiLevelType w:val="hybridMultilevel"/>
    <w:tmpl w:val="C590AB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B675F8"/>
    <w:multiLevelType w:val="multilevel"/>
    <w:tmpl w:val="DA8A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093127">
    <w:abstractNumId w:val="0"/>
  </w:num>
  <w:num w:numId="2" w16cid:durableId="97796843">
    <w:abstractNumId w:val="1"/>
  </w:num>
  <w:num w:numId="3" w16cid:durableId="511141807">
    <w:abstractNumId w:val="5"/>
  </w:num>
  <w:num w:numId="4" w16cid:durableId="1294410071">
    <w:abstractNumId w:val="3"/>
  </w:num>
  <w:num w:numId="5" w16cid:durableId="729110728">
    <w:abstractNumId w:val="4"/>
  </w:num>
  <w:num w:numId="6" w16cid:durableId="1066798163">
    <w:abstractNumId w:val="2"/>
  </w:num>
  <w:num w:numId="7" w16cid:durableId="336885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D3"/>
    <w:rsid w:val="000001A4"/>
    <w:rsid w:val="00000329"/>
    <w:rsid w:val="000007C4"/>
    <w:rsid w:val="0000217B"/>
    <w:rsid w:val="00002B14"/>
    <w:rsid w:val="00002E7F"/>
    <w:rsid w:val="000031BB"/>
    <w:rsid w:val="000053C5"/>
    <w:rsid w:val="0000591D"/>
    <w:rsid w:val="00006159"/>
    <w:rsid w:val="000067B5"/>
    <w:rsid w:val="00007C55"/>
    <w:rsid w:val="00010FAE"/>
    <w:rsid w:val="00011214"/>
    <w:rsid w:val="00012922"/>
    <w:rsid w:val="000133CE"/>
    <w:rsid w:val="00013921"/>
    <w:rsid w:val="00013E14"/>
    <w:rsid w:val="00014597"/>
    <w:rsid w:val="00015121"/>
    <w:rsid w:val="000158E4"/>
    <w:rsid w:val="00015C3B"/>
    <w:rsid w:val="00015F15"/>
    <w:rsid w:val="00016495"/>
    <w:rsid w:val="00017483"/>
    <w:rsid w:val="00017BB3"/>
    <w:rsid w:val="0002082E"/>
    <w:rsid w:val="00021BBC"/>
    <w:rsid w:val="000226BF"/>
    <w:rsid w:val="00022A33"/>
    <w:rsid w:val="000230F8"/>
    <w:rsid w:val="00023276"/>
    <w:rsid w:val="000234D5"/>
    <w:rsid w:val="00024B7A"/>
    <w:rsid w:val="000255EB"/>
    <w:rsid w:val="000273CB"/>
    <w:rsid w:val="000273FD"/>
    <w:rsid w:val="00027557"/>
    <w:rsid w:val="0002775B"/>
    <w:rsid w:val="00027B0F"/>
    <w:rsid w:val="00027D97"/>
    <w:rsid w:val="000302BB"/>
    <w:rsid w:val="00032A4F"/>
    <w:rsid w:val="00032B6A"/>
    <w:rsid w:val="00035F3E"/>
    <w:rsid w:val="00037E2C"/>
    <w:rsid w:val="0004194E"/>
    <w:rsid w:val="00041DA7"/>
    <w:rsid w:val="000428A8"/>
    <w:rsid w:val="0004310A"/>
    <w:rsid w:val="00043C3A"/>
    <w:rsid w:val="00044EE5"/>
    <w:rsid w:val="000450FC"/>
    <w:rsid w:val="00045AE3"/>
    <w:rsid w:val="000460B6"/>
    <w:rsid w:val="00046C19"/>
    <w:rsid w:val="00047F5A"/>
    <w:rsid w:val="000524A5"/>
    <w:rsid w:val="000552F0"/>
    <w:rsid w:val="000572E7"/>
    <w:rsid w:val="00057D03"/>
    <w:rsid w:val="0006043D"/>
    <w:rsid w:val="00063450"/>
    <w:rsid w:val="0006491B"/>
    <w:rsid w:val="00065D3F"/>
    <w:rsid w:val="00066FCD"/>
    <w:rsid w:val="000709A8"/>
    <w:rsid w:val="00071212"/>
    <w:rsid w:val="00072686"/>
    <w:rsid w:val="00072A9B"/>
    <w:rsid w:val="00072EF3"/>
    <w:rsid w:val="00073AFA"/>
    <w:rsid w:val="00073DED"/>
    <w:rsid w:val="0007458C"/>
    <w:rsid w:val="0007505E"/>
    <w:rsid w:val="0007516C"/>
    <w:rsid w:val="0007519F"/>
    <w:rsid w:val="0007596C"/>
    <w:rsid w:val="00076B45"/>
    <w:rsid w:val="00077FAF"/>
    <w:rsid w:val="000808F4"/>
    <w:rsid w:val="0008186A"/>
    <w:rsid w:val="000855EF"/>
    <w:rsid w:val="00086138"/>
    <w:rsid w:val="00086295"/>
    <w:rsid w:val="00086B13"/>
    <w:rsid w:val="00086C95"/>
    <w:rsid w:val="00087128"/>
    <w:rsid w:val="00090E43"/>
    <w:rsid w:val="00091182"/>
    <w:rsid w:val="0009166C"/>
    <w:rsid w:val="00091FDA"/>
    <w:rsid w:val="00092C78"/>
    <w:rsid w:val="00092E97"/>
    <w:rsid w:val="00093C09"/>
    <w:rsid w:val="000940DB"/>
    <w:rsid w:val="00094744"/>
    <w:rsid w:val="00095090"/>
    <w:rsid w:val="00096391"/>
    <w:rsid w:val="000965C4"/>
    <w:rsid w:val="00096803"/>
    <w:rsid w:val="00096BD9"/>
    <w:rsid w:val="000A1DA3"/>
    <w:rsid w:val="000A288D"/>
    <w:rsid w:val="000A305E"/>
    <w:rsid w:val="000A3A22"/>
    <w:rsid w:val="000A6418"/>
    <w:rsid w:val="000A7B1B"/>
    <w:rsid w:val="000B0244"/>
    <w:rsid w:val="000B1378"/>
    <w:rsid w:val="000B2BD7"/>
    <w:rsid w:val="000B3E73"/>
    <w:rsid w:val="000B4286"/>
    <w:rsid w:val="000B4E1C"/>
    <w:rsid w:val="000B5428"/>
    <w:rsid w:val="000B5D6D"/>
    <w:rsid w:val="000B5E81"/>
    <w:rsid w:val="000B6128"/>
    <w:rsid w:val="000B6AC9"/>
    <w:rsid w:val="000B754B"/>
    <w:rsid w:val="000B75EC"/>
    <w:rsid w:val="000C21D7"/>
    <w:rsid w:val="000C2CEB"/>
    <w:rsid w:val="000C3BB9"/>
    <w:rsid w:val="000C4147"/>
    <w:rsid w:val="000C4C52"/>
    <w:rsid w:val="000C541B"/>
    <w:rsid w:val="000C6D48"/>
    <w:rsid w:val="000C7249"/>
    <w:rsid w:val="000D09BF"/>
    <w:rsid w:val="000D19EE"/>
    <w:rsid w:val="000D1A49"/>
    <w:rsid w:val="000D1EC6"/>
    <w:rsid w:val="000D293D"/>
    <w:rsid w:val="000D4438"/>
    <w:rsid w:val="000D53F7"/>
    <w:rsid w:val="000D75A7"/>
    <w:rsid w:val="000E0562"/>
    <w:rsid w:val="000E0B9A"/>
    <w:rsid w:val="000E2AC4"/>
    <w:rsid w:val="000E5ACE"/>
    <w:rsid w:val="000E66C6"/>
    <w:rsid w:val="000E695E"/>
    <w:rsid w:val="000E77F6"/>
    <w:rsid w:val="000F080E"/>
    <w:rsid w:val="000F0A27"/>
    <w:rsid w:val="000F4A2C"/>
    <w:rsid w:val="000F5C2E"/>
    <w:rsid w:val="000F669A"/>
    <w:rsid w:val="000F7CF3"/>
    <w:rsid w:val="0010054E"/>
    <w:rsid w:val="001018CF"/>
    <w:rsid w:val="00102820"/>
    <w:rsid w:val="001039E0"/>
    <w:rsid w:val="00103B19"/>
    <w:rsid w:val="00103B1E"/>
    <w:rsid w:val="00103EC2"/>
    <w:rsid w:val="00103EE3"/>
    <w:rsid w:val="0010540C"/>
    <w:rsid w:val="0010715C"/>
    <w:rsid w:val="001078FE"/>
    <w:rsid w:val="00107D7E"/>
    <w:rsid w:val="00111243"/>
    <w:rsid w:val="0011454D"/>
    <w:rsid w:val="00114609"/>
    <w:rsid w:val="0011624B"/>
    <w:rsid w:val="00117A7C"/>
    <w:rsid w:val="00120050"/>
    <w:rsid w:val="00120FA3"/>
    <w:rsid w:val="001219BE"/>
    <w:rsid w:val="00121E52"/>
    <w:rsid w:val="00123570"/>
    <w:rsid w:val="00123FE1"/>
    <w:rsid w:val="00124787"/>
    <w:rsid w:val="00124BF2"/>
    <w:rsid w:val="001252A3"/>
    <w:rsid w:val="0012569E"/>
    <w:rsid w:val="0012616C"/>
    <w:rsid w:val="00126227"/>
    <w:rsid w:val="00127020"/>
    <w:rsid w:val="0013143B"/>
    <w:rsid w:val="00131D32"/>
    <w:rsid w:val="00133937"/>
    <w:rsid w:val="00134453"/>
    <w:rsid w:val="001349BC"/>
    <w:rsid w:val="0013573D"/>
    <w:rsid w:val="00135EF0"/>
    <w:rsid w:val="00136053"/>
    <w:rsid w:val="00136A06"/>
    <w:rsid w:val="00136CBF"/>
    <w:rsid w:val="001373CF"/>
    <w:rsid w:val="00137C27"/>
    <w:rsid w:val="001417BA"/>
    <w:rsid w:val="001423B1"/>
    <w:rsid w:val="00142DA7"/>
    <w:rsid w:val="0014372B"/>
    <w:rsid w:val="00144C8A"/>
    <w:rsid w:val="00144D35"/>
    <w:rsid w:val="001462D1"/>
    <w:rsid w:val="001463BE"/>
    <w:rsid w:val="001508FF"/>
    <w:rsid w:val="00150E68"/>
    <w:rsid w:val="0015169F"/>
    <w:rsid w:val="0015212D"/>
    <w:rsid w:val="001523FD"/>
    <w:rsid w:val="00152AEE"/>
    <w:rsid w:val="001534ED"/>
    <w:rsid w:val="00153C78"/>
    <w:rsid w:val="0015459C"/>
    <w:rsid w:val="001549CF"/>
    <w:rsid w:val="001565C5"/>
    <w:rsid w:val="00156DEA"/>
    <w:rsid w:val="00157134"/>
    <w:rsid w:val="0016069E"/>
    <w:rsid w:val="00160D8C"/>
    <w:rsid w:val="00160E39"/>
    <w:rsid w:val="001611F9"/>
    <w:rsid w:val="001613A9"/>
    <w:rsid w:val="00162A79"/>
    <w:rsid w:val="0016341B"/>
    <w:rsid w:val="00163C12"/>
    <w:rsid w:val="00163E27"/>
    <w:rsid w:val="00164FFC"/>
    <w:rsid w:val="00165F40"/>
    <w:rsid w:val="00166BBD"/>
    <w:rsid w:val="00166D08"/>
    <w:rsid w:val="001677A2"/>
    <w:rsid w:val="0017199D"/>
    <w:rsid w:val="001720C8"/>
    <w:rsid w:val="001721A0"/>
    <w:rsid w:val="00172751"/>
    <w:rsid w:val="00173610"/>
    <w:rsid w:val="00173B4E"/>
    <w:rsid w:val="00173CBA"/>
    <w:rsid w:val="00175289"/>
    <w:rsid w:val="00175ED9"/>
    <w:rsid w:val="00176347"/>
    <w:rsid w:val="00176C30"/>
    <w:rsid w:val="0017789F"/>
    <w:rsid w:val="00177B96"/>
    <w:rsid w:val="00177E6D"/>
    <w:rsid w:val="0018181D"/>
    <w:rsid w:val="00181BC6"/>
    <w:rsid w:val="00181FB5"/>
    <w:rsid w:val="0018374E"/>
    <w:rsid w:val="00183780"/>
    <w:rsid w:val="0018423E"/>
    <w:rsid w:val="0018496D"/>
    <w:rsid w:val="00185224"/>
    <w:rsid w:val="001876E0"/>
    <w:rsid w:val="00187E47"/>
    <w:rsid w:val="00191CF0"/>
    <w:rsid w:val="00192050"/>
    <w:rsid w:val="0019237F"/>
    <w:rsid w:val="00192C81"/>
    <w:rsid w:val="00192D8B"/>
    <w:rsid w:val="00194290"/>
    <w:rsid w:val="001954DD"/>
    <w:rsid w:val="001A0122"/>
    <w:rsid w:val="001A0ECB"/>
    <w:rsid w:val="001A2A1C"/>
    <w:rsid w:val="001A3A08"/>
    <w:rsid w:val="001A46CD"/>
    <w:rsid w:val="001A478D"/>
    <w:rsid w:val="001A610E"/>
    <w:rsid w:val="001A6972"/>
    <w:rsid w:val="001A7252"/>
    <w:rsid w:val="001A7741"/>
    <w:rsid w:val="001A7E36"/>
    <w:rsid w:val="001B00FD"/>
    <w:rsid w:val="001B0AB8"/>
    <w:rsid w:val="001B2855"/>
    <w:rsid w:val="001B3764"/>
    <w:rsid w:val="001B4F39"/>
    <w:rsid w:val="001B6460"/>
    <w:rsid w:val="001B6816"/>
    <w:rsid w:val="001B702B"/>
    <w:rsid w:val="001B7A02"/>
    <w:rsid w:val="001C2E4C"/>
    <w:rsid w:val="001C4356"/>
    <w:rsid w:val="001C5256"/>
    <w:rsid w:val="001C5496"/>
    <w:rsid w:val="001C5705"/>
    <w:rsid w:val="001C5B64"/>
    <w:rsid w:val="001C738B"/>
    <w:rsid w:val="001D0462"/>
    <w:rsid w:val="001D0B3F"/>
    <w:rsid w:val="001D0ED4"/>
    <w:rsid w:val="001D0EEE"/>
    <w:rsid w:val="001D215A"/>
    <w:rsid w:val="001D3D1F"/>
    <w:rsid w:val="001D5BF0"/>
    <w:rsid w:val="001D79B0"/>
    <w:rsid w:val="001E0432"/>
    <w:rsid w:val="001E05B1"/>
    <w:rsid w:val="001E1ACC"/>
    <w:rsid w:val="001E2D7A"/>
    <w:rsid w:val="001E32BF"/>
    <w:rsid w:val="001E580D"/>
    <w:rsid w:val="001E6862"/>
    <w:rsid w:val="001E7463"/>
    <w:rsid w:val="001F05BE"/>
    <w:rsid w:val="001F1114"/>
    <w:rsid w:val="001F27BE"/>
    <w:rsid w:val="001F315E"/>
    <w:rsid w:val="001F3320"/>
    <w:rsid w:val="001F3D2C"/>
    <w:rsid w:val="001F62F9"/>
    <w:rsid w:val="001F71A5"/>
    <w:rsid w:val="001F7D07"/>
    <w:rsid w:val="001F7D71"/>
    <w:rsid w:val="002009CC"/>
    <w:rsid w:val="0020114C"/>
    <w:rsid w:val="002015E9"/>
    <w:rsid w:val="00201A71"/>
    <w:rsid w:val="00201B77"/>
    <w:rsid w:val="00201F77"/>
    <w:rsid w:val="00201FEF"/>
    <w:rsid w:val="002024EE"/>
    <w:rsid w:val="00203570"/>
    <w:rsid w:val="00205226"/>
    <w:rsid w:val="002054FD"/>
    <w:rsid w:val="002061FC"/>
    <w:rsid w:val="00206879"/>
    <w:rsid w:val="00206E05"/>
    <w:rsid w:val="00210C60"/>
    <w:rsid w:val="002111B8"/>
    <w:rsid w:val="002118F5"/>
    <w:rsid w:val="00212976"/>
    <w:rsid w:val="00213E3B"/>
    <w:rsid w:val="002146EA"/>
    <w:rsid w:val="00214B9E"/>
    <w:rsid w:val="002161BA"/>
    <w:rsid w:val="00216537"/>
    <w:rsid w:val="00216B61"/>
    <w:rsid w:val="00217115"/>
    <w:rsid w:val="00221352"/>
    <w:rsid w:val="002216CE"/>
    <w:rsid w:val="002227EF"/>
    <w:rsid w:val="002228E7"/>
    <w:rsid w:val="00224CFB"/>
    <w:rsid w:val="00226049"/>
    <w:rsid w:val="00226FB6"/>
    <w:rsid w:val="00227B89"/>
    <w:rsid w:val="00231A50"/>
    <w:rsid w:val="00233331"/>
    <w:rsid w:val="00233FCF"/>
    <w:rsid w:val="002347BC"/>
    <w:rsid w:val="0023619B"/>
    <w:rsid w:val="0023799F"/>
    <w:rsid w:val="0024040F"/>
    <w:rsid w:val="00240AEA"/>
    <w:rsid w:val="00240B4E"/>
    <w:rsid w:val="00240CDA"/>
    <w:rsid w:val="00241B3B"/>
    <w:rsid w:val="00242362"/>
    <w:rsid w:val="00243ABA"/>
    <w:rsid w:val="00244517"/>
    <w:rsid w:val="002453B3"/>
    <w:rsid w:val="00245E2E"/>
    <w:rsid w:val="00246818"/>
    <w:rsid w:val="002468C5"/>
    <w:rsid w:val="00247F0B"/>
    <w:rsid w:val="00247F48"/>
    <w:rsid w:val="002516C1"/>
    <w:rsid w:val="00251AA1"/>
    <w:rsid w:val="00251E3F"/>
    <w:rsid w:val="00252AB3"/>
    <w:rsid w:val="002530C1"/>
    <w:rsid w:val="00253E53"/>
    <w:rsid w:val="00255F29"/>
    <w:rsid w:val="00255FDE"/>
    <w:rsid w:val="00257A27"/>
    <w:rsid w:val="002610DF"/>
    <w:rsid w:val="00261E3C"/>
    <w:rsid w:val="00264EFD"/>
    <w:rsid w:val="002651F8"/>
    <w:rsid w:val="00265254"/>
    <w:rsid w:val="00266414"/>
    <w:rsid w:val="0026717C"/>
    <w:rsid w:val="00270C3B"/>
    <w:rsid w:val="00270E6A"/>
    <w:rsid w:val="0027123D"/>
    <w:rsid w:val="00271811"/>
    <w:rsid w:val="0027418A"/>
    <w:rsid w:val="002745D1"/>
    <w:rsid w:val="00275325"/>
    <w:rsid w:val="00276AE3"/>
    <w:rsid w:val="00276F3D"/>
    <w:rsid w:val="00277328"/>
    <w:rsid w:val="00277459"/>
    <w:rsid w:val="002777DD"/>
    <w:rsid w:val="002807DB"/>
    <w:rsid w:val="00280FD3"/>
    <w:rsid w:val="002818A6"/>
    <w:rsid w:val="00283339"/>
    <w:rsid w:val="0028410A"/>
    <w:rsid w:val="00285562"/>
    <w:rsid w:val="002859ED"/>
    <w:rsid w:val="00286295"/>
    <w:rsid w:val="0028698E"/>
    <w:rsid w:val="00287CF7"/>
    <w:rsid w:val="0029284E"/>
    <w:rsid w:val="00292BF9"/>
    <w:rsid w:val="00293AB7"/>
    <w:rsid w:val="00294AD5"/>
    <w:rsid w:val="00295419"/>
    <w:rsid w:val="00295E44"/>
    <w:rsid w:val="0029685A"/>
    <w:rsid w:val="002969C1"/>
    <w:rsid w:val="00297517"/>
    <w:rsid w:val="002A11F0"/>
    <w:rsid w:val="002A1942"/>
    <w:rsid w:val="002A1C0D"/>
    <w:rsid w:val="002A21C0"/>
    <w:rsid w:val="002A2D25"/>
    <w:rsid w:val="002A437C"/>
    <w:rsid w:val="002A4DC8"/>
    <w:rsid w:val="002A5F15"/>
    <w:rsid w:val="002A62D1"/>
    <w:rsid w:val="002A660B"/>
    <w:rsid w:val="002A66AF"/>
    <w:rsid w:val="002A7376"/>
    <w:rsid w:val="002B0A4D"/>
    <w:rsid w:val="002B0EFF"/>
    <w:rsid w:val="002B0F8D"/>
    <w:rsid w:val="002B1B1B"/>
    <w:rsid w:val="002B271B"/>
    <w:rsid w:val="002B279E"/>
    <w:rsid w:val="002B5B92"/>
    <w:rsid w:val="002B6000"/>
    <w:rsid w:val="002B72A8"/>
    <w:rsid w:val="002B7B54"/>
    <w:rsid w:val="002C11D8"/>
    <w:rsid w:val="002C241B"/>
    <w:rsid w:val="002C454C"/>
    <w:rsid w:val="002C665B"/>
    <w:rsid w:val="002C72CF"/>
    <w:rsid w:val="002C7459"/>
    <w:rsid w:val="002D0A09"/>
    <w:rsid w:val="002D2712"/>
    <w:rsid w:val="002D48DA"/>
    <w:rsid w:val="002D4D7D"/>
    <w:rsid w:val="002D5277"/>
    <w:rsid w:val="002D587E"/>
    <w:rsid w:val="002D6C7A"/>
    <w:rsid w:val="002E145A"/>
    <w:rsid w:val="002E1C7C"/>
    <w:rsid w:val="002E24AC"/>
    <w:rsid w:val="002E45BF"/>
    <w:rsid w:val="002E4A89"/>
    <w:rsid w:val="002E5AC8"/>
    <w:rsid w:val="002E6942"/>
    <w:rsid w:val="002E7AC9"/>
    <w:rsid w:val="002F0278"/>
    <w:rsid w:val="002F1E79"/>
    <w:rsid w:val="002F27F1"/>
    <w:rsid w:val="002F3C2B"/>
    <w:rsid w:val="002F3E93"/>
    <w:rsid w:val="002F3FCA"/>
    <w:rsid w:val="002F4773"/>
    <w:rsid w:val="002F6796"/>
    <w:rsid w:val="002F78F2"/>
    <w:rsid w:val="00300A27"/>
    <w:rsid w:val="00300A33"/>
    <w:rsid w:val="00302366"/>
    <w:rsid w:val="00302F9C"/>
    <w:rsid w:val="0030367E"/>
    <w:rsid w:val="00303D21"/>
    <w:rsid w:val="00303D7C"/>
    <w:rsid w:val="00303E51"/>
    <w:rsid w:val="00304677"/>
    <w:rsid w:val="003053A3"/>
    <w:rsid w:val="003059D2"/>
    <w:rsid w:val="00305A9D"/>
    <w:rsid w:val="0030627F"/>
    <w:rsid w:val="003068DE"/>
    <w:rsid w:val="00306A28"/>
    <w:rsid w:val="00307C9A"/>
    <w:rsid w:val="00310C16"/>
    <w:rsid w:val="00310F74"/>
    <w:rsid w:val="003115CC"/>
    <w:rsid w:val="003125BA"/>
    <w:rsid w:val="003125F4"/>
    <w:rsid w:val="00313BDA"/>
    <w:rsid w:val="00313E66"/>
    <w:rsid w:val="0031422E"/>
    <w:rsid w:val="00315003"/>
    <w:rsid w:val="0031533C"/>
    <w:rsid w:val="00315F14"/>
    <w:rsid w:val="00316821"/>
    <w:rsid w:val="00316924"/>
    <w:rsid w:val="00316A69"/>
    <w:rsid w:val="003200E6"/>
    <w:rsid w:val="00321C62"/>
    <w:rsid w:val="00322128"/>
    <w:rsid w:val="0032264A"/>
    <w:rsid w:val="00322898"/>
    <w:rsid w:val="00322E74"/>
    <w:rsid w:val="00323865"/>
    <w:rsid w:val="0032411B"/>
    <w:rsid w:val="003244E0"/>
    <w:rsid w:val="00324CA4"/>
    <w:rsid w:val="003253D9"/>
    <w:rsid w:val="00325858"/>
    <w:rsid w:val="00326163"/>
    <w:rsid w:val="003306D4"/>
    <w:rsid w:val="00330AC4"/>
    <w:rsid w:val="003318F8"/>
    <w:rsid w:val="0033214F"/>
    <w:rsid w:val="0033326E"/>
    <w:rsid w:val="00333925"/>
    <w:rsid w:val="0033472A"/>
    <w:rsid w:val="00334A00"/>
    <w:rsid w:val="0033503F"/>
    <w:rsid w:val="00335A56"/>
    <w:rsid w:val="00337DD2"/>
    <w:rsid w:val="00340CC2"/>
    <w:rsid w:val="003413F3"/>
    <w:rsid w:val="00342240"/>
    <w:rsid w:val="0034256A"/>
    <w:rsid w:val="003430B2"/>
    <w:rsid w:val="003432D4"/>
    <w:rsid w:val="0034351E"/>
    <w:rsid w:val="00346EBC"/>
    <w:rsid w:val="00350B8C"/>
    <w:rsid w:val="00352863"/>
    <w:rsid w:val="00352AED"/>
    <w:rsid w:val="00352D85"/>
    <w:rsid w:val="00356471"/>
    <w:rsid w:val="00357888"/>
    <w:rsid w:val="00361747"/>
    <w:rsid w:val="00361830"/>
    <w:rsid w:val="0036275A"/>
    <w:rsid w:val="00362AC2"/>
    <w:rsid w:val="00364CB8"/>
    <w:rsid w:val="00365C68"/>
    <w:rsid w:val="003714A6"/>
    <w:rsid w:val="003714CB"/>
    <w:rsid w:val="00372324"/>
    <w:rsid w:val="003761E7"/>
    <w:rsid w:val="003807E0"/>
    <w:rsid w:val="00380984"/>
    <w:rsid w:val="00381C56"/>
    <w:rsid w:val="00382812"/>
    <w:rsid w:val="0038341C"/>
    <w:rsid w:val="00383DFE"/>
    <w:rsid w:val="0038450D"/>
    <w:rsid w:val="00386656"/>
    <w:rsid w:val="00386759"/>
    <w:rsid w:val="00387B19"/>
    <w:rsid w:val="00390334"/>
    <w:rsid w:val="00390C1E"/>
    <w:rsid w:val="00390F2E"/>
    <w:rsid w:val="00391256"/>
    <w:rsid w:val="00391465"/>
    <w:rsid w:val="00392394"/>
    <w:rsid w:val="00392E1A"/>
    <w:rsid w:val="0039323B"/>
    <w:rsid w:val="00393811"/>
    <w:rsid w:val="00393875"/>
    <w:rsid w:val="00393CE1"/>
    <w:rsid w:val="00394929"/>
    <w:rsid w:val="00395282"/>
    <w:rsid w:val="00396192"/>
    <w:rsid w:val="00396B3F"/>
    <w:rsid w:val="003A0DAC"/>
    <w:rsid w:val="003A1AAF"/>
    <w:rsid w:val="003A4CB4"/>
    <w:rsid w:val="003A5738"/>
    <w:rsid w:val="003A592B"/>
    <w:rsid w:val="003A5EED"/>
    <w:rsid w:val="003A653E"/>
    <w:rsid w:val="003A65E3"/>
    <w:rsid w:val="003A7E81"/>
    <w:rsid w:val="003B0AEB"/>
    <w:rsid w:val="003B0FF4"/>
    <w:rsid w:val="003B11A5"/>
    <w:rsid w:val="003B148E"/>
    <w:rsid w:val="003B1F68"/>
    <w:rsid w:val="003B2390"/>
    <w:rsid w:val="003B5110"/>
    <w:rsid w:val="003B69F4"/>
    <w:rsid w:val="003B78F0"/>
    <w:rsid w:val="003B79DB"/>
    <w:rsid w:val="003C0080"/>
    <w:rsid w:val="003C067D"/>
    <w:rsid w:val="003C2E50"/>
    <w:rsid w:val="003C4419"/>
    <w:rsid w:val="003C4994"/>
    <w:rsid w:val="003C4D1E"/>
    <w:rsid w:val="003C60D9"/>
    <w:rsid w:val="003C647C"/>
    <w:rsid w:val="003D0622"/>
    <w:rsid w:val="003D1BA8"/>
    <w:rsid w:val="003D381E"/>
    <w:rsid w:val="003D3A2D"/>
    <w:rsid w:val="003D3C06"/>
    <w:rsid w:val="003D4F05"/>
    <w:rsid w:val="003D5AAE"/>
    <w:rsid w:val="003D6AFB"/>
    <w:rsid w:val="003E0561"/>
    <w:rsid w:val="003E11C7"/>
    <w:rsid w:val="003E11D6"/>
    <w:rsid w:val="003E19E9"/>
    <w:rsid w:val="003E1EC6"/>
    <w:rsid w:val="003E25C5"/>
    <w:rsid w:val="003E2918"/>
    <w:rsid w:val="003E325D"/>
    <w:rsid w:val="003E41D6"/>
    <w:rsid w:val="003E442E"/>
    <w:rsid w:val="003E44DD"/>
    <w:rsid w:val="003E4ACE"/>
    <w:rsid w:val="003E5773"/>
    <w:rsid w:val="003E67BB"/>
    <w:rsid w:val="003E7E3D"/>
    <w:rsid w:val="003F196D"/>
    <w:rsid w:val="003F237A"/>
    <w:rsid w:val="003F2901"/>
    <w:rsid w:val="003F29F4"/>
    <w:rsid w:val="003F33A7"/>
    <w:rsid w:val="003F5A2D"/>
    <w:rsid w:val="003F5B3E"/>
    <w:rsid w:val="003F7136"/>
    <w:rsid w:val="003F7984"/>
    <w:rsid w:val="003F79F9"/>
    <w:rsid w:val="0040052C"/>
    <w:rsid w:val="00400D73"/>
    <w:rsid w:val="00401FE7"/>
    <w:rsid w:val="0040301F"/>
    <w:rsid w:val="00403C5D"/>
    <w:rsid w:val="00406BFC"/>
    <w:rsid w:val="00406D70"/>
    <w:rsid w:val="00410509"/>
    <w:rsid w:val="00410BC6"/>
    <w:rsid w:val="00411BF7"/>
    <w:rsid w:val="00413078"/>
    <w:rsid w:val="0041392D"/>
    <w:rsid w:val="00413A7D"/>
    <w:rsid w:val="00413BB4"/>
    <w:rsid w:val="00414A53"/>
    <w:rsid w:val="00414CAE"/>
    <w:rsid w:val="00423455"/>
    <w:rsid w:val="004248A7"/>
    <w:rsid w:val="00424A7C"/>
    <w:rsid w:val="00426365"/>
    <w:rsid w:val="00426F16"/>
    <w:rsid w:val="004270E2"/>
    <w:rsid w:val="00431AF0"/>
    <w:rsid w:val="0043254B"/>
    <w:rsid w:val="004330DE"/>
    <w:rsid w:val="004337F3"/>
    <w:rsid w:val="00433D71"/>
    <w:rsid w:val="004354B2"/>
    <w:rsid w:val="0043553F"/>
    <w:rsid w:val="0043558D"/>
    <w:rsid w:val="00440F86"/>
    <w:rsid w:val="00441044"/>
    <w:rsid w:val="004419D4"/>
    <w:rsid w:val="004420B8"/>
    <w:rsid w:val="004430B5"/>
    <w:rsid w:val="004440CE"/>
    <w:rsid w:val="00446030"/>
    <w:rsid w:val="0044651A"/>
    <w:rsid w:val="0045060F"/>
    <w:rsid w:val="0045198F"/>
    <w:rsid w:val="00451CC6"/>
    <w:rsid w:val="00452EFA"/>
    <w:rsid w:val="00453A42"/>
    <w:rsid w:val="00454C32"/>
    <w:rsid w:val="004565C9"/>
    <w:rsid w:val="004568E6"/>
    <w:rsid w:val="0045766F"/>
    <w:rsid w:val="004608F0"/>
    <w:rsid w:val="00461A7F"/>
    <w:rsid w:val="0046334E"/>
    <w:rsid w:val="00463A38"/>
    <w:rsid w:val="00465E4D"/>
    <w:rsid w:val="0046679A"/>
    <w:rsid w:val="0046752C"/>
    <w:rsid w:val="00467600"/>
    <w:rsid w:val="00470178"/>
    <w:rsid w:val="0047082D"/>
    <w:rsid w:val="00470933"/>
    <w:rsid w:val="00471887"/>
    <w:rsid w:val="004722E0"/>
    <w:rsid w:val="0047374F"/>
    <w:rsid w:val="004744FE"/>
    <w:rsid w:val="004805DA"/>
    <w:rsid w:val="004808C5"/>
    <w:rsid w:val="00480BA5"/>
    <w:rsid w:val="00480C71"/>
    <w:rsid w:val="00481FE8"/>
    <w:rsid w:val="004828D2"/>
    <w:rsid w:val="0048365D"/>
    <w:rsid w:val="0048643C"/>
    <w:rsid w:val="00487AAE"/>
    <w:rsid w:val="004924F5"/>
    <w:rsid w:val="004928E9"/>
    <w:rsid w:val="00492CC8"/>
    <w:rsid w:val="0049493F"/>
    <w:rsid w:val="00494C2E"/>
    <w:rsid w:val="0049690D"/>
    <w:rsid w:val="004A0240"/>
    <w:rsid w:val="004A2A38"/>
    <w:rsid w:val="004A3E63"/>
    <w:rsid w:val="004A72E7"/>
    <w:rsid w:val="004A79B2"/>
    <w:rsid w:val="004B0274"/>
    <w:rsid w:val="004B02C9"/>
    <w:rsid w:val="004B07B8"/>
    <w:rsid w:val="004B2AC4"/>
    <w:rsid w:val="004B350F"/>
    <w:rsid w:val="004B48D3"/>
    <w:rsid w:val="004B57CD"/>
    <w:rsid w:val="004B6533"/>
    <w:rsid w:val="004B7B94"/>
    <w:rsid w:val="004B7CB8"/>
    <w:rsid w:val="004C0FED"/>
    <w:rsid w:val="004C12D3"/>
    <w:rsid w:val="004C1C13"/>
    <w:rsid w:val="004C2AEE"/>
    <w:rsid w:val="004C47D3"/>
    <w:rsid w:val="004C67A8"/>
    <w:rsid w:val="004C7051"/>
    <w:rsid w:val="004C779B"/>
    <w:rsid w:val="004C7819"/>
    <w:rsid w:val="004D0B50"/>
    <w:rsid w:val="004D1880"/>
    <w:rsid w:val="004D24AE"/>
    <w:rsid w:val="004D3401"/>
    <w:rsid w:val="004D3A5E"/>
    <w:rsid w:val="004D3F50"/>
    <w:rsid w:val="004D4A6D"/>
    <w:rsid w:val="004D4EAD"/>
    <w:rsid w:val="004D6574"/>
    <w:rsid w:val="004D701A"/>
    <w:rsid w:val="004D7497"/>
    <w:rsid w:val="004E0552"/>
    <w:rsid w:val="004E232E"/>
    <w:rsid w:val="004E2759"/>
    <w:rsid w:val="004E3BC6"/>
    <w:rsid w:val="004E4527"/>
    <w:rsid w:val="004E4672"/>
    <w:rsid w:val="004E4EFF"/>
    <w:rsid w:val="004E5762"/>
    <w:rsid w:val="004E683A"/>
    <w:rsid w:val="004E71FB"/>
    <w:rsid w:val="004E7ECE"/>
    <w:rsid w:val="004F0BDE"/>
    <w:rsid w:val="004F0C65"/>
    <w:rsid w:val="004F1B31"/>
    <w:rsid w:val="004F302E"/>
    <w:rsid w:val="004F3C45"/>
    <w:rsid w:val="004F4690"/>
    <w:rsid w:val="004F47D4"/>
    <w:rsid w:val="004F5A00"/>
    <w:rsid w:val="004F6D80"/>
    <w:rsid w:val="004F7350"/>
    <w:rsid w:val="004F75CA"/>
    <w:rsid w:val="004F7D25"/>
    <w:rsid w:val="004F7F89"/>
    <w:rsid w:val="005019F7"/>
    <w:rsid w:val="005020A7"/>
    <w:rsid w:val="00502306"/>
    <w:rsid w:val="00503D58"/>
    <w:rsid w:val="005044E9"/>
    <w:rsid w:val="00505494"/>
    <w:rsid w:val="00505A56"/>
    <w:rsid w:val="00505AA8"/>
    <w:rsid w:val="005060DC"/>
    <w:rsid w:val="00506EE2"/>
    <w:rsid w:val="005070B1"/>
    <w:rsid w:val="0051079A"/>
    <w:rsid w:val="00510B56"/>
    <w:rsid w:val="005120AB"/>
    <w:rsid w:val="00512E1A"/>
    <w:rsid w:val="00513618"/>
    <w:rsid w:val="0051447F"/>
    <w:rsid w:val="00517D2E"/>
    <w:rsid w:val="005209A1"/>
    <w:rsid w:val="005228E8"/>
    <w:rsid w:val="00523F49"/>
    <w:rsid w:val="0052469F"/>
    <w:rsid w:val="00525B49"/>
    <w:rsid w:val="00525B80"/>
    <w:rsid w:val="00526DF6"/>
    <w:rsid w:val="00530B1B"/>
    <w:rsid w:val="00531223"/>
    <w:rsid w:val="00531F82"/>
    <w:rsid w:val="00532BC6"/>
    <w:rsid w:val="0053765A"/>
    <w:rsid w:val="00540331"/>
    <w:rsid w:val="005407CD"/>
    <w:rsid w:val="00540F20"/>
    <w:rsid w:val="00540F4E"/>
    <w:rsid w:val="00541F6B"/>
    <w:rsid w:val="00542503"/>
    <w:rsid w:val="005426E0"/>
    <w:rsid w:val="00542C44"/>
    <w:rsid w:val="00545278"/>
    <w:rsid w:val="005452C1"/>
    <w:rsid w:val="00545857"/>
    <w:rsid w:val="00546422"/>
    <w:rsid w:val="00547633"/>
    <w:rsid w:val="00547A1D"/>
    <w:rsid w:val="00550C82"/>
    <w:rsid w:val="00551A0A"/>
    <w:rsid w:val="00551D98"/>
    <w:rsid w:val="00552C92"/>
    <w:rsid w:val="00553635"/>
    <w:rsid w:val="00553F56"/>
    <w:rsid w:val="00554291"/>
    <w:rsid w:val="00554F07"/>
    <w:rsid w:val="005550B6"/>
    <w:rsid w:val="00555452"/>
    <w:rsid w:val="005562EC"/>
    <w:rsid w:val="00556A84"/>
    <w:rsid w:val="00561C0C"/>
    <w:rsid w:val="00561F91"/>
    <w:rsid w:val="00562C43"/>
    <w:rsid w:val="00564676"/>
    <w:rsid w:val="005704F8"/>
    <w:rsid w:val="00571611"/>
    <w:rsid w:val="00572541"/>
    <w:rsid w:val="00572BE8"/>
    <w:rsid w:val="00573496"/>
    <w:rsid w:val="0057501D"/>
    <w:rsid w:val="00576E89"/>
    <w:rsid w:val="00581133"/>
    <w:rsid w:val="005819BA"/>
    <w:rsid w:val="00581B6A"/>
    <w:rsid w:val="005832C9"/>
    <w:rsid w:val="0058374D"/>
    <w:rsid w:val="00585328"/>
    <w:rsid w:val="005869CD"/>
    <w:rsid w:val="00586C7C"/>
    <w:rsid w:val="005873EA"/>
    <w:rsid w:val="005903BD"/>
    <w:rsid w:val="005904C8"/>
    <w:rsid w:val="0059071C"/>
    <w:rsid w:val="0059120B"/>
    <w:rsid w:val="005920A9"/>
    <w:rsid w:val="005931AF"/>
    <w:rsid w:val="0059362E"/>
    <w:rsid w:val="005939AD"/>
    <w:rsid w:val="00594741"/>
    <w:rsid w:val="0059492E"/>
    <w:rsid w:val="00595F07"/>
    <w:rsid w:val="00596344"/>
    <w:rsid w:val="0059671E"/>
    <w:rsid w:val="00596AFA"/>
    <w:rsid w:val="00596FFB"/>
    <w:rsid w:val="005970EC"/>
    <w:rsid w:val="0059770C"/>
    <w:rsid w:val="00597E95"/>
    <w:rsid w:val="005A0836"/>
    <w:rsid w:val="005A0A22"/>
    <w:rsid w:val="005A0B80"/>
    <w:rsid w:val="005A43FC"/>
    <w:rsid w:val="005A4905"/>
    <w:rsid w:val="005A51C9"/>
    <w:rsid w:val="005A5231"/>
    <w:rsid w:val="005A5384"/>
    <w:rsid w:val="005A632A"/>
    <w:rsid w:val="005A6CF3"/>
    <w:rsid w:val="005A76D9"/>
    <w:rsid w:val="005B050C"/>
    <w:rsid w:val="005B112A"/>
    <w:rsid w:val="005B1324"/>
    <w:rsid w:val="005B1B7A"/>
    <w:rsid w:val="005B2524"/>
    <w:rsid w:val="005B2CEF"/>
    <w:rsid w:val="005B3662"/>
    <w:rsid w:val="005B4E8E"/>
    <w:rsid w:val="005B51FB"/>
    <w:rsid w:val="005B55E2"/>
    <w:rsid w:val="005B5AB1"/>
    <w:rsid w:val="005B6AEB"/>
    <w:rsid w:val="005B7CE2"/>
    <w:rsid w:val="005C09A5"/>
    <w:rsid w:val="005C0D58"/>
    <w:rsid w:val="005C2194"/>
    <w:rsid w:val="005C635C"/>
    <w:rsid w:val="005C6C06"/>
    <w:rsid w:val="005D087B"/>
    <w:rsid w:val="005D0EC2"/>
    <w:rsid w:val="005D1951"/>
    <w:rsid w:val="005D205B"/>
    <w:rsid w:val="005D3235"/>
    <w:rsid w:val="005D487A"/>
    <w:rsid w:val="005D5E4E"/>
    <w:rsid w:val="005D780C"/>
    <w:rsid w:val="005E014C"/>
    <w:rsid w:val="005E0651"/>
    <w:rsid w:val="005E2135"/>
    <w:rsid w:val="005E22C1"/>
    <w:rsid w:val="005E5193"/>
    <w:rsid w:val="005E73D4"/>
    <w:rsid w:val="005E7D2D"/>
    <w:rsid w:val="005F03F7"/>
    <w:rsid w:val="005F2E9B"/>
    <w:rsid w:val="005F35E8"/>
    <w:rsid w:val="005F3751"/>
    <w:rsid w:val="005F3B1B"/>
    <w:rsid w:val="005F3EE3"/>
    <w:rsid w:val="005F475B"/>
    <w:rsid w:val="005F4CAF"/>
    <w:rsid w:val="005F5020"/>
    <w:rsid w:val="005F578D"/>
    <w:rsid w:val="005F6560"/>
    <w:rsid w:val="005F7CFB"/>
    <w:rsid w:val="00600F0B"/>
    <w:rsid w:val="006010F1"/>
    <w:rsid w:val="006029CE"/>
    <w:rsid w:val="00604416"/>
    <w:rsid w:val="00604A73"/>
    <w:rsid w:val="00605D8B"/>
    <w:rsid w:val="006066D4"/>
    <w:rsid w:val="00606B28"/>
    <w:rsid w:val="006072A2"/>
    <w:rsid w:val="00612433"/>
    <w:rsid w:val="00612DCD"/>
    <w:rsid w:val="00614549"/>
    <w:rsid w:val="00616C70"/>
    <w:rsid w:val="0062324B"/>
    <w:rsid w:val="00624339"/>
    <w:rsid w:val="00625898"/>
    <w:rsid w:val="00627DF8"/>
    <w:rsid w:val="006307C0"/>
    <w:rsid w:val="0063254E"/>
    <w:rsid w:val="006328BF"/>
    <w:rsid w:val="006329CA"/>
    <w:rsid w:val="00632E32"/>
    <w:rsid w:val="0063335C"/>
    <w:rsid w:val="00633C97"/>
    <w:rsid w:val="0063532A"/>
    <w:rsid w:val="006354C7"/>
    <w:rsid w:val="00635758"/>
    <w:rsid w:val="0063617B"/>
    <w:rsid w:val="00640732"/>
    <w:rsid w:val="006418EE"/>
    <w:rsid w:val="00642C70"/>
    <w:rsid w:val="00643EA0"/>
    <w:rsid w:val="006443F5"/>
    <w:rsid w:val="00646542"/>
    <w:rsid w:val="00647C83"/>
    <w:rsid w:val="0065085B"/>
    <w:rsid w:val="00650B86"/>
    <w:rsid w:val="006518F5"/>
    <w:rsid w:val="00653224"/>
    <w:rsid w:val="00653CAC"/>
    <w:rsid w:val="00654867"/>
    <w:rsid w:val="00654D80"/>
    <w:rsid w:val="00654F35"/>
    <w:rsid w:val="00655203"/>
    <w:rsid w:val="0065567C"/>
    <w:rsid w:val="006562E9"/>
    <w:rsid w:val="00656583"/>
    <w:rsid w:val="006579B9"/>
    <w:rsid w:val="006609D4"/>
    <w:rsid w:val="00661797"/>
    <w:rsid w:val="00661F5A"/>
    <w:rsid w:val="006624C6"/>
    <w:rsid w:val="00664117"/>
    <w:rsid w:val="00665041"/>
    <w:rsid w:val="00665094"/>
    <w:rsid w:val="006669AD"/>
    <w:rsid w:val="006671EC"/>
    <w:rsid w:val="0067046D"/>
    <w:rsid w:val="00672139"/>
    <w:rsid w:val="00672672"/>
    <w:rsid w:val="00672D07"/>
    <w:rsid w:val="006750EA"/>
    <w:rsid w:val="006752A9"/>
    <w:rsid w:val="0067545F"/>
    <w:rsid w:val="0067606D"/>
    <w:rsid w:val="006770FA"/>
    <w:rsid w:val="00677407"/>
    <w:rsid w:val="0067758B"/>
    <w:rsid w:val="00677857"/>
    <w:rsid w:val="00677BC6"/>
    <w:rsid w:val="0068046A"/>
    <w:rsid w:val="006809CA"/>
    <w:rsid w:val="006822C1"/>
    <w:rsid w:val="00682C07"/>
    <w:rsid w:val="00683878"/>
    <w:rsid w:val="00684279"/>
    <w:rsid w:val="00685C50"/>
    <w:rsid w:val="00685FF2"/>
    <w:rsid w:val="00686522"/>
    <w:rsid w:val="00686F35"/>
    <w:rsid w:val="0068722B"/>
    <w:rsid w:val="00687EDF"/>
    <w:rsid w:val="00687FDC"/>
    <w:rsid w:val="006937F4"/>
    <w:rsid w:val="00693902"/>
    <w:rsid w:val="0069442B"/>
    <w:rsid w:val="0069487E"/>
    <w:rsid w:val="00694BAC"/>
    <w:rsid w:val="006952A5"/>
    <w:rsid w:val="006974A7"/>
    <w:rsid w:val="00697A0C"/>
    <w:rsid w:val="006A029B"/>
    <w:rsid w:val="006A0F66"/>
    <w:rsid w:val="006A1B3A"/>
    <w:rsid w:val="006A2F33"/>
    <w:rsid w:val="006A3271"/>
    <w:rsid w:val="006A333F"/>
    <w:rsid w:val="006A347B"/>
    <w:rsid w:val="006A3E02"/>
    <w:rsid w:val="006A40F5"/>
    <w:rsid w:val="006A4D7B"/>
    <w:rsid w:val="006A6459"/>
    <w:rsid w:val="006A6EF1"/>
    <w:rsid w:val="006A7391"/>
    <w:rsid w:val="006A7865"/>
    <w:rsid w:val="006B1024"/>
    <w:rsid w:val="006B1A1E"/>
    <w:rsid w:val="006B3640"/>
    <w:rsid w:val="006B6954"/>
    <w:rsid w:val="006B699E"/>
    <w:rsid w:val="006B7B93"/>
    <w:rsid w:val="006C023B"/>
    <w:rsid w:val="006C0EBB"/>
    <w:rsid w:val="006C1125"/>
    <w:rsid w:val="006C19AC"/>
    <w:rsid w:val="006C1D63"/>
    <w:rsid w:val="006C4367"/>
    <w:rsid w:val="006C5C41"/>
    <w:rsid w:val="006C5D29"/>
    <w:rsid w:val="006C6080"/>
    <w:rsid w:val="006D0262"/>
    <w:rsid w:val="006D08B7"/>
    <w:rsid w:val="006D0BBB"/>
    <w:rsid w:val="006D0C77"/>
    <w:rsid w:val="006D0C99"/>
    <w:rsid w:val="006D195E"/>
    <w:rsid w:val="006D35EB"/>
    <w:rsid w:val="006D4662"/>
    <w:rsid w:val="006D4B91"/>
    <w:rsid w:val="006D4F47"/>
    <w:rsid w:val="006D5B0A"/>
    <w:rsid w:val="006D672A"/>
    <w:rsid w:val="006D68F6"/>
    <w:rsid w:val="006E08A0"/>
    <w:rsid w:val="006E0C2D"/>
    <w:rsid w:val="006E1611"/>
    <w:rsid w:val="006E2D5A"/>
    <w:rsid w:val="006E3F51"/>
    <w:rsid w:val="006E75F4"/>
    <w:rsid w:val="006E76AF"/>
    <w:rsid w:val="006F034F"/>
    <w:rsid w:val="006F0C44"/>
    <w:rsid w:val="006F26AF"/>
    <w:rsid w:val="006F28C9"/>
    <w:rsid w:val="006F2AEE"/>
    <w:rsid w:val="006F3453"/>
    <w:rsid w:val="006F3661"/>
    <w:rsid w:val="006F5076"/>
    <w:rsid w:val="006F51CB"/>
    <w:rsid w:val="006F595A"/>
    <w:rsid w:val="006F5B87"/>
    <w:rsid w:val="006F6D21"/>
    <w:rsid w:val="006F72D8"/>
    <w:rsid w:val="006F7763"/>
    <w:rsid w:val="006F7D31"/>
    <w:rsid w:val="00700052"/>
    <w:rsid w:val="00701793"/>
    <w:rsid w:val="00701AC0"/>
    <w:rsid w:val="00701BDF"/>
    <w:rsid w:val="00702713"/>
    <w:rsid w:val="00703731"/>
    <w:rsid w:val="00703A70"/>
    <w:rsid w:val="007048DB"/>
    <w:rsid w:val="00704C8F"/>
    <w:rsid w:val="00705466"/>
    <w:rsid w:val="00705D88"/>
    <w:rsid w:val="007072B5"/>
    <w:rsid w:val="007104B3"/>
    <w:rsid w:val="00710FAD"/>
    <w:rsid w:val="0071104F"/>
    <w:rsid w:val="007117DF"/>
    <w:rsid w:val="00712184"/>
    <w:rsid w:val="00712CCC"/>
    <w:rsid w:val="007137FB"/>
    <w:rsid w:val="00713A74"/>
    <w:rsid w:val="00715CF8"/>
    <w:rsid w:val="00716E8D"/>
    <w:rsid w:val="00720592"/>
    <w:rsid w:val="007205EA"/>
    <w:rsid w:val="00722846"/>
    <w:rsid w:val="00724202"/>
    <w:rsid w:val="00725331"/>
    <w:rsid w:val="007255B1"/>
    <w:rsid w:val="007270D5"/>
    <w:rsid w:val="00727267"/>
    <w:rsid w:val="0072792F"/>
    <w:rsid w:val="00727EE2"/>
    <w:rsid w:val="00730787"/>
    <w:rsid w:val="00730ACE"/>
    <w:rsid w:val="0073337E"/>
    <w:rsid w:val="00733D97"/>
    <w:rsid w:val="00736C5D"/>
    <w:rsid w:val="00737168"/>
    <w:rsid w:val="00737452"/>
    <w:rsid w:val="00737C9C"/>
    <w:rsid w:val="00737F9A"/>
    <w:rsid w:val="00743020"/>
    <w:rsid w:val="007449C9"/>
    <w:rsid w:val="00745B0C"/>
    <w:rsid w:val="00746715"/>
    <w:rsid w:val="00750FB8"/>
    <w:rsid w:val="0075418A"/>
    <w:rsid w:val="0075523F"/>
    <w:rsid w:val="00755FF6"/>
    <w:rsid w:val="00756436"/>
    <w:rsid w:val="00756E8A"/>
    <w:rsid w:val="00757C88"/>
    <w:rsid w:val="00761823"/>
    <w:rsid w:val="007620DB"/>
    <w:rsid w:val="00763194"/>
    <w:rsid w:val="0076367C"/>
    <w:rsid w:val="00763CB3"/>
    <w:rsid w:val="00763F15"/>
    <w:rsid w:val="00764F05"/>
    <w:rsid w:val="0076551C"/>
    <w:rsid w:val="00765E84"/>
    <w:rsid w:val="0076676E"/>
    <w:rsid w:val="00766F7F"/>
    <w:rsid w:val="00767FBB"/>
    <w:rsid w:val="00771F8D"/>
    <w:rsid w:val="00772592"/>
    <w:rsid w:val="00772E33"/>
    <w:rsid w:val="00774561"/>
    <w:rsid w:val="0077511B"/>
    <w:rsid w:val="00776B85"/>
    <w:rsid w:val="00777A28"/>
    <w:rsid w:val="00777CC1"/>
    <w:rsid w:val="007800D8"/>
    <w:rsid w:val="007808CA"/>
    <w:rsid w:val="00780C8A"/>
    <w:rsid w:val="00781C58"/>
    <w:rsid w:val="00781DF7"/>
    <w:rsid w:val="00782020"/>
    <w:rsid w:val="00782426"/>
    <w:rsid w:val="00782C4C"/>
    <w:rsid w:val="00782E4D"/>
    <w:rsid w:val="007830E6"/>
    <w:rsid w:val="00783BF4"/>
    <w:rsid w:val="00785102"/>
    <w:rsid w:val="00785F6C"/>
    <w:rsid w:val="007870BF"/>
    <w:rsid w:val="007870EE"/>
    <w:rsid w:val="00787335"/>
    <w:rsid w:val="00787409"/>
    <w:rsid w:val="00787F77"/>
    <w:rsid w:val="00791F1D"/>
    <w:rsid w:val="007922ED"/>
    <w:rsid w:val="007924F7"/>
    <w:rsid w:val="00792EAA"/>
    <w:rsid w:val="00793199"/>
    <w:rsid w:val="007952A0"/>
    <w:rsid w:val="0079544F"/>
    <w:rsid w:val="00796BE6"/>
    <w:rsid w:val="007973DB"/>
    <w:rsid w:val="00797FC8"/>
    <w:rsid w:val="007A05A9"/>
    <w:rsid w:val="007A1856"/>
    <w:rsid w:val="007A1EAB"/>
    <w:rsid w:val="007A30CD"/>
    <w:rsid w:val="007A43FB"/>
    <w:rsid w:val="007A4C77"/>
    <w:rsid w:val="007A5D68"/>
    <w:rsid w:val="007A67D4"/>
    <w:rsid w:val="007A7A30"/>
    <w:rsid w:val="007A7C82"/>
    <w:rsid w:val="007A7D29"/>
    <w:rsid w:val="007B029A"/>
    <w:rsid w:val="007B26A7"/>
    <w:rsid w:val="007B2BF8"/>
    <w:rsid w:val="007B2F2F"/>
    <w:rsid w:val="007B397F"/>
    <w:rsid w:val="007B3C47"/>
    <w:rsid w:val="007B493C"/>
    <w:rsid w:val="007B7434"/>
    <w:rsid w:val="007B746E"/>
    <w:rsid w:val="007B77DD"/>
    <w:rsid w:val="007B7F86"/>
    <w:rsid w:val="007C0C95"/>
    <w:rsid w:val="007C1A91"/>
    <w:rsid w:val="007C1F7D"/>
    <w:rsid w:val="007C3126"/>
    <w:rsid w:val="007C3AA0"/>
    <w:rsid w:val="007C4C61"/>
    <w:rsid w:val="007C4EC6"/>
    <w:rsid w:val="007C5006"/>
    <w:rsid w:val="007C62C2"/>
    <w:rsid w:val="007C6411"/>
    <w:rsid w:val="007C715E"/>
    <w:rsid w:val="007C7940"/>
    <w:rsid w:val="007D0804"/>
    <w:rsid w:val="007D1F19"/>
    <w:rsid w:val="007D2465"/>
    <w:rsid w:val="007D29E4"/>
    <w:rsid w:val="007D2B9F"/>
    <w:rsid w:val="007D363F"/>
    <w:rsid w:val="007D3FDB"/>
    <w:rsid w:val="007D4387"/>
    <w:rsid w:val="007D46E4"/>
    <w:rsid w:val="007D567A"/>
    <w:rsid w:val="007D652E"/>
    <w:rsid w:val="007D6F07"/>
    <w:rsid w:val="007D6F4D"/>
    <w:rsid w:val="007D6FFF"/>
    <w:rsid w:val="007D7A25"/>
    <w:rsid w:val="007D7B38"/>
    <w:rsid w:val="007D7C6A"/>
    <w:rsid w:val="007E1EAF"/>
    <w:rsid w:val="007E23D4"/>
    <w:rsid w:val="007E2DA9"/>
    <w:rsid w:val="007E3542"/>
    <w:rsid w:val="007E3F91"/>
    <w:rsid w:val="007E484D"/>
    <w:rsid w:val="007E5C08"/>
    <w:rsid w:val="007E5EFD"/>
    <w:rsid w:val="007F088B"/>
    <w:rsid w:val="007F0C6F"/>
    <w:rsid w:val="007F10A2"/>
    <w:rsid w:val="007F1960"/>
    <w:rsid w:val="007F2A34"/>
    <w:rsid w:val="007F6330"/>
    <w:rsid w:val="007F790E"/>
    <w:rsid w:val="007F7D8F"/>
    <w:rsid w:val="00801014"/>
    <w:rsid w:val="00802E60"/>
    <w:rsid w:val="008052F2"/>
    <w:rsid w:val="00805882"/>
    <w:rsid w:val="0080646D"/>
    <w:rsid w:val="0080783F"/>
    <w:rsid w:val="008106B3"/>
    <w:rsid w:val="008108C6"/>
    <w:rsid w:val="00810E9C"/>
    <w:rsid w:val="0081117A"/>
    <w:rsid w:val="008114A5"/>
    <w:rsid w:val="00811752"/>
    <w:rsid w:val="00812AFB"/>
    <w:rsid w:val="00813733"/>
    <w:rsid w:val="008145CE"/>
    <w:rsid w:val="00814A89"/>
    <w:rsid w:val="00814F90"/>
    <w:rsid w:val="008151D4"/>
    <w:rsid w:val="00816FEC"/>
    <w:rsid w:val="00817F34"/>
    <w:rsid w:val="0082058B"/>
    <w:rsid w:val="00820D59"/>
    <w:rsid w:val="00820DF1"/>
    <w:rsid w:val="00820EC5"/>
    <w:rsid w:val="0082119C"/>
    <w:rsid w:val="00822177"/>
    <w:rsid w:val="0082228A"/>
    <w:rsid w:val="00822DE9"/>
    <w:rsid w:val="008251C8"/>
    <w:rsid w:val="008253DE"/>
    <w:rsid w:val="00825FD8"/>
    <w:rsid w:val="0082712C"/>
    <w:rsid w:val="0082757E"/>
    <w:rsid w:val="00827F01"/>
    <w:rsid w:val="00830392"/>
    <w:rsid w:val="00831E8E"/>
    <w:rsid w:val="0083372A"/>
    <w:rsid w:val="00834B4C"/>
    <w:rsid w:val="0083566C"/>
    <w:rsid w:val="0083597A"/>
    <w:rsid w:val="00836231"/>
    <w:rsid w:val="00836E74"/>
    <w:rsid w:val="0083799A"/>
    <w:rsid w:val="0084061C"/>
    <w:rsid w:val="00841855"/>
    <w:rsid w:val="0084433E"/>
    <w:rsid w:val="0084473A"/>
    <w:rsid w:val="008466C0"/>
    <w:rsid w:val="00850C5E"/>
    <w:rsid w:val="00850CBB"/>
    <w:rsid w:val="00852FCC"/>
    <w:rsid w:val="00853DBF"/>
    <w:rsid w:val="008544EE"/>
    <w:rsid w:val="00854AFB"/>
    <w:rsid w:val="008574E4"/>
    <w:rsid w:val="00857513"/>
    <w:rsid w:val="00857A94"/>
    <w:rsid w:val="00857D16"/>
    <w:rsid w:val="00857E10"/>
    <w:rsid w:val="008605FA"/>
    <w:rsid w:val="008607B7"/>
    <w:rsid w:val="0086189E"/>
    <w:rsid w:val="0086295E"/>
    <w:rsid w:val="00862CAE"/>
    <w:rsid w:val="00863E9B"/>
    <w:rsid w:val="0086410B"/>
    <w:rsid w:val="00864BE6"/>
    <w:rsid w:val="00864C1B"/>
    <w:rsid w:val="00864D3C"/>
    <w:rsid w:val="00866758"/>
    <w:rsid w:val="00867F97"/>
    <w:rsid w:val="00871A05"/>
    <w:rsid w:val="00872917"/>
    <w:rsid w:val="00873DA7"/>
    <w:rsid w:val="008750CB"/>
    <w:rsid w:val="00875233"/>
    <w:rsid w:val="00875E41"/>
    <w:rsid w:val="008765CF"/>
    <w:rsid w:val="00876E1F"/>
    <w:rsid w:val="008776ED"/>
    <w:rsid w:val="00877B02"/>
    <w:rsid w:val="008807B5"/>
    <w:rsid w:val="008817C4"/>
    <w:rsid w:val="00883080"/>
    <w:rsid w:val="00883139"/>
    <w:rsid w:val="00886C46"/>
    <w:rsid w:val="00887113"/>
    <w:rsid w:val="008871D3"/>
    <w:rsid w:val="008877A9"/>
    <w:rsid w:val="008878F4"/>
    <w:rsid w:val="00887A88"/>
    <w:rsid w:val="00887B95"/>
    <w:rsid w:val="00890937"/>
    <w:rsid w:val="00892853"/>
    <w:rsid w:val="008952EA"/>
    <w:rsid w:val="00895384"/>
    <w:rsid w:val="0089760C"/>
    <w:rsid w:val="00897768"/>
    <w:rsid w:val="008A013F"/>
    <w:rsid w:val="008A1A8B"/>
    <w:rsid w:val="008A1C33"/>
    <w:rsid w:val="008A34ED"/>
    <w:rsid w:val="008A3D0F"/>
    <w:rsid w:val="008A4FA9"/>
    <w:rsid w:val="008A60DD"/>
    <w:rsid w:val="008A6EC0"/>
    <w:rsid w:val="008B0385"/>
    <w:rsid w:val="008B0A15"/>
    <w:rsid w:val="008B1C23"/>
    <w:rsid w:val="008B28FC"/>
    <w:rsid w:val="008B339F"/>
    <w:rsid w:val="008B34B7"/>
    <w:rsid w:val="008B36DA"/>
    <w:rsid w:val="008B38AD"/>
    <w:rsid w:val="008B3F10"/>
    <w:rsid w:val="008B49CF"/>
    <w:rsid w:val="008B5A48"/>
    <w:rsid w:val="008B5BC8"/>
    <w:rsid w:val="008B6237"/>
    <w:rsid w:val="008B7530"/>
    <w:rsid w:val="008C02C5"/>
    <w:rsid w:val="008C0916"/>
    <w:rsid w:val="008C09CA"/>
    <w:rsid w:val="008C1C79"/>
    <w:rsid w:val="008C210E"/>
    <w:rsid w:val="008C6594"/>
    <w:rsid w:val="008C768D"/>
    <w:rsid w:val="008D1CA0"/>
    <w:rsid w:val="008D265D"/>
    <w:rsid w:val="008D2CF9"/>
    <w:rsid w:val="008D3ED0"/>
    <w:rsid w:val="008D4E71"/>
    <w:rsid w:val="008D5692"/>
    <w:rsid w:val="008D5E71"/>
    <w:rsid w:val="008D66A8"/>
    <w:rsid w:val="008D7FDC"/>
    <w:rsid w:val="008E054D"/>
    <w:rsid w:val="008E122D"/>
    <w:rsid w:val="008E1B60"/>
    <w:rsid w:val="008E2EA1"/>
    <w:rsid w:val="008E3AB7"/>
    <w:rsid w:val="008E49B2"/>
    <w:rsid w:val="008E584D"/>
    <w:rsid w:val="008E68B2"/>
    <w:rsid w:val="008E6C72"/>
    <w:rsid w:val="008E7E63"/>
    <w:rsid w:val="008F0187"/>
    <w:rsid w:val="008F0B11"/>
    <w:rsid w:val="008F2CD4"/>
    <w:rsid w:val="008F31BC"/>
    <w:rsid w:val="008F3535"/>
    <w:rsid w:val="008F3687"/>
    <w:rsid w:val="008F3F46"/>
    <w:rsid w:val="008F4289"/>
    <w:rsid w:val="008F4303"/>
    <w:rsid w:val="008F66C7"/>
    <w:rsid w:val="008F7056"/>
    <w:rsid w:val="0090039D"/>
    <w:rsid w:val="009003C5"/>
    <w:rsid w:val="00900729"/>
    <w:rsid w:val="009020A6"/>
    <w:rsid w:val="0090213E"/>
    <w:rsid w:val="0090217C"/>
    <w:rsid w:val="00902899"/>
    <w:rsid w:val="00903726"/>
    <w:rsid w:val="00903C94"/>
    <w:rsid w:val="009057D8"/>
    <w:rsid w:val="00905D0A"/>
    <w:rsid w:val="00906799"/>
    <w:rsid w:val="00906D88"/>
    <w:rsid w:val="00907052"/>
    <w:rsid w:val="009103DE"/>
    <w:rsid w:val="00910DF1"/>
    <w:rsid w:val="00915708"/>
    <w:rsid w:val="009157BC"/>
    <w:rsid w:val="00915D57"/>
    <w:rsid w:val="00915F6E"/>
    <w:rsid w:val="00916045"/>
    <w:rsid w:val="00917433"/>
    <w:rsid w:val="00917434"/>
    <w:rsid w:val="00922A18"/>
    <w:rsid w:val="00922E27"/>
    <w:rsid w:val="00923994"/>
    <w:rsid w:val="00924D57"/>
    <w:rsid w:val="00926A27"/>
    <w:rsid w:val="00926E01"/>
    <w:rsid w:val="00931C11"/>
    <w:rsid w:val="00932A39"/>
    <w:rsid w:val="00933F64"/>
    <w:rsid w:val="009345E1"/>
    <w:rsid w:val="00934986"/>
    <w:rsid w:val="0093641F"/>
    <w:rsid w:val="00936E24"/>
    <w:rsid w:val="009406AC"/>
    <w:rsid w:val="00940AC3"/>
    <w:rsid w:val="00941265"/>
    <w:rsid w:val="0094193A"/>
    <w:rsid w:val="00941C74"/>
    <w:rsid w:val="00943EF9"/>
    <w:rsid w:val="00946B92"/>
    <w:rsid w:val="00947582"/>
    <w:rsid w:val="00950CA1"/>
    <w:rsid w:val="0095318B"/>
    <w:rsid w:val="00954473"/>
    <w:rsid w:val="00954A6A"/>
    <w:rsid w:val="009550DF"/>
    <w:rsid w:val="0095519D"/>
    <w:rsid w:val="0096247F"/>
    <w:rsid w:val="00962549"/>
    <w:rsid w:val="00962BEE"/>
    <w:rsid w:val="00962CCC"/>
    <w:rsid w:val="00963378"/>
    <w:rsid w:val="009641A4"/>
    <w:rsid w:val="00964622"/>
    <w:rsid w:val="009662DD"/>
    <w:rsid w:val="00966C5A"/>
    <w:rsid w:val="0096701B"/>
    <w:rsid w:val="009678CD"/>
    <w:rsid w:val="00970E56"/>
    <w:rsid w:val="00971288"/>
    <w:rsid w:val="00972134"/>
    <w:rsid w:val="00972563"/>
    <w:rsid w:val="00972B47"/>
    <w:rsid w:val="00972BF4"/>
    <w:rsid w:val="00975044"/>
    <w:rsid w:val="00975505"/>
    <w:rsid w:val="00975A38"/>
    <w:rsid w:val="009763D2"/>
    <w:rsid w:val="00977886"/>
    <w:rsid w:val="00977952"/>
    <w:rsid w:val="009779E3"/>
    <w:rsid w:val="0098323E"/>
    <w:rsid w:val="009857A2"/>
    <w:rsid w:val="0098621E"/>
    <w:rsid w:val="009868C9"/>
    <w:rsid w:val="0098740E"/>
    <w:rsid w:val="00987B7C"/>
    <w:rsid w:val="00987CB8"/>
    <w:rsid w:val="00987D1A"/>
    <w:rsid w:val="009904E6"/>
    <w:rsid w:val="00990821"/>
    <w:rsid w:val="00991C46"/>
    <w:rsid w:val="0099279D"/>
    <w:rsid w:val="00992AB9"/>
    <w:rsid w:val="00992B07"/>
    <w:rsid w:val="00993848"/>
    <w:rsid w:val="00993D6A"/>
    <w:rsid w:val="00994BF2"/>
    <w:rsid w:val="00994E61"/>
    <w:rsid w:val="00996DC3"/>
    <w:rsid w:val="00996E67"/>
    <w:rsid w:val="009A0AEE"/>
    <w:rsid w:val="009A0B67"/>
    <w:rsid w:val="009A1A50"/>
    <w:rsid w:val="009A1CA3"/>
    <w:rsid w:val="009A1FAD"/>
    <w:rsid w:val="009A29C2"/>
    <w:rsid w:val="009A4951"/>
    <w:rsid w:val="009A721A"/>
    <w:rsid w:val="009B00D7"/>
    <w:rsid w:val="009B0531"/>
    <w:rsid w:val="009B1889"/>
    <w:rsid w:val="009B213D"/>
    <w:rsid w:val="009B35F8"/>
    <w:rsid w:val="009B4FCA"/>
    <w:rsid w:val="009B5118"/>
    <w:rsid w:val="009B5293"/>
    <w:rsid w:val="009B5616"/>
    <w:rsid w:val="009B5A17"/>
    <w:rsid w:val="009B5B47"/>
    <w:rsid w:val="009B5F69"/>
    <w:rsid w:val="009B7FBC"/>
    <w:rsid w:val="009C057A"/>
    <w:rsid w:val="009C0AE6"/>
    <w:rsid w:val="009C1397"/>
    <w:rsid w:val="009C246F"/>
    <w:rsid w:val="009C2800"/>
    <w:rsid w:val="009C2B90"/>
    <w:rsid w:val="009C45E1"/>
    <w:rsid w:val="009C66B7"/>
    <w:rsid w:val="009C7AC3"/>
    <w:rsid w:val="009C7C2D"/>
    <w:rsid w:val="009D5949"/>
    <w:rsid w:val="009D6358"/>
    <w:rsid w:val="009D6DEA"/>
    <w:rsid w:val="009D7B1E"/>
    <w:rsid w:val="009D7BBF"/>
    <w:rsid w:val="009E1602"/>
    <w:rsid w:val="009E1E55"/>
    <w:rsid w:val="009E2732"/>
    <w:rsid w:val="009E2902"/>
    <w:rsid w:val="009E3605"/>
    <w:rsid w:val="009E4769"/>
    <w:rsid w:val="009E4E17"/>
    <w:rsid w:val="009E52ED"/>
    <w:rsid w:val="009E5A73"/>
    <w:rsid w:val="009F047A"/>
    <w:rsid w:val="009F04E6"/>
    <w:rsid w:val="009F0654"/>
    <w:rsid w:val="009F0C3A"/>
    <w:rsid w:val="009F1ABF"/>
    <w:rsid w:val="009F21B7"/>
    <w:rsid w:val="009F2A46"/>
    <w:rsid w:val="009F373F"/>
    <w:rsid w:val="009F4B98"/>
    <w:rsid w:val="009F512A"/>
    <w:rsid w:val="009F5270"/>
    <w:rsid w:val="009F6C98"/>
    <w:rsid w:val="00A00137"/>
    <w:rsid w:val="00A004DF"/>
    <w:rsid w:val="00A00A19"/>
    <w:rsid w:val="00A012B8"/>
    <w:rsid w:val="00A0191F"/>
    <w:rsid w:val="00A0658B"/>
    <w:rsid w:val="00A065CF"/>
    <w:rsid w:val="00A066B6"/>
    <w:rsid w:val="00A06E13"/>
    <w:rsid w:val="00A13425"/>
    <w:rsid w:val="00A134AD"/>
    <w:rsid w:val="00A16858"/>
    <w:rsid w:val="00A16C76"/>
    <w:rsid w:val="00A16CEA"/>
    <w:rsid w:val="00A1713C"/>
    <w:rsid w:val="00A20F09"/>
    <w:rsid w:val="00A212C4"/>
    <w:rsid w:val="00A22999"/>
    <w:rsid w:val="00A23A1C"/>
    <w:rsid w:val="00A23A1F"/>
    <w:rsid w:val="00A24A96"/>
    <w:rsid w:val="00A24F8E"/>
    <w:rsid w:val="00A263E6"/>
    <w:rsid w:val="00A2707B"/>
    <w:rsid w:val="00A271EF"/>
    <w:rsid w:val="00A27246"/>
    <w:rsid w:val="00A2732A"/>
    <w:rsid w:val="00A274AC"/>
    <w:rsid w:val="00A27B01"/>
    <w:rsid w:val="00A301E9"/>
    <w:rsid w:val="00A3046D"/>
    <w:rsid w:val="00A306CA"/>
    <w:rsid w:val="00A30727"/>
    <w:rsid w:val="00A30A7F"/>
    <w:rsid w:val="00A3135B"/>
    <w:rsid w:val="00A31E6E"/>
    <w:rsid w:val="00A334CB"/>
    <w:rsid w:val="00A347B7"/>
    <w:rsid w:val="00A34E78"/>
    <w:rsid w:val="00A34F28"/>
    <w:rsid w:val="00A3672A"/>
    <w:rsid w:val="00A419D2"/>
    <w:rsid w:val="00A41F9B"/>
    <w:rsid w:val="00A441D3"/>
    <w:rsid w:val="00A44342"/>
    <w:rsid w:val="00A45F26"/>
    <w:rsid w:val="00A471A1"/>
    <w:rsid w:val="00A479C9"/>
    <w:rsid w:val="00A51426"/>
    <w:rsid w:val="00A51ABC"/>
    <w:rsid w:val="00A523C7"/>
    <w:rsid w:val="00A526EE"/>
    <w:rsid w:val="00A5319F"/>
    <w:rsid w:val="00A53CDF"/>
    <w:rsid w:val="00A5416D"/>
    <w:rsid w:val="00A55314"/>
    <w:rsid w:val="00A558D9"/>
    <w:rsid w:val="00A561DA"/>
    <w:rsid w:val="00A60912"/>
    <w:rsid w:val="00A61977"/>
    <w:rsid w:val="00A62535"/>
    <w:rsid w:val="00A62608"/>
    <w:rsid w:val="00A62A46"/>
    <w:rsid w:val="00A633B7"/>
    <w:rsid w:val="00A640FD"/>
    <w:rsid w:val="00A65AC9"/>
    <w:rsid w:val="00A67380"/>
    <w:rsid w:val="00A71692"/>
    <w:rsid w:val="00A721F1"/>
    <w:rsid w:val="00A732FD"/>
    <w:rsid w:val="00A76346"/>
    <w:rsid w:val="00A774E6"/>
    <w:rsid w:val="00A776B5"/>
    <w:rsid w:val="00A77BC9"/>
    <w:rsid w:val="00A80838"/>
    <w:rsid w:val="00A80D15"/>
    <w:rsid w:val="00A819E4"/>
    <w:rsid w:val="00A832AC"/>
    <w:rsid w:val="00A83750"/>
    <w:rsid w:val="00A83EA5"/>
    <w:rsid w:val="00A84664"/>
    <w:rsid w:val="00A85CAF"/>
    <w:rsid w:val="00A85FB0"/>
    <w:rsid w:val="00A86910"/>
    <w:rsid w:val="00A87BFE"/>
    <w:rsid w:val="00A90038"/>
    <w:rsid w:val="00A90A50"/>
    <w:rsid w:val="00A9161A"/>
    <w:rsid w:val="00A93F9A"/>
    <w:rsid w:val="00A94801"/>
    <w:rsid w:val="00A953DB"/>
    <w:rsid w:val="00A9793E"/>
    <w:rsid w:val="00AA0AAE"/>
    <w:rsid w:val="00AA22AC"/>
    <w:rsid w:val="00AA2704"/>
    <w:rsid w:val="00AA351A"/>
    <w:rsid w:val="00AA4143"/>
    <w:rsid w:val="00AA703F"/>
    <w:rsid w:val="00AA7308"/>
    <w:rsid w:val="00AA7523"/>
    <w:rsid w:val="00AA77D3"/>
    <w:rsid w:val="00AA7A51"/>
    <w:rsid w:val="00AA7B80"/>
    <w:rsid w:val="00AB11D4"/>
    <w:rsid w:val="00AB28E5"/>
    <w:rsid w:val="00AB2F5E"/>
    <w:rsid w:val="00AB3C85"/>
    <w:rsid w:val="00AB3DE5"/>
    <w:rsid w:val="00AB4235"/>
    <w:rsid w:val="00AB4E49"/>
    <w:rsid w:val="00AB5214"/>
    <w:rsid w:val="00AB54FE"/>
    <w:rsid w:val="00AB5CAF"/>
    <w:rsid w:val="00AB7800"/>
    <w:rsid w:val="00AB7C3F"/>
    <w:rsid w:val="00AB7DCD"/>
    <w:rsid w:val="00AC0356"/>
    <w:rsid w:val="00AC13DE"/>
    <w:rsid w:val="00AC1F3B"/>
    <w:rsid w:val="00AC27C7"/>
    <w:rsid w:val="00AC2F7D"/>
    <w:rsid w:val="00AC3005"/>
    <w:rsid w:val="00AC428F"/>
    <w:rsid w:val="00AC56A9"/>
    <w:rsid w:val="00AC6EE0"/>
    <w:rsid w:val="00AC7023"/>
    <w:rsid w:val="00AC73BA"/>
    <w:rsid w:val="00AD0239"/>
    <w:rsid w:val="00AD0D07"/>
    <w:rsid w:val="00AD0DAB"/>
    <w:rsid w:val="00AD139B"/>
    <w:rsid w:val="00AD15B3"/>
    <w:rsid w:val="00AD1AD3"/>
    <w:rsid w:val="00AD1CDB"/>
    <w:rsid w:val="00AD20C3"/>
    <w:rsid w:val="00AD243E"/>
    <w:rsid w:val="00AD4BA9"/>
    <w:rsid w:val="00AD54EE"/>
    <w:rsid w:val="00AD584D"/>
    <w:rsid w:val="00AD5934"/>
    <w:rsid w:val="00AD7E1F"/>
    <w:rsid w:val="00AE077F"/>
    <w:rsid w:val="00AE0F7E"/>
    <w:rsid w:val="00AE1CBC"/>
    <w:rsid w:val="00AE2D6B"/>
    <w:rsid w:val="00AE3B0F"/>
    <w:rsid w:val="00AE6A61"/>
    <w:rsid w:val="00AE6AE5"/>
    <w:rsid w:val="00AF0F87"/>
    <w:rsid w:val="00AF134B"/>
    <w:rsid w:val="00AF1660"/>
    <w:rsid w:val="00AF2181"/>
    <w:rsid w:val="00AF3860"/>
    <w:rsid w:val="00AF4CBD"/>
    <w:rsid w:val="00AF5193"/>
    <w:rsid w:val="00AF5C8B"/>
    <w:rsid w:val="00AF5FA8"/>
    <w:rsid w:val="00AF670F"/>
    <w:rsid w:val="00AF6C43"/>
    <w:rsid w:val="00AF7017"/>
    <w:rsid w:val="00B020CE"/>
    <w:rsid w:val="00B04FB2"/>
    <w:rsid w:val="00B0572E"/>
    <w:rsid w:val="00B05F54"/>
    <w:rsid w:val="00B0633E"/>
    <w:rsid w:val="00B076E8"/>
    <w:rsid w:val="00B10033"/>
    <w:rsid w:val="00B111BA"/>
    <w:rsid w:val="00B118DD"/>
    <w:rsid w:val="00B137B6"/>
    <w:rsid w:val="00B13B5E"/>
    <w:rsid w:val="00B14617"/>
    <w:rsid w:val="00B14CC1"/>
    <w:rsid w:val="00B14E37"/>
    <w:rsid w:val="00B14E61"/>
    <w:rsid w:val="00B154D3"/>
    <w:rsid w:val="00B15AD6"/>
    <w:rsid w:val="00B16139"/>
    <w:rsid w:val="00B205BB"/>
    <w:rsid w:val="00B218EC"/>
    <w:rsid w:val="00B22D90"/>
    <w:rsid w:val="00B2531E"/>
    <w:rsid w:val="00B26CA1"/>
    <w:rsid w:val="00B26E32"/>
    <w:rsid w:val="00B27A40"/>
    <w:rsid w:val="00B30441"/>
    <w:rsid w:val="00B30C98"/>
    <w:rsid w:val="00B325D0"/>
    <w:rsid w:val="00B32B70"/>
    <w:rsid w:val="00B32B8A"/>
    <w:rsid w:val="00B35A8E"/>
    <w:rsid w:val="00B35A92"/>
    <w:rsid w:val="00B360DA"/>
    <w:rsid w:val="00B37BE2"/>
    <w:rsid w:val="00B411C6"/>
    <w:rsid w:val="00B41F32"/>
    <w:rsid w:val="00B45A73"/>
    <w:rsid w:val="00B45AE5"/>
    <w:rsid w:val="00B46CDD"/>
    <w:rsid w:val="00B47220"/>
    <w:rsid w:val="00B47444"/>
    <w:rsid w:val="00B475C0"/>
    <w:rsid w:val="00B47F93"/>
    <w:rsid w:val="00B5113B"/>
    <w:rsid w:val="00B52111"/>
    <w:rsid w:val="00B52473"/>
    <w:rsid w:val="00B532C9"/>
    <w:rsid w:val="00B53F48"/>
    <w:rsid w:val="00B542A6"/>
    <w:rsid w:val="00B5457B"/>
    <w:rsid w:val="00B57584"/>
    <w:rsid w:val="00B60409"/>
    <w:rsid w:val="00B610D9"/>
    <w:rsid w:val="00B62F25"/>
    <w:rsid w:val="00B631F1"/>
    <w:rsid w:val="00B63440"/>
    <w:rsid w:val="00B64452"/>
    <w:rsid w:val="00B65AD6"/>
    <w:rsid w:val="00B660E1"/>
    <w:rsid w:val="00B661D2"/>
    <w:rsid w:val="00B661F5"/>
    <w:rsid w:val="00B66EA9"/>
    <w:rsid w:val="00B67691"/>
    <w:rsid w:val="00B701C1"/>
    <w:rsid w:val="00B70311"/>
    <w:rsid w:val="00B7062E"/>
    <w:rsid w:val="00B70CBC"/>
    <w:rsid w:val="00B713B0"/>
    <w:rsid w:val="00B72DFD"/>
    <w:rsid w:val="00B74AA0"/>
    <w:rsid w:val="00B75F2E"/>
    <w:rsid w:val="00B765AD"/>
    <w:rsid w:val="00B76EF1"/>
    <w:rsid w:val="00B843D1"/>
    <w:rsid w:val="00B84CB5"/>
    <w:rsid w:val="00B85C37"/>
    <w:rsid w:val="00B861EF"/>
    <w:rsid w:val="00B8646F"/>
    <w:rsid w:val="00B874E2"/>
    <w:rsid w:val="00B90AB5"/>
    <w:rsid w:val="00B90F82"/>
    <w:rsid w:val="00B914B7"/>
    <w:rsid w:val="00B9194C"/>
    <w:rsid w:val="00B92281"/>
    <w:rsid w:val="00B94CF6"/>
    <w:rsid w:val="00B95DD2"/>
    <w:rsid w:val="00B96142"/>
    <w:rsid w:val="00B9670B"/>
    <w:rsid w:val="00B96DE9"/>
    <w:rsid w:val="00B97D18"/>
    <w:rsid w:val="00BA03F1"/>
    <w:rsid w:val="00BA0881"/>
    <w:rsid w:val="00BA1069"/>
    <w:rsid w:val="00BA2017"/>
    <w:rsid w:val="00BA28EB"/>
    <w:rsid w:val="00BA314D"/>
    <w:rsid w:val="00BA38A2"/>
    <w:rsid w:val="00BA3980"/>
    <w:rsid w:val="00BA5075"/>
    <w:rsid w:val="00BA547F"/>
    <w:rsid w:val="00BA5A15"/>
    <w:rsid w:val="00BA5C28"/>
    <w:rsid w:val="00BA63B3"/>
    <w:rsid w:val="00BA6B42"/>
    <w:rsid w:val="00BA70C3"/>
    <w:rsid w:val="00BA76D9"/>
    <w:rsid w:val="00BA7FDC"/>
    <w:rsid w:val="00BB01F5"/>
    <w:rsid w:val="00BB235C"/>
    <w:rsid w:val="00BB3635"/>
    <w:rsid w:val="00BB3ABE"/>
    <w:rsid w:val="00BB588F"/>
    <w:rsid w:val="00BB5D13"/>
    <w:rsid w:val="00BB6615"/>
    <w:rsid w:val="00BB76DE"/>
    <w:rsid w:val="00BB7FB3"/>
    <w:rsid w:val="00BC00D1"/>
    <w:rsid w:val="00BC0E03"/>
    <w:rsid w:val="00BC21C0"/>
    <w:rsid w:val="00BC237A"/>
    <w:rsid w:val="00BC23BC"/>
    <w:rsid w:val="00BC282D"/>
    <w:rsid w:val="00BC2B19"/>
    <w:rsid w:val="00BC3704"/>
    <w:rsid w:val="00BC4221"/>
    <w:rsid w:val="00BC473E"/>
    <w:rsid w:val="00BC47F3"/>
    <w:rsid w:val="00BC4D06"/>
    <w:rsid w:val="00BC510A"/>
    <w:rsid w:val="00BC636D"/>
    <w:rsid w:val="00BC767D"/>
    <w:rsid w:val="00BD08FC"/>
    <w:rsid w:val="00BD3429"/>
    <w:rsid w:val="00BD35F0"/>
    <w:rsid w:val="00BD38A0"/>
    <w:rsid w:val="00BD3999"/>
    <w:rsid w:val="00BD3F65"/>
    <w:rsid w:val="00BD45B8"/>
    <w:rsid w:val="00BD5280"/>
    <w:rsid w:val="00BD6C50"/>
    <w:rsid w:val="00BD7217"/>
    <w:rsid w:val="00BE0DCE"/>
    <w:rsid w:val="00BE3130"/>
    <w:rsid w:val="00BE3403"/>
    <w:rsid w:val="00BE3686"/>
    <w:rsid w:val="00BE4260"/>
    <w:rsid w:val="00BE4C03"/>
    <w:rsid w:val="00BE5B57"/>
    <w:rsid w:val="00BE5BD5"/>
    <w:rsid w:val="00BE7074"/>
    <w:rsid w:val="00BF1D44"/>
    <w:rsid w:val="00BF3DF5"/>
    <w:rsid w:val="00BF4195"/>
    <w:rsid w:val="00BF4F7D"/>
    <w:rsid w:val="00BF5CCB"/>
    <w:rsid w:val="00C007E3"/>
    <w:rsid w:val="00C014AB"/>
    <w:rsid w:val="00C01A05"/>
    <w:rsid w:val="00C028E0"/>
    <w:rsid w:val="00C03C28"/>
    <w:rsid w:val="00C04AC9"/>
    <w:rsid w:val="00C04C08"/>
    <w:rsid w:val="00C057D9"/>
    <w:rsid w:val="00C10906"/>
    <w:rsid w:val="00C10A3D"/>
    <w:rsid w:val="00C11111"/>
    <w:rsid w:val="00C111CF"/>
    <w:rsid w:val="00C11363"/>
    <w:rsid w:val="00C114CE"/>
    <w:rsid w:val="00C11CDA"/>
    <w:rsid w:val="00C13D6B"/>
    <w:rsid w:val="00C13F72"/>
    <w:rsid w:val="00C14036"/>
    <w:rsid w:val="00C1667C"/>
    <w:rsid w:val="00C16788"/>
    <w:rsid w:val="00C17142"/>
    <w:rsid w:val="00C17E2D"/>
    <w:rsid w:val="00C2064A"/>
    <w:rsid w:val="00C2073C"/>
    <w:rsid w:val="00C2100D"/>
    <w:rsid w:val="00C22A0D"/>
    <w:rsid w:val="00C25000"/>
    <w:rsid w:val="00C274EB"/>
    <w:rsid w:val="00C30887"/>
    <w:rsid w:val="00C32248"/>
    <w:rsid w:val="00C32368"/>
    <w:rsid w:val="00C32F74"/>
    <w:rsid w:val="00C335EF"/>
    <w:rsid w:val="00C338DA"/>
    <w:rsid w:val="00C33EFB"/>
    <w:rsid w:val="00C34BBC"/>
    <w:rsid w:val="00C375C6"/>
    <w:rsid w:val="00C377DB"/>
    <w:rsid w:val="00C403BE"/>
    <w:rsid w:val="00C4468F"/>
    <w:rsid w:val="00C45E18"/>
    <w:rsid w:val="00C46825"/>
    <w:rsid w:val="00C46C2F"/>
    <w:rsid w:val="00C47129"/>
    <w:rsid w:val="00C4729F"/>
    <w:rsid w:val="00C47A03"/>
    <w:rsid w:val="00C50157"/>
    <w:rsid w:val="00C502CE"/>
    <w:rsid w:val="00C5059D"/>
    <w:rsid w:val="00C50654"/>
    <w:rsid w:val="00C516BB"/>
    <w:rsid w:val="00C51D80"/>
    <w:rsid w:val="00C53573"/>
    <w:rsid w:val="00C54DBB"/>
    <w:rsid w:val="00C55982"/>
    <w:rsid w:val="00C55F4E"/>
    <w:rsid w:val="00C601AC"/>
    <w:rsid w:val="00C60939"/>
    <w:rsid w:val="00C614B4"/>
    <w:rsid w:val="00C616F1"/>
    <w:rsid w:val="00C61C5C"/>
    <w:rsid w:val="00C625FF"/>
    <w:rsid w:val="00C633E9"/>
    <w:rsid w:val="00C634EF"/>
    <w:rsid w:val="00C63598"/>
    <w:rsid w:val="00C63891"/>
    <w:rsid w:val="00C640AD"/>
    <w:rsid w:val="00C64B65"/>
    <w:rsid w:val="00C64BC5"/>
    <w:rsid w:val="00C65932"/>
    <w:rsid w:val="00C65B7B"/>
    <w:rsid w:val="00C666A5"/>
    <w:rsid w:val="00C66ABB"/>
    <w:rsid w:val="00C67A34"/>
    <w:rsid w:val="00C67CB8"/>
    <w:rsid w:val="00C7018A"/>
    <w:rsid w:val="00C71464"/>
    <w:rsid w:val="00C71569"/>
    <w:rsid w:val="00C71842"/>
    <w:rsid w:val="00C72630"/>
    <w:rsid w:val="00C72AEC"/>
    <w:rsid w:val="00C72C7C"/>
    <w:rsid w:val="00C73600"/>
    <w:rsid w:val="00C7374E"/>
    <w:rsid w:val="00C73C15"/>
    <w:rsid w:val="00C73FB7"/>
    <w:rsid w:val="00C7648D"/>
    <w:rsid w:val="00C76C4F"/>
    <w:rsid w:val="00C77046"/>
    <w:rsid w:val="00C775B6"/>
    <w:rsid w:val="00C77B0C"/>
    <w:rsid w:val="00C77EA4"/>
    <w:rsid w:val="00C80095"/>
    <w:rsid w:val="00C80CC4"/>
    <w:rsid w:val="00C811B2"/>
    <w:rsid w:val="00C819B8"/>
    <w:rsid w:val="00C82151"/>
    <w:rsid w:val="00C83477"/>
    <w:rsid w:val="00C83C55"/>
    <w:rsid w:val="00C85106"/>
    <w:rsid w:val="00C8640F"/>
    <w:rsid w:val="00C86E0E"/>
    <w:rsid w:val="00C874ED"/>
    <w:rsid w:val="00C901A2"/>
    <w:rsid w:val="00C90436"/>
    <w:rsid w:val="00C90818"/>
    <w:rsid w:val="00C91CC3"/>
    <w:rsid w:val="00C91E90"/>
    <w:rsid w:val="00C9361E"/>
    <w:rsid w:val="00C956AD"/>
    <w:rsid w:val="00C96CD3"/>
    <w:rsid w:val="00C97885"/>
    <w:rsid w:val="00C97D6B"/>
    <w:rsid w:val="00CA0249"/>
    <w:rsid w:val="00CA1F84"/>
    <w:rsid w:val="00CA24E0"/>
    <w:rsid w:val="00CA2B77"/>
    <w:rsid w:val="00CA3543"/>
    <w:rsid w:val="00CA364A"/>
    <w:rsid w:val="00CA394E"/>
    <w:rsid w:val="00CA48E2"/>
    <w:rsid w:val="00CA5BED"/>
    <w:rsid w:val="00CA6311"/>
    <w:rsid w:val="00CA6888"/>
    <w:rsid w:val="00CA6ABD"/>
    <w:rsid w:val="00CA6C42"/>
    <w:rsid w:val="00CA703D"/>
    <w:rsid w:val="00CA7048"/>
    <w:rsid w:val="00CB03FE"/>
    <w:rsid w:val="00CB09B2"/>
    <w:rsid w:val="00CB1DEC"/>
    <w:rsid w:val="00CB3E30"/>
    <w:rsid w:val="00CB4E5A"/>
    <w:rsid w:val="00CB50BD"/>
    <w:rsid w:val="00CB583F"/>
    <w:rsid w:val="00CC06FB"/>
    <w:rsid w:val="00CC0CB2"/>
    <w:rsid w:val="00CC1D12"/>
    <w:rsid w:val="00CC22E0"/>
    <w:rsid w:val="00CC25FB"/>
    <w:rsid w:val="00CC3FC8"/>
    <w:rsid w:val="00CC4E1E"/>
    <w:rsid w:val="00CC5ED7"/>
    <w:rsid w:val="00CC74A4"/>
    <w:rsid w:val="00CC7E09"/>
    <w:rsid w:val="00CC7ED3"/>
    <w:rsid w:val="00CD05C3"/>
    <w:rsid w:val="00CD0A80"/>
    <w:rsid w:val="00CD0DE2"/>
    <w:rsid w:val="00CD180B"/>
    <w:rsid w:val="00CD2243"/>
    <w:rsid w:val="00CD442E"/>
    <w:rsid w:val="00CD4BF2"/>
    <w:rsid w:val="00CD538E"/>
    <w:rsid w:val="00CD5E75"/>
    <w:rsid w:val="00CD6007"/>
    <w:rsid w:val="00CE1333"/>
    <w:rsid w:val="00CE2782"/>
    <w:rsid w:val="00CE2F6F"/>
    <w:rsid w:val="00CE3DE1"/>
    <w:rsid w:val="00CE4721"/>
    <w:rsid w:val="00CE4D43"/>
    <w:rsid w:val="00CE5818"/>
    <w:rsid w:val="00CE5B40"/>
    <w:rsid w:val="00CE7833"/>
    <w:rsid w:val="00CE7A7B"/>
    <w:rsid w:val="00CE7C5B"/>
    <w:rsid w:val="00CF025B"/>
    <w:rsid w:val="00CF0A49"/>
    <w:rsid w:val="00CF12E3"/>
    <w:rsid w:val="00CF17BC"/>
    <w:rsid w:val="00CF26B3"/>
    <w:rsid w:val="00CF538B"/>
    <w:rsid w:val="00CF650B"/>
    <w:rsid w:val="00CF75E8"/>
    <w:rsid w:val="00CF7D49"/>
    <w:rsid w:val="00D03583"/>
    <w:rsid w:val="00D03D95"/>
    <w:rsid w:val="00D079E8"/>
    <w:rsid w:val="00D1226B"/>
    <w:rsid w:val="00D1292F"/>
    <w:rsid w:val="00D12D49"/>
    <w:rsid w:val="00D13276"/>
    <w:rsid w:val="00D132D6"/>
    <w:rsid w:val="00D13339"/>
    <w:rsid w:val="00D15C17"/>
    <w:rsid w:val="00D16C5E"/>
    <w:rsid w:val="00D21FC6"/>
    <w:rsid w:val="00D227F4"/>
    <w:rsid w:val="00D22E2A"/>
    <w:rsid w:val="00D23333"/>
    <w:rsid w:val="00D24925"/>
    <w:rsid w:val="00D24F4F"/>
    <w:rsid w:val="00D252BC"/>
    <w:rsid w:val="00D25C14"/>
    <w:rsid w:val="00D26362"/>
    <w:rsid w:val="00D26E2B"/>
    <w:rsid w:val="00D27AEA"/>
    <w:rsid w:val="00D27D76"/>
    <w:rsid w:val="00D309F0"/>
    <w:rsid w:val="00D3118A"/>
    <w:rsid w:val="00D3146F"/>
    <w:rsid w:val="00D31BD8"/>
    <w:rsid w:val="00D31F45"/>
    <w:rsid w:val="00D3249B"/>
    <w:rsid w:val="00D33E3C"/>
    <w:rsid w:val="00D35AE5"/>
    <w:rsid w:val="00D36E8C"/>
    <w:rsid w:val="00D41AED"/>
    <w:rsid w:val="00D43268"/>
    <w:rsid w:val="00D434E9"/>
    <w:rsid w:val="00D43A8A"/>
    <w:rsid w:val="00D43CD6"/>
    <w:rsid w:val="00D45B7E"/>
    <w:rsid w:val="00D46654"/>
    <w:rsid w:val="00D46C17"/>
    <w:rsid w:val="00D46D28"/>
    <w:rsid w:val="00D478BA"/>
    <w:rsid w:val="00D479D0"/>
    <w:rsid w:val="00D47EEE"/>
    <w:rsid w:val="00D508C5"/>
    <w:rsid w:val="00D51F89"/>
    <w:rsid w:val="00D52D9A"/>
    <w:rsid w:val="00D52F57"/>
    <w:rsid w:val="00D532BE"/>
    <w:rsid w:val="00D53DEB"/>
    <w:rsid w:val="00D54385"/>
    <w:rsid w:val="00D54C41"/>
    <w:rsid w:val="00D55341"/>
    <w:rsid w:val="00D55477"/>
    <w:rsid w:val="00D55A87"/>
    <w:rsid w:val="00D56A8A"/>
    <w:rsid w:val="00D57A26"/>
    <w:rsid w:val="00D57D37"/>
    <w:rsid w:val="00D60D4A"/>
    <w:rsid w:val="00D62360"/>
    <w:rsid w:val="00D636DC"/>
    <w:rsid w:val="00D63E37"/>
    <w:rsid w:val="00D64434"/>
    <w:rsid w:val="00D651D9"/>
    <w:rsid w:val="00D65B25"/>
    <w:rsid w:val="00D65B34"/>
    <w:rsid w:val="00D66C8A"/>
    <w:rsid w:val="00D67B56"/>
    <w:rsid w:val="00D70303"/>
    <w:rsid w:val="00D70871"/>
    <w:rsid w:val="00D7093C"/>
    <w:rsid w:val="00D70AE3"/>
    <w:rsid w:val="00D710F8"/>
    <w:rsid w:val="00D712BE"/>
    <w:rsid w:val="00D716ED"/>
    <w:rsid w:val="00D71747"/>
    <w:rsid w:val="00D72556"/>
    <w:rsid w:val="00D72D81"/>
    <w:rsid w:val="00D72E5D"/>
    <w:rsid w:val="00D731B6"/>
    <w:rsid w:val="00D7375D"/>
    <w:rsid w:val="00D749F7"/>
    <w:rsid w:val="00D75D8D"/>
    <w:rsid w:val="00D769BE"/>
    <w:rsid w:val="00D813A4"/>
    <w:rsid w:val="00D81C95"/>
    <w:rsid w:val="00D82C25"/>
    <w:rsid w:val="00D84328"/>
    <w:rsid w:val="00D84C10"/>
    <w:rsid w:val="00D8530E"/>
    <w:rsid w:val="00D85CF7"/>
    <w:rsid w:val="00D873FF"/>
    <w:rsid w:val="00D87420"/>
    <w:rsid w:val="00D92682"/>
    <w:rsid w:val="00D94607"/>
    <w:rsid w:val="00D94D58"/>
    <w:rsid w:val="00D95071"/>
    <w:rsid w:val="00D95F56"/>
    <w:rsid w:val="00D96239"/>
    <w:rsid w:val="00D96A70"/>
    <w:rsid w:val="00D96E90"/>
    <w:rsid w:val="00D972FC"/>
    <w:rsid w:val="00D97885"/>
    <w:rsid w:val="00D97E3A"/>
    <w:rsid w:val="00DA07DD"/>
    <w:rsid w:val="00DA2911"/>
    <w:rsid w:val="00DA3018"/>
    <w:rsid w:val="00DA307E"/>
    <w:rsid w:val="00DA4CD8"/>
    <w:rsid w:val="00DA59BC"/>
    <w:rsid w:val="00DA5FC2"/>
    <w:rsid w:val="00DA6CFB"/>
    <w:rsid w:val="00DA70C8"/>
    <w:rsid w:val="00DA79C5"/>
    <w:rsid w:val="00DA7E01"/>
    <w:rsid w:val="00DB0241"/>
    <w:rsid w:val="00DB02D3"/>
    <w:rsid w:val="00DB11F3"/>
    <w:rsid w:val="00DB1DC1"/>
    <w:rsid w:val="00DB1F01"/>
    <w:rsid w:val="00DB348F"/>
    <w:rsid w:val="00DB5505"/>
    <w:rsid w:val="00DB554C"/>
    <w:rsid w:val="00DB6329"/>
    <w:rsid w:val="00DB63DE"/>
    <w:rsid w:val="00DB73D0"/>
    <w:rsid w:val="00DB7788"/>
    <w:rsid w:val="00DC05FB"/>
    <w:rsid w:val="00DC097A"/>
    <w:rsid w:val="00DC3A26"/>
    <w:rsid w:val="00DC6497"/>
    <w:rsid w:val="00DD13D7"/>
    <w:rsid w:val="00DD1D1F"/>
    <w:rsid w:val="00DD2B88"/>
    <w:rsid w:val="00DD2CED"/>
    <w:rsid w:val="00DD3010"/>
    <w:rsid w:val="00DD6015"/>
    <w:rsid w:val="00DD6056"/>
    <w:rsid w:val="00DD6DC6"/>
    <w:rsid w:val="00DD762D"/>
    <w:rsid w:val="00DD771E"/>
    <w:rsid w:val="00DE0744"/>
    <w:rsid w:val="00DE0B3F"/>
    <w:rsid w:val="00DE20A4"/>
    <w:rsid w:val="00DE3430"/>
    <w:rsid w:val="00DE436E"/>
    <w:rsid w:val="00DE492C"/>
    <w:rsid w:val="00DE6659"/>
    <w:rsid w:val="00DE6DF3"/>
    <w:rsid w:val="00DE771B"/>
    <w:rsid w:val="00DF0149"/>
    <w:rsid w:val="00DF159E"/>
    <w:rsid w:val="00DF1A4B"/>
    <w:rsid w:val="00DF1A5A"/>
    <w:rsid w:val="00DF1C4A"/>
    <w:rsid w:val="00DF5BFE"/>
    <w:rsid w:val="00DF7A37"/>
    <w:rsid w:val="00E00D8B"/>
    <w:rsid w:val="00E059C7"/>
    <w:rsid w:val="00E070E5"/>
    <w:rsid w:val="00E0783F"/>
    <w:rsid w:val="00E1187C"/>
    <w:rsid w:val="00E13A97"/>
    <w:rsid w:val="00E14AC0"/>
    <w:rsid w:val="00E14B80"/>
    <w:rsid w:val="00E14F93"/>
    <w:rsid w:val="00E1508E"/>
    <w:rsid w:val="00E15978"/>
    <w:rsid w:val="00E15A3C"/>
    <w:rsid w:val="00E15FF5"/>
    <w:rsid w:val="00E166A1"/>
    <w:rsid w:val="00E16B63"/>
    <w:rsid w:val="00E20014"/>
    <w:rsid w:val="00E2021E"/>
    <w:rsid w:val="00E21AAB"/>
    <w:rsid w:val="00E2233B"/>
    <w:rsid w:val="00E2262F"/>
    <w:rsid w:val="00E226A1"/>
    <w:rsid w:val="00E24698"/>
    <w:rsid w:val="00E25316"/>
    <w:rsid w:val="00E254F8"/>
    <w:rsid w:val="00E25EB8"/>
    <w:rsid w:val="00E273FB"/>
    <w:rsid w:val="00E27EEE"/>
    <w:rsid w:val="00E308E4"/>
    <w:rsid w:val="00E3176D"/>
    <w:rsid w:val="00E31884"/>
    <w:rsid w:val="00E31DBA"/>
    <w:rsid w:val="00E31F79"/>
    <w:rsid w:val="00E33ED3"/>
    <w:rsid w:val="00E341EC"/>
    <w:rsid w:val="00E350D0"/>
    <w:rsid w:val="00E350D7"/>
    <w:rsid w:val="00E36BBB"/>
    <w:rsid w:val="00E36CC6"/>
    <w:rsid w:val="00E37350"/>
    <w:rsid w:val="00E40A92"/>
    <w:rsid w:val="00E41C1B"/>
    <w:rsid w:val="00E43531"/>
    <w:rsid w:val="00E4355D"/>
    <w:rsid w:val="00E4425D"/>
    <w:rsid w:val="00E470EA"/>
    <w:rsid w:val="00E51AFB"/>
    <w:rsid w:val="00E51EF7"/>
    <w:rsid w:val="00E54371"/>
    <w:rsid w:val="00E56B09"/>
    <w:rsid w:val="00E56D6B"/>
    <w:rsid w:val="00E57A4C"/>
    <w:rsid w:val="00E60E0B"/>
    <w:rsid w:val="00E6185A"/>
    <w:rsid w:val="00E61A7E"/>
    <w:rsid w:val="00E621AA"/>
    <w:rsid w:val="00E62212"/>
    <w:rsid w:val="00E63C83"/>
    <w:rsid w:val="00E63F1D"/>
    <w:rsid w:val="00E650B7"/>
    <w:rsid w:val="00E654DC"/>
    <w:rsid w:val="00E65B49"/>
    <w:rsid w:val="00E65F46"/>
    <w:rsid w:val="00E67AFD"/>
    <w:rsid w:val="00E67BD6"/>
    <w:rsid w:val="00E7109F"/>
    <w:rsid w:val="00E71CFF"/>
    <w:rsid w:val="00E725F2"/>
    <w:rsid w:val="00E728E7"/>
    <w:rsid w:val="00E75065"/>
    <w:rsid w:val="00E75C2D"/>
    <w:rsid w:val="00E7656C"/>
    <w:rsid w:val="00E77100"/>
    <w:rsid w:val="00E827BC"/>
    <w:rsid w:val="00E82E5D"/>
    <w:rsid w:val="00E85339"/>
    <w:rsid w:val="00E8545A"/>
    <w:rsid w:val="00E86D0F"/>
    <w:rsid w:val="00E875DF"/>
    <w:rsid w:val="00E87BC4"/>
    <w:rsid w:val="00E907B0"/>
    <w:rsid w:val="00E90FB0"/>
    <w:rsid w:val="00E9160E"/>
    <w:rsid w:val="00E91C8E"/>
    <w:rsid w:val="00E91F93"/>
    <w:rsid w:val="00E922CB"/>
    <w:rsid w:val="00E9478F"/>
    <w:rsid w:val="00E95198"/>
    <w:rsid w:val="00E957F6"/>
    <w:rsid w:val="00E95A24"/>
    <w:rsid w:val="00E966EB"/>
    <w:rsid w:val="00E96999"/>
    <w:rsid w:val="00E97255"/>
    <w:rsid w:val="00E97721"/>
    <w:rsid w:val="00EA0FF2"/>
    <w:rsid w:val="00EA1230"/>
    <w:rsid w:val="00EA2843"/>
    <w:rsid w:val="00EA2FB7"/>
    <w:rsid w:val="00EA34EA"/>
    <w:rsid w:val="00EA3B5B"/>
    <w:rsid w:val="00EA573D"/>
    <w:rsid w:val="00EA5EAE"/>
    <w:rsid w:val="00EB0D28"/>
    <w:rsid w:val="00EB12A9"/>
    <w:rsid w:val="00EB15EE"/>
    <w:rsid w:val="00EB3423"/>
    <w:rsid w:val="00EB366D"/>
    <w:rsid w:val="00EB3B68"/>
    <w:rsid w:val="00EB4811"/>
    <w:rsid w:val="00EC12F8"/>
    <w:rsid w:val="00EC1938"/>
    <w:rsid w:val="00EC218B"/>
    <w:rsid w:val="00EC3A22"/>
    <w:rsid w:val="00EC3D1A"/>
    <w:rsid w:val="00EC42F7"/>
    <w:rsid w:val="00EC5977"/>
    <w:rsid w:val="00EC5A65"/>
    <w:rsid w:val="00EC6EAE"/>
    <w:rsid w:val="00EC7073"/>
    <w:rsid w:val="00ED0A9D"/>
    <w:rsid w:val="00ED0CBB"/>
    <w:rsid w:val="00ED1DCC"/>
    <w:rsid w:val="00ED2036"/>
    <w:rsid w:val="00ED4350"/>
    <w:rsid w:val="00ED49EB"/>
    <w:rsid w:val="00ED5324"/>
    <w:rsid w:val="00EE1EDF"/>
    <w:rsid w:val="00EE274E"/>
    <w:rsid w:val="00EE2DFB"/>
    <w:rsid w:val="00EE2E2B"/>
    <w:rsid w:val="00EE38E4"/>
    <w:rsid w:val="00EE4462"/>
    <w:rsid w:val="00EE4DFB"/>
    <w:rsid w:val="00EE4EDA"/>
    <w:rsid w:val="00EE7D44"/>
    <w:rsid w:val="00EF016A"/>
    <w:rsid w:val="00EF0EF6"/>
    <w:rsid w:val="00EF2D42"/>
    <w:rsid w:val="00EF3248"/>
    <w:rsid w:val="00EF493D"/>
    <w:rsid w:val="00EF5C69"/>
    <w:rsid w:val="00EF6DD5"/>
    <w:rsid w:val="00F001BC"/>
    <w:rsid w:val="00F0174F"/>
    <w:rsid w:val="00F01909"/>
    <w:rsid w:val="00F03AEE"/>
    <w:rsid w:val="00F04346"/>
    <w:rsid w:val="00F047EA"/>
    <w:rsid w:val="00F0492E"/>
    <w:rsid w:val="00F0496A"/>
    <w:rsid w:val="00F04B98"/>
    <w:rsid w:val="00F05206"/>
    <w:rsid w:val="00F0561B"/>
    <w:rsid w:val="00F05842"/>
    <w:rsid w:val="00F05F8D"/>
    <w:rsid w:val="00F05FDA"/>
    <w:rsid w:val="00F06568"/>
    <w:rsid w:val="00F0672E"/>
    <w:rsid w:val="00F068F8"/>
    <w:rsid w:val="00F10D62"/>
    <w:rsid w:val="00F11166"/>
    <w:rsid w:val="00F12863"/>
    <w:rsid w:val="00F14023"/>
    <w:rsid w:val="00F151D8"/>
    <w:rsid w:val="00F156AA"/>
    <w:rsid w:val="00F20F77"/>
    <w:rsid w:val="00F21540"/>
    <w:rsid w:val="00F21A15"/>
    <w:rsid w:val="00F22E73"/>
    <w:rsid w:val="00F2462C"/>
    <w:rsid w:val="00F25EED"/>
    <w:rsid w:val="00F26611"/>
    <w:rsid w:val="00F267B8"/>
    <w:rsid w:val="00F26A78"/>
    <w:rsid w:val="00F26BCD"/>
    <w:rsid w:val="00F309E2"/>
    <w:rsid w:val="00F31FF2"/>
    <w:rsid w:val="00F32170"/>
    <w:rsid w:val="00F3352B"/>
    <w:rsid w:val="00F34D07"/>
    <w:rsid w:val="00F35493"/>
    <w:rsid w:val="00F35FD2"/>
    <w:rsid w:val="00F3631D"/>
    <w:rsid w:val="00F36330"/>
    <w:rsid w:val="00F3752E"/>
    <w:rsid w:val="00F37A5F"/>
    <w:rsid w:val="00F37C3F"/>
    <w:rsid w:val="00F41F6A"/>
    <w:rsid w:val="00F42559"/>
    <w:rsid w:val="00F429D1"/>
    <w:rsid w:val="00F42D62"/>
    <w:rsid w:val="00F42E01"/>
    <w:rsid w:val="00F4516D"/>
    <w:rsid w:val="00F46BD8"/>
    <w:rsid w:val="00F47BA6"/>
    <w:rsid w:val="00F5389F"/>
    <w:rsid w:val="00F54059"/>
    <w:rsid w:val="00F54339"/>
    <w:rsid w:val="00F54813"/>
    <w:rsid w:val="00F54C25"/>
    <w:rsid w:val="00F573C4"/>
    <w:rsid w:val="00F57B27"/>
    <w:rsid w:val="00F608D4"/>
    <w:rsid w:val="00F610DF"/>
    <w:rsid w:val="00F627C0"/>
    <w:rsid w:val="00F62900"/>
    <w:rsid w:val="00F637C6"/>
    <w:rsid w:val="00F6605C"/>
    <w:rsid w:val="00F66B3E"/>
    <w:rsid w:val="00F676A4"/>
    <w:rsid w:val="00F67B67"/>
    <w:rsid w:val="00F7043D"/>
    <w:rsid w:val="00F705DA"/>
    <w:rsid w:val="00F70A3B"/>
    <w:rsid w:val="00F73959"/>
    <w:rsid w:val="00F73A72"/>
    <w:rsid w:val="00F744B8"/>
    <w:rsid w:val="00F74A9B"/>
    <w:rsid w:val="00F74EF3"/>
    <w:rsid w:val="00F750F6"/>
    <w:rsid w:val="00F753F7"/>
    <w:rsid w:val="00F75DA6"/>
    <w:rsid w:val="00F76A0A"/>
    <w:rsid w:val="00F76CA2"/>
    <w:rsid w:val="00F76E73"/>
    <w:rsid w:val="00F80390"/>
    <w:rsid w:val="00F804FF"/>
    <w:rsid w:val="00F80AE7"/>
    <w:rsid w:val="00F813C8"/>
    <w:rsid w:val="00F819C9"/>
    <w:rsid w:val="00F82739"/>
    <w:rsid w:val="00F8353A"/>
    <w:rsid w:val="00F845DF"/>
    <w:rsid w:val="00F84B5C"/>
    <w:rsid w:val="00F85541"/>
    <w:rsid w:val="00F8576C"/>
    <w:rsid w:val="00F90497"/>
    <w:rsid w:val="00F90F97"/>
    <w:rsid w:val="00F91198"/>
    <w:rsid w:val="00F932D2"/>
    <w:rsid w:val="00F93A86"/>
    <w:rsid w:val="00F9419B"/>
    <w:rsid w:val="00F9440E"/>
    <w:rsid w:val="00F95972"/>
    <w:rsid w:val="00F95B13"/>
    <w:rsid w:val="00FA035A"/>
    <w:rsid w:val="00FA06B5"/>
    <w:rsid w:val="00FA0FA9"/>
    <w:rsid w:val="00FA1CB7"/>
    <w:rsid w:val="00FA2694"/>
    <w:rsid w:val="00FA3140"/>
    <w:rsid w:val="00FA32BF"/>
    <w:rsid w:val="00FA4261"/>
    <w:rsid w:val="00FA5B73"/>
    <w:rsid w:val="00FA5DCE"/>
    <w:rsid w:val="00FA729F"/>
    <w:rsid w:val="00FA7DD1"/>
    <w:rsid w:val="00FB107D"/>
    <w:rsid w:val="00FB15EB"/>
    <w:rsid w:val="00FB1874"/>
    <w:rsid w:val="00FB2568"/>
    <w:rsid w:val="00FB3A1D"/>
    <w:rsid w:val="00FB40BC"/>
    <w:rsid w:val="00FB45D6"/>
    <w:rsid w:val="00FB5008"/>
    <w:rsid w:val="00FC0325"/>
    <w:rsid w:val="00FC06AB"/>
    <w:rsid w:val="00FC198A"/>
    <w:rsid w:val="00FC1BAD"/>
    <w:rsid w:val="00FC24F2"/>
    <w:rsid w:val="00FC3329"/>
    <w:rsid w:val="00FC333E"/>
    <w:rsid w:val="00FC617C"/>
    <w:rsid w:val="00FC62BA"/>
    <w:rsid w:val="00FD0206"/>
    <w:rsid w:val="00FD099A"/>
    <w:rsid w:val="00FD230A"/>
    <w:rsid w:val="00FD2DD6"/>
    <w:rsid w:val="00FD35BF"/>
    <w:rsid w:val="00FD4120"/>
    <w:rsid w:val="00FD706D"/>
    <w:rsid w:val="00FE1084"/>
    <w:rsid w:val="00FE146D"/>
    <w:rsid w:val="00FE170B"/>
    <w:rsid w:val="00FE23E0"/>
    <w:rsid w:val="00FE3415"/>
    <w:rsid w:val="00FE4399"/>
    <w:rsid w:val="00FE6759"/>
    <w:rsid w:val="00FE69DE"/>
    <w:rsid w:val="00FE7D4A"/>
    <w:rsid w:val="00FF0222"/>
    <w:rsid w:val="00FF0849"/>
    <w:rsid w:val="00FF1B20"/>
    <w:rsid w:val="015C1548"/>
    <w:rsid w:val="024537B1"/>
    <w:rsid w:val="05585363"/>
    <w:rsid w:val="0575CE89"/>
    <w:rsid w:val="0585F856"/>
    <w:rsid w:val="06E67CCF"/>
    <w:rsid w:val="0726585F"/>
    <w:rsid w:val="0809B71A"/>
    <w:rsid w:val="088F654C"/>
    <w:rsid w:val="091FAAF4"/>
    <w:rsid w:val="098AD668"/>
    <w:rsid w:val="0AE71CE0"/>
    <w:rsid w:val="0AFD6365"/>
    <w:rsid w:val="0BB6AB24"/>
    <w:rsid w:val="0CA0E6A6"/>
    <w:rsid w:val="0D20D5A7"/>
    <w:rsid w:val="0DAF88A0"/>
    <w:rsid w:val="0F7F6552"/>
    <w:rsid w:val="0FC812CF"/>
    <w:rsid w:val="105C93A4"/>
    <w:rsid w:val="10914F5D"/>
    <w:rsid w:val="1425F5ED"/>
    <w:rsid w:val="1476C621"/>
    <w:rsid w:val="14A59863"/>
    <w:rsid w:val="16226608"/>
    <w:rsid w:val="176F79BF"/>
    <w:rsid w:val="1813529C"/>
    <w:rsid w:val="1841EF84"/>
    <w:rsid w:val="195F26EE"/>
    <w:rsid w:val="19B73257"/>
    <w:rsid w:val="1C448DF6"/>
    <w:rsid w:val="1C7E49CE"/>
    <w:rsid w:val="1CA009F7"/>
    <w:rsid w:val="1E387A15"/>
    <w:rsid w:val="1E854C17"/>
    <w:rsid w:val="1E878961"/>
    <w:rsid w:val="1FE4D439"/>
    <w:rsid w:val="204B9A86"/>
    <w:rsid w:val="20D5A495"/>
    <w:rsid w:val="24A6B299"/>
    <w:rsid w:val="27517AE9"/>
    <w:rsid w:val="27CC2F89"/>
    <w:rsid w:val="29AD81E2"/>
    <w:rsid w:val="2A073365"/>
    <w:rsid w:val="2A40BE5D"/>
    <w:rsid w:val="2AEDD0E2"/>
    <w:rsid w:val="2D7B0B97"/>
    <w:rsid w:val="2DEA93D2"/>
    <w:rsid w:val="2F7979D2"/>
    <w:rsid w:val="30C74537"/>
    <w:rsid w:val="3161704F"/>
    <w:rsid w:val="3198B949"/>
    <w:rsid w:val="31DF0818"/>
    <w:rsid w:val="31E9B8A0"/>
    <w:rsid w:val="3285C731"/>
    <w:rsid w:val="32E58301"/>
    <w:rsid w:val="3338DAB0"/>
    <w:rsid w:val="35B25766"/>
    <w:rsid w:val="3651B6EF"/>
    <w:rsid w:val="3717E2F4"/>
    <w:rsid w:val="382B520F"/>
    <w:rsid w:val="382DCC49"/>
    <w:rsid w:val="39312E58"/>
    <w:rsid w:val="398411A6"/>
    <w:rsid w:val="399B0752"/>
    <w:rsid w:val="3A580F2C"/>
    <w:rsid w:val="3C571C74"/>
    <w:rsid w:val="3CC543F4"/>
    <w:rsid w:val="3EC09FD0"/>
    <w:rsid w:val="3F3020E4"/>
    <w:rsid w:val="3F59F7B2"/>
    <w:rsid w:val="40C80BD4"/>
    <w:rsid w:val="40EB782D"/>
    <w:rsid w:val="4323659D"/>
    <w:rsid w:val="45E980C8"/>
    <w:rsid w:val="4653B0B0"/>
    <w:rsid w:val="4861023B"/>
    <w:rsid w:val="4954C95C"/>
    <w:rsid w:val="4A12989E"/>
    <w:rsid w:val="4AB63DB3"/>
    <w:rsid w:val="4B8980A7"/>
    <w:rsid w:val="4C9217D2"/>
    <w:rsid w:val="4CA05A7A"/>
    <w:rsid w:val="4D0D2A33"/>
    <w:rsid w:val="4D1F0BF7"/>
    <w:rsid w:val="4D2CCCAB"/>
    <w:rsid w:val="4E09FF97"/>
    <w:rsid w:val="4E82FFD7"/>
    <w:rsid w:val="4EFDC77E"/>
    <w:rsid w:val="4F357A64"/>
    <w:rsid w:val="50473753"/>
    <w:rsid w:val="507DF108"/>
    <w:rsid w:val="519680D2"/>
    <w:rsid w:val="51B6AE42"/>
    <w:rsid w:val="52686DFF"/>
    <w:rsid w:val="535F4E06"/>
    <w:rsid w:val="551E7A7F"/>
    <w:rsid w:val="556E8464"/>
    <w:rsid w:val="56456808"/>
    <w:rsid w:val="564E013F"/>
    <w:rsid w:val="565352D9"/>
    <w:rsid w:val="5829B13A"/>
    <w:rsid w:val="5893A178"/>
    <w:rsid w:val="5A3BB596"/>
    <w:rsid w:val="5A6275BA"/>
    <w:rsid w:val="5BD0C673"/>
    <w:rsid w:val="5C090FAB"/>
    <w:rsid w:val="603574F9"/>
    <w:rsid w:val="61583523"/>
    <w:rsid w:val="61D87161"/>
    <w:rsid w:val="62C6C839"/>
    <w:rsid w:val="64C4236D"/>
    <w:rsid w:val="654FEE66"/>
    <w:rsid w:val="65CC96E7"/>
    <w:rsid w:val="65F96747"/>
    <w:rsid w:val="6703BF18"/>
    <w:rsid w:val="67C8EA26"/>
    <w:rsid w:val="67EC61DE"/>
    <w:rsid w:val="68D1CC1C"/>
    <w:rsid w:val="6A5D1E31"/>
    <w:rsid w:val="6B56A358"/>
    <w:rsid w:val="6B9D53B5"/>
    <w:rsid w:val="6BB78DBE"/>
    <w:rsid w:val="6BC0DD4A"/>
    <w:rsid w:val="6ECDD6EB"/>
    <w:rsid w:val="6EF8AB81"/>
    <w:rsid w:val="6F8EA864"/>
    <w:rsid w:val="7018DE99"/>
    <w:rsid w:val="72B02E98"/>
    <w:rsid w:val="74357487"/>
    <w:rsid w:val="74408298"/>
    <w:rsid w:val="74AD92F6"/>
    <w:rsid w:val="75295DF0"/>
    <w:rsid w:val="75642F4D"/>
    <w:rsid w:val="76FD552A"/>
    <w:rsid w:val="770FB273"/>
    <w:rsid w:val="77B9D768"/>
    <w:rsid w:val="78369FF2"/>
    <w:rsid w:val="78FAAE86"/>
    <w:rsid w:val="7C5E60CD"/>
    <w:rsid w:val="7C8F0CC6"/>
    <w:rsid w:val="7D40CE35"/>
    <w:rsid w:val="7D993A91"/>
    <w:rsid w:val="7DACEB3A"/>
    <w:rsid w:val="7E1AE2AA"/>
    <w:rsid w:val="7EBB2AB9"/>
    <w:rsid w:val="7F7E51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E562"/>
  <w15:chartTrackingRefBased/>
  <w15:docId w15:val="{F4365B92-5529-4EC0-AD09-DCBE562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E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C67CB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C67C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8605F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A6197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A619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A619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A619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A619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A619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02D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B02D3"/>
  </w:style>
  <w:style w:type="paragraph" w:styleId="Rodap">
    <w:name w:val="footer"/>
    <w:basedOn w:val="Normal"/>
    <w:link w:val="RodapChar"/>
    <w:uiPriority w:val="99"/>
    <w:unhideWhenUsed/>
    <w:rsid w:val="00DB02D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B02D3"/>
  </w:style>
  <w:style w:type="paragraph" w:styleId="NormalWeb">
    <w:name w:val="Normal (Web)"/>
    <w:basedOn w:val="Normal"/>
    <w:uiPriority w:val="99"/>
    <w:unhideWhenUsed/>
    <w:rsid w:val="003244E0"/>
    <w:pPr>
      <w:spacing w:before="100" w:beforeAutospacing="1" w:after="100" w:afterAutospacing="1"/>
    </w:pPr>
    <w:rPr>
      <w:sz w:val="24"/>
      <w:szCs w:val="24"/>
    </w:rPr>
  </w:style>
  <w:style w:type="paragraph" w:customStyle="1" w:styleId="Default">
    <w:name w:val="Default"/>
    <w:rsid w:val="003244E0"/>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244E0"/>
    <w:pPr>
      <w:spacing w:before="100" w:beforeAutospacing="1" w:after="100" w:afterAutospacing="1"/>
    </w:pPr>
    <w:rPr>
      <w:sz w:val="24"/>
      <w:szCs w:val="24"/>
    </w:rPr>
  </w:style>
  <w:style w:type="character" w:styleId="Nmerodelinha">
    <w:name w:val="line number"/>
    <w:basedOn w:val="Fontepargpadro"/>
    <w:uiPriority w:val="99"/>
    <w:semiHidden/>
    <w:unhideWhenUsed/>
    <w:rsid w:val="00FA3140"/>
  </w:style>
  <w:style w:type="character" w:customStyle="1" w:styleId="il">
    <w:name w:val="il"/>
    <w:basedOn w:val="Fontepargpadro"/>
    <w:rsid w:val="00D96A70"/>
  </w:style>
  <w:style w:type="paragraph" w:styleId="TextosemFormatao">
    <w:name w:val="Plain Text"/>
    <w:basedOn w:val="Normal"/>
    <w:link w:val="TextosemFormataoChar"/>
    <w:uiPriority w:val="99"/>
    <w:unhideWhenUsed/>
    <w:rsid w:val="00F047EA"/>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F047EA"/>
    <w:rPr>
      <w:rFonts w:ascii="Consolas" w:hAnsi="Consolas"/>
      <w:sz w:val="21"/>
      <w:szCs w:val="21"/>
    </w:rPr>
  </w:style>
  <w:style w:type="paragraph" w:styleId="SemEspaamento">
    <w:name w:val="No Spacing"/>
    <w:uiPriority w:val="1"/>
    <w:qFormat/>
    <w:rsid w:val="00E25316"/>
    <w:pPr>
      <w:spacing w:after="0" w:line="240" w:lineRule="auto"/>
    </w:pPr>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C30887"/>
    <w:rPr>
      <w:i/>
      <w:iCs/>
    </w:rPr>
  </w:style>
  <w:style w:type="character" w:customStyle="1" w:styleId="Ttulo1Char">
    <w:name w:val="Título 1 Char"/>
    <w:basedOn w:val="Fontepargpadro"/>
    <w:link w:val="Ttulo1"/>
    <w:uiPriority w:val="9"/>
    <w:rsid w:val="00C67CB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C67CB8"/>
    <w:rPr>
      <w:rFonts w:asciiTheme="majorHAnsi" w:eastAsiaTheme="majorEastAsia" w:hAnsiTheme="majorHAnsi" w:cstheme="majorBidi"/>
      <w:color w:val="2E74B5" w:themeColor="accent1" w:themeShade="BF"/>
      <w:sz w:val="26"/>
      <w:szCs w:val="26"/>
      <w:lang w:eastAsia="pt-BR"/>
    </w:rPr>
  </w:style>
  <w:style w:type="paragraph" w:styleId="Ttulo">
    <w:name w:val="Title"/>
    <w:basedOn w:val="Normal"/>
    <w:next w:val="Normal"/>
    <w:link w:val="TtuloChar"/>
    <w:uiPriority w:val="10"/>
    <w:qFormat/>
    <w:rsid w:val="00330AC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30AC4"/>
    <w:rPr>
      <w:rFonts w:asciiTheme="majorHAnsi" w:eastAsiaTheme="majorEastAsia" w:hAnsiTheme="majorHAnsi" w:cstheme="majorBidi"/>
      <w:spacing w:val="-10"/>
      <w:kern w:val="28"/>
      <w:sz w:val="56"/>
      <w:szCs w:val="56"/>
      <w14:ligatures w14:val="standardContextual"/>
    </w:rPr>
  </w:style>
  <w:style w:type="character" w:customStyle="1" w:styleId="Ttulo3Char">
    <w:name w:val="Título 3 Char"/>
    <w:basedOn w:val="Fontepargpadro"/>
    <w:link w:val="Ttulo3"/>
    <w:uiPriority w:val="9"/>
    <w:rsid w:val="008605FA"/>
    <w:rPr>
      <w:rFonts w:asciiTheme="majorHAnsi" w:eastAsiaTheme="majorEastAsia" w:hAnsiTheme="majorHAnsi" w:cstheme="majorBidi"/>
      <w:color w:val="1F4D78" w:themeColor="accent1" w:themeShade="7F"/>
      <w:sz w:val="24"/>
      <w:szCs w:val="24"/>
      <w:lang w:eastAsia="pt-BR"/>
    </w:rPr>
  </w:style>
  <w:style w:type="character" w:styleId="Hyperlink">
    <w:name w:val="Hyperlink"/>
    <w:basedOn w:val="Fontepargpadro"/>
    <w:uiPriority w:val="99"/>
    <w:unhideWhenUsed/>
    <w:rsid w:val="008605FA"/>
    <w:rPr>
      <w:color w:val="0563C1" w:themeColor="hyperlink"/>
      <w:u w:val="single"/>
    </w:rPr>
  </w:style>
  <w:style w:type="character" w:styleId="MenoPendente">
    <w:name w:val="Unresolved Mention"/>
    <w:basedOn w:val="Fontepargpadro"/>
    <w:uiPriority w:val="99"/>
    <w:semiHidden/>
    <w:unhideWhenUsed/>
    <w:rsid w:val="008605FA"/>
    <w:rPr>
      <w:color w:val="605E5C"/>
      <w:shd w:val="clear" w:color="auto" w:fill="E1DFDD"/>
    </w:rPr>
  </w:style>
  <w:style w:type="character" w:customStyle="1" w:styleId="Ttulo4Char">
    <w:name w:val="Título 4 Char"/>
    <w:basedOn w:val="Fontepargpadro"/>
    <w:link w:val="Ttulo4"/>
    <w:uiPriority w:val="9"/>
    <w:semiHidden/>
    <w:rsid w:val="00A61977"/>
    <w:rPr>
      <w:rFonts w:eastAsiaTheme="majorEastAsia" w:cstheme="majorBidi"/>
      <w:i/>
      <w:iCs/>
      <w:color w:val="2E74B5" w:themeColor="accent1" w:themeShade="BF"/>
      <w:kern w:val="2"/>
      <w14:ligatures w14:val="standardContextual"/>
    </w:rPr>
  </w:style>
  <w:style w:type="character" w:customStyle="1" w:styleId="Ttulo5Char">
    <w:name w:val="Título 5 Char"/>
    <w:basedOn w:val="Fontepargpadro"/>
    <w:link w:val="Ttulo5"/>
    <w:uiPriority w:val="9"/>
    <w:semiHidden/>
    <w:rsid w:val="00A61977"/>
    <w:rPr>
      <w:rFonts w:eastAsiaTheme="majorEastAsia" w:cstheme="majorBidi"/>
      <w:color w:val="2E74B5" w:themeColor="accent1" w:themeShade="BF"/>
      <w:kern w:val="2"/>
      <w14:ligatures w14:val="standardContextual"/>
    </w:rPr>
  </w:style>
  <w:style w:type="character" w:customStyle="1" w:styleId="Ttulo6Char">
    <w:name w:val="Título 6 Char"/>
    <w:basedOn w:val="Fontepargpadro"/>
    <w:link w:val="Ttulo6"/>
    <w:uiPriority w:val="9"/>
    <w:semiHidden/>
    <w:rsid w:val="00A61977"/>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A61977"/>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A61977"/>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A61977"/>
    <w:rPr>
      <w:rFonts w:eastAsiaTheme="majorEastAsia" w:cstheme="majorBidi"/>
      <w:color w:val="272727" w:themeColor="text1" w:themeTint="D8"/>
      <w:kern w:val="2"/>
      <w14:ligatures w14:val="standardContextual"/>
    </w:rPr>
  </w:style>
  <w:style w:type="paragraph" w:styleId="Subttulo">
    <w:name w:val="Subtitle"/>
    <w:basedOn w:val="Normal"/>
    <w:next w:val="Normal"/>
    <w:link w:val="SubttuloChar"/>
    <w:uiPriority w:val="11"/>
    <w:qFormat/>
    <w:rsid w:val="00A619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61977"/>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A619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A61977"/>
    <w:rPr>
      <w:i/>
      <w:iCs/>
      <w:color w:val="404040" w:themeColor="text1" w:themeTint="BF"/>
      <w:kern w:val="2"/>
      <w14:ligatures w14:val="standardContextual"/>
    </w:rPr>
  </w:style>
  <w:style w:type="paragraph" w:styleId="PargrafodaLista">
    <w:name w:val="List Paragraph"/>
    <w:basedOn w:val="Normal"/>
    <w:uiPriority w:val="34"/>
    <w:qFormat/>
    <w:rsid w:val="00A619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A61977"/>
    <w:rPr>
      <w:i/>
      <w:iCs/>
      <w:color w:val="2E74B5" w:themeColor="accent1" w:themeShade="BF"/>
    </w:rPr>
  </w:style>
  <w:style w:type="paragraph" w:styleId="CitaoIntensa">
    <w:name w:val="Intense Quote"/>
    <w:basedOn w:val="Normal"/>
    <w:next w:val="Normal"/>
    <w:link w:val="CitaoIntensaChar"/>
    <w:uiPriority w:val="30"/>
    <w:qFormat/>
    <w:rsid w:val="00A6197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A61977"/>
    <w:rPr>
      <w:i/>
      <w:iCs/>
      <w:color w:val="2E74B5" w:themeColor="accent1" w:themeShade="BF"/>
      <w:kern w:val="2"/>
      <w14:ligatures w14:val="standardContextual"/>
    </w:rPr>
  </w:style>
  <w:style w:type="character" w:styleId="RefernciaIntensa">
    <w:name w:val="Intense Reference"/>
    <w:basedOn w:val="Fontepargpadro"/>
    <w:uiPriority w:val="32"/>
    <w:qFormat/>
    <w:rsid w:val="00A61977"/>
    <w:rPr>
      <w:b/>
      <w:bCs/>
      <w:smallCaps/>
      <w:color w:val="2E74B5" w:themeColor="accent1" w:themeShade="BF"/>
      <w:spacing w:val="5"/>
    </w:rPr>
  </w:style>
  <w:style w:type="paragraph" w:customStyle="1" w:styleId="msonormal0">
    <w:name w:val="msonormal"/>
    <w:basedOn w:val="Normal"/>
    <w:rsid w:val="00A61977"/>
    <w:pPr>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61977"/>
    <w:rPr>
      <w:color w:val="800080"/>
      <w:u w:val="single"/>
    </w:rPr>
  </w:style>
  <w:style w:type="character" w:customStyle="1" w:styleId="style-scope">
    <w:name w:val="style-scope"/>
    <w:basedOn w:val="Fontepargpadro"/>
    <w:rsid w:val="00A61977"/>
  </w:style>
  <w:style w:type="character" w:styleId="Forte">
    <w:name w:val="Strong"/>
    <w:basedOn w:val="Fontepargpadro"/>
    <w:uiPriority w:val="22"/>
    <w:qFormat/>
    <w:rsid w:val="000F080E"/>
    <w:rPr>
      <w:b/>
      <w:bCs/>
    </w:rPr>
  </w:style>
  <w:style w:type="paragraph" w:styleId="Reviso">
    <w:name w:val="Revision"/>
    <w:hidden/>
    <w:uiPriority w:val="99"/>
    <w:semiHidden/>
    <w:rsid w:val="00F267B8"/>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3773">
      <w:bodyDiv w:val="1"/>
      <w:marLeft w:val="0"/>
      <w:marRight w:val="0"/>
      <w:marTop w:val="0"/>
      <w:marBottom w:val="0"/>
      <w:divBdr>
        <w:top w:val="none" w:sz="0" w:space="0" w:color="auto"/>
        <w:left w:val="none" w:sz="0" w:space="0" w:color="auto"/>
        <w:bottom w:val="none" w:sz="0" w:space="0" w:color="auto"/>
        <w:right w:val="none" w:sz="0" w:space="0" w:color="auto"/>
      </w:divBdr>
    </w:div>
    <w:div w:id="62291032">
      <w:bodyDiv w:val="1"/>
      <w:marLeft w:val="0"/>
      <w:marRight w:val="0"/>
      <w:marTop w:val="0"/>
      <w:marBottom w:val="0"/>
      <w:divBdr>
        <w:top w:val="none" w:sz="0" w:space="0" w:color="auto"/>
        <w:left w:val="none" w:sz="0" w:space="0" w:color="auto"/>
        <w:bottom w:val="none" w:sz="0" w:space="0" w:color="auto"/>
        <w:right w:val="none" w:sz="0" w:space="0" w:color="auto"/>
      </w:divBdr>
    </w:div>
    <w:div w:id="261492356">
      <w:bodyDiv w:val="1"/>
      <w:marLeft w:val="0"/>
      <w:marRight w:val="0"/>
      <w:marTop w:val="0"/>
      <w:marBottom w:val="0"/>
      <w:divBdr>
        <w:top w:val="none" w:sz="0" w:space="0" w:color="auto"/>
        <w:left w:val="none" w:sz="0" w:space="0" w:color="auto"/>
        <w:bottom w:val="none" w:sz="0" w:space="0" w:color="auto"/>
        <w:right w:val="none" w:sz="0" w:space="0" w:color="auto"/>
      </w:divBdr>
    </w:div>
    <w:div w:id="338042263">
      <w:bodyDiv w:val="1"/>
      <w:marLeft w:val="0"/>
      <w:marRight w:val="0"/>
      <w:marTop w:val="0"/>
      <w:marBottom w:val="0"/>
      <w:divBdr>
        <w:top w:val="none" w:sz="0" w:space="0" w:color="auto"/>
        <w:left w:val="none" w:sz="0" w:space="0" w:color="auto"/>
        <w:bottom w:val="none" w:sz="0" w:space="0" w:color="auto"/>
        <w:right w:val="none" w:sz="0" w:space="0" w:color="auto"/>
      </w:divBdr>
    </w:div>
    <w:div w:id="393044962">
      <w:bodyDiv w:val="1"/>
      <w:marLeft w:val="0"/>
      <w:marRight w:val="0"/>
      <w:marTop w:val="0"/>
      <w:marBottom w:val="0"/>
      <w:divBdr>
        <w:top w:val="none" w:sz="0" w:space="0" w:color="auto"/>
        <w:left w:val="none" w:sz="0" w:space="0" w:color="auto"/>
        <w:bottom w:val="none" w:sz="0" w:space="0" w:color="auto"/>
        <w:right w:val="none" w:sz="0" w:space="0" w:color="auto"/>
      </w:divBdr>
    </w:div>
    <w:div w:id="406651234">
      <w:bodyDiv w:val="1"/>
      <w:marLeft w:val="0"/>
      <w:marRight w:val="0"/>
      <w:marTop w:val="0"/>
      <w:marBottom w:val="0"/>
      <w:divBdr>
        <w:top w:val="none" w:sz="0" w:space="0" w:color="auto"/>
        <w:left w:val="none" w:sz="0" w:space="0" w:color="auto"/>
        <w:bottom w:val="none" w:sz="0" w:space="0" w:color="auto"/>
        <w:right w:val="none" w:sz="0" w:space="0" w:color="auto"/>
      </w:divBdr>
      <w:divsChild>
        <w:div w:id="1503541913">
          <w:marLeft w:val="-90"/>
          <w:marRight w:val="90"/>
          <w:marTop w:val="0"/>
          <w:marBottom w:val="0"/>
          <w:divBdr>
            <w:top w:val="none" w:sz="0" w:space="0" w:color="auto"/>
            <w:left w:val="none" w:sz="0" w:space="0" w:color="auto"/>
            <w:bottom w:val="none" w:sz="0" w:space="0" w:color="auto"/>
            <w:right w:val="none" w:sz="0" w:space="0" w:color="auto"/>
          </w:divBdr>
          <w:divsChild>
            <w:div w:id="351804564">
              <w:marLeft w:val="-60"/>
              <w:marRight w:val="-60"/>
              <w:marTop w:val="0"/>
              <w:marBottom w:val="0"/>
              <w:divBdr>
                <w:top w:val="none" w:sz="0" w:space="0" w:color="auto"/>
                <w:left w:val="none" w:sz="0" w:space="0" w:color="auto"/>
                <w:bottom w:val="none" w:sz="0" w:space="0" w:color="auto"/>
                <w:right w:val="none" w:sz="0" w:space="0" w:color="auto"/>
              </w:divBdr>
              <w:divsChild>
                <w:div w:id="452986727">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588687197">
          <w:marLeft w:val="0"/>
          <w:marRight w:val="0"/>
          <w:marTop w:val="0"/>
          <w:marBottom w:val="0"/>
          <w:divBdr>
            <w:top w:val="none" w:sz="0" w:space="0" w:color="auto"/>
            <w:left w:val="none" w:sz="0" w:space="0" w:color="auto"/>
            <w:bottom w:val="none" w:sz="0" w:space="0" w:color="auto"/>
            <w:right w:val="none" w:sz="0" w:space="0" w:color="auto"/>
          </w:divBdr>
          <w:divsChild>
            <w:div w:id="612635448">
              <w:marLeft w:val="0"/>
              <w:marRight w:val="0"/>
              <w:marTop w:val="0"/>
              <w:marBottom w:val="0"/>
              <w:divBdr>
                <w:top w:val="none" w:sz="0" w:space="0" w:color="auto"/>
                <w:left w:val="none" w:sz="0" w:space="0" w:color="auto"/>
                <w:bottom w:val="none" w:sz="0" w:space="0" w:color="auto"/>
                <w:right w:val="none" w:sz="0" w:space="0" w:color="auto"/>
              </w:divBdr>
              <w:divsChild>
                <w:div w:id="3064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853">
      <w:bodyDiv w:val="1"/>
      <w:marLeft w:val="0"/>
      <w:marRight w:val="0"/>
      <w:marTop w:val="0"/>
      <w:marBottom w:val="0"/>
      <w:divBdr>
        <w:top w:val="none" w:sz="0" w:space="0" w:color="auto"/>
        <w:left w:val="none" w:sz="0" w:space="0" w:color="auto"/>
        <w:bottom w:val="none" w:sz="0" w:space="0" w:color="auto"/>
        <w:right w:val="none" w:sz="0" w:space="0" w:color="auto"/>
      </w:divBdr>
    </w:div>
    <w:div w:id="694579359">
      <w:bodyDiv w:val="1"/>
      <w:marLeft w:val="0"/>
      <w:marRight w:val="0"/>
      <w:marTop w:val="0"/>
      <w:marBottom w:val="0"/>
      <w:divBdr>
        <w:top w:val="none" w:sz="0" w:space="0" w:color="auto"/>
        <w:left w:val="none" w:sz="0" w:space="0" w:color="auto"/>
        <w:bottom w:val="none" w:sz="0" w:space="0" w:color="auto"/>
        <w:right w:val="none" w:sz="0" w:space="0" w:color="auto"/>
      </w:divBdr>
      <w:divsChild>
        <w:div w:id="383062161">
          <w:marLeft w:val="0"/>
          <w:marRight w:val="0"/>
          <w:marTop w:val="0"/>
          <w:marBottom w:val="0"/>
          <w:divBdr>
            <w:top w:val="none" w:sz="0" w:space="0" w:color="auto"/>
            <w:left w:val="none" w:sz="0" w:space="0" w:color="auto"/>
            <w:bottom w:val="none" w:sz="0" w:space="0" w:color="auto"/>
            <w:right w:val="none" w:sz="0" w:space="0" w:color="auto"/>
          </w:divBdr>
        </w:div>
        <w:div w:id="492642654">
          <w:marLeft w:val="0"/>
          <w:marRight w:val="0"/>
          <w:marTop w:val="0"/>
          <w:marBottom w:val="0"/>
          <w:divBdr>
            <w:top w:val="none" w:sz="0" w:space="0" w:color="auto"/>
            <w:left w:val="none" w:sz="0" w:space="0" w:color="auto"/>
            <w:bottom w:val="none" w:sz="0" w:space="0" w:color="auto"/>
            <w:right w:val="none" w:sz="0" w:space="0" w:color="auto"/>
          </w:divBdr>
        </w:div>
      </w:divsChild>
    </w:div>
    <w:div w:id="810513192">
      <w:bodyDiv w:val="1"/>
      <w:marLeft w:val="0"/>
      <w:marRight w:val="0"/>
      <w:marTop w:val="0"/>
      <w:marBottom w:val="0"/>
      <w:divBdr>
        <w:top w:val="none" w:sz="0" w:space="0" w:color="auto"/>
        <w:left w:val="none" w:sz="0" w:space="0" w:color="auto"/>
        <w:bottom w:val="none" w:sz="0" w:space="0" w:color="auto"/>
        <w:right w:val="none" w:sz="0" w:space="0" w:color="auto"/>
      </w:divBdr>
    </w:div>
    <w:div w:id="817577429">
      <w:bodyDiv w:val="1"/>
      <w:marLeft w:val="0"/>
      <w:marRight w:val="0"/>
      <w:marTop w:val="0"/>
      <w:marBottom w:val="0"/>
      <w:divBdr>
        <w:top w:val="none" w:sz="0" w:space="0" w:color="auto"/>
        <w:left w:val="none" w:sz="0" w:space="0" w:color="auto"/>
        <w:bottom w:val="none" w:sz="0" w:space="0" w:color="auto"/>
        <w:right w:val="none" w:sz="0" w:space="0" w:color="auto"/>
      </w:divBdr>
    </w:div>
    <w:div w:id="946355093">
      <w:bodyDiv w:val="1"/>
      <w:marLeft w:val="0"/>
      <w:marRight w:val="0"/>
      <w:marTop w:val="0"/>
      <w:marBottom w:val="0"/>
      <w:divBdr>
        <w:top w:val="none" w:sz="0" w:space="0" w:color="auto"/>
        <w:left w:val="none" w:sz="0" w:space="0" w:color="auto"/>
        <w:bottom w:val="none" w:sz="0" w:space="0" w:color="auto"/>
        <w:right w:val="none" w:sz="0" w:space="0" w:color="auto"/>
      </w:divBdr>
    </w:div>
    <w:div w:id="1011298187">
      <w:bodyDiv w:val="1"/>
      <w:marLeft w:val="0"/>
      <w:marRight w:val="0"/>
      <w:marTop w:val="0"/>
      <w:marBottom w:val="0"/>
      <w:divBdr>
        <w:top w:val="none" w:sz="0" w:space="0" w:color="auto"/>
        <w:left w:val="none" w:sz="0" w:space="0" w:color="auto"/>
        <w:bottom w:val="none" w:sz="0" w:space="0" w:color="auto"/>
        <w:right w:val="none" w:sz="0" w:space="0" w:color="auto"/>
      </w:divBdr>
    </w:div>
    <w:div w:id="1029645146">
      <w:bodyDiv w:val="1"/>
      <w:marLeft w:val="0"/>
      <w:marRight w:val="0"/>
      <w:marTop w:val="0"/>
      <w:marBottom w:val="0"/>
      <w:divBdr>
        <w:top w:val="none" w:sz="0" w:space="0" w:color="auto"/>
        <w:left w:val="none" w:sz="0" w:space="0" w:color="auto"/>
        <w:bottom w:val="none" w:sz="0" w:space="0" w:color="auto"/>
        <w:right w:val="none" w:sz="0" w:space="0" w:color="auto"/>
      </w:divBdr>
    </w:div>
    <w:div w:id="1129082237">
      <w:bodyDiv w:val="1"/>
      <w:marLeft w:val="0"/>
      <w:marRight w:val="0"/>
      <w:marTop w:val="0"/>
      <w:marBottom w:val="0"/>
      <w:divBdr>
        <w:top w:val="none" w:sz="0" w:space="0" w:color="auto"/>
        <w:left w:val="none" w:sz="0" w:space="0" w:color="auto"/>
        <w:bottom w:val="none" w:sz="0" w:space="0" w:color="auto"/>
        <w:right w:val="none" w:sz="0" w:space="0" w:color="auto"/>
      </w:divBdr>
    </w:div>
    <w:div w:id="1148981693">
      <w:bodyDiv w:val="1"/>
      <w:marLeft w:val="0"/>
      <w:marRight w:val="0"/>
      <w:marTop w:val="0"/>
      <w:marBottom w:val="0"/>
      <w:divBdr>
        <w:top w:val="none" w:sz="0" w:space="0" w:color="auto"/>
        <w:left w:val="none" w:sz="0" w:space="0" w:color="auto"/>
        <w:bottom w:val="none" w:sz="0" w:space="0" w:color="auto"/>
        <w:right w:val="none" w:sz="0" w:space="0" w:color="auto"/>
      </w:divBdr>
    </w:div>
    <w:div w:id="1201825397">
      <w:bodyDiv w:val="1"/>
      <w:marLeft w:val="0"/>
      <w:marRight w:val="0"/>
      <w:marTop w:val="0"/>
      <w:marBottom w:val="0"/>
      <w:divBdr>
        <w:top w:val="none" w:sz="0" w:space="0" w:color="auto"/>
        <w:left w:val="none" w:sz="0" w:space="0" w:color="auto"/>
        <w:bottom w:val="none" w:sz="0" w:space="0" w:color="auto"/>
        <w:right w:val="none" w:sz="0" w:space="0" w:color="auto"/>
      </w:divBdr>
    </w:div>
    <w:div w:id="1338919914">
      <w:bodyDiv w:val="1"/>
      <w:marLeft w:val="0"/>
      <w:marRight w:val="0"/>
      <w:marTop w:val="0"/>
      <w:marBottom w:val="0"/>
      <w:divBdr>
        <w:top w:val="none" w:sz="0" w:space="0" w:color="auto"/>
        <w:left w:val="none" w:sz="0" w:space="0" w:color="auto"/>
        <w:bottom w:val="none" w:sz="0" w:space="0" w:color="auto"/>
        <w:right w:val="none" w:sz="0" w:space="0" w:color="auto"/>
      </w:divBdr>
    </w:div>
    <w:div w:id="1437139612">
      <w:bodyDiv w:val="1"/>
      <w:marLeft w:val="0"/>
      <w:marRight w:val="0"/>
      <w:marTop w:val="0"/>
      <w:marBottom w:val="0"/>
      <w:divBdr>
        <w:top w:val="none" w:sz="0" w:space="0" w:color="auto"/>
        <w:left w:val="none" w:sz="0" w:space="0" w:color="auto"/>
        <w:bottom w:val="none" w:sz="0" w:space="0" w:color="auto"/>
        <w:right w:val="none" w:sz="0" w:space="0" w:color="auto"/>
      </w:divBdr>
    </w:div>
    <w:div w:id="1458990534">
      <w:bodyDiv w:val="1"/>
      <w:marLeft w:val="0"/>
      <w:marRight w:val="0"/>
      <w:marTop w:val="0"/>
      <w:marBottom w:val="0"/>
      <w:divBdr>
        <w:top w:val="none" w:sz="0" w:space="0" w:color="auto"/>
        <w:left w:val="none" w:sz="0" w:space="0" w:color="auto"/>
        <w:bottom w:val="none" w:sz="0" w:space="0" w:color="auto"/>
        <w:right w:val="none" w:sz="0" w:space="0" w:color="auto"/>
      </w:divBdr>
    </w:div>
    <w:div w:id="1550413037">
      <w:bodyDiv w:val="1"/>
      <w:marLeft w:val="0"/>
      <w:marRight w:val="0"/>
      <w:marTop w:val="0"/>
      <w:marBottom w:val="0"/>
      <w:divBdr>
        <w:top w:val="none" w:sz="0" w:space="0" w:color="auto"/>
        <w:left w:val="none" w:sz="0" w:space="0" w:color="auto"/>
        <w:bottom w:val="none" w:sz="0" w:space="0" w:color="auto"/>
        <w:right w:val="none" w:sz="0" w:space="0" w:color="auto"/>
      </w:divBdr>
    </w:div>
    <w:div w:id="1628662344">
      <w:bodyDiv w:val="1"/>
      <w:marLeft w:val="0"/>
      <w:marRight w:val="0"/>
      <w:marTop w:val="0"/>
      <w:marBottom w:val="0"/>
      <w:divBdr>
        <w:top w:val="none" w:sz="0" w:space="0" w:color="auto"/>
        <w:left w:val="none" w:sz="0" w:space="0" w:color="auto"/>
        <w:bottom w:val="none" w:sz="0" w:space="0" w:color="auto"/>
        <w:right w:val="none" w:sz="0" w:space="0" w:color="auto"/>
      </w:divBdr>
    </w:div>
    <w:div w:id="1639653431">
      <w:bodyDiv w:val="1"/>
      <w:marLeft w:val="0"/>
      <w:marRight w:val="0"/>
      <w:marTop w:val="0"/>
      <w:marBottom w:val="0"/>
      <w:divBdr>
        <w:top w:val="none" w:sz="0" w:space="0" w:color="auto"/>
        <w:left w:val="none" w:sz="0" w:space="0" w:color="auto"/>
        <w:bottom w:val="none" w:sz="0" w:space="0" w:color="auto"/>
        <w:right w:val="none" w:sz="0" w:space="0" w:color="auto"/>
      </w:divBdr>
    </w:div>
    <w:div w:id="1715422521">
      <w:bodyDiv w:val="1"/>
      <w:marLeft w:val="0"/>
      <w:marRight w:val="0"/>
      <w:marTop w:val="0"/>
      <w:marBottom w:val="0"/>
      <w:divBdr>
        <w:top w:val="none" w:sz="0" w:space="0" w:color="auto"/>
        <w:left w:val="none" w:sz="0" w:space="0" w:color="auto"/>
        <w:bottom w:val="none" w:sz="0" w:space="0" w:color="auto"/>
        <w:right w:val="none" w:sz="0" w:space="0" w:color="auto"/>
      </w:divBdr>
    </w:div>
    <w:div w:id="1888491818">
      <w:bodyDiv w:val="1"/>
      <w:marLeft w:val="0"/>
      <w:marRight w:val="0"/>
      <w:marTop w:val="0"/>
      <w:marBottom w:val="0"/>
      <w:divBdr>
        <w:top w:val="none" w:sz="0" w:space="0" w:color="auto"/>
        <w:left w:val="none" w:sz="0" w:space="0" w:color="auto"/>
        <w:bottom w:val="none" w:sz="0" w:space="0" w:color="auto"/>
        <w:right w:val="none" w:sz="0" w:space="0" w:color="auto"/>
      </w:divBdr>
    </w:div>
    <w:div w:id="1897204257">
      <w:bodyDiv w:val="1"/>
      <w:marLeft w:val="0"/>
      <w:marRight w:val="0"/>
      <w:marTop w:val="0"/>
      <w:marBottom w:val="0"/>
      <w:divBdr>
        <w:top w:val="none" w:sz="0" w:space="0" w:color="auto"/>
        <w:left w:val="none" w:sz="0" w:space="0" w:color="auto"/>
        <w:bottom w:val="none" w:sz="0" w:space="0" w:color="auto"/>
        <w:right w:val="none" w:sz="0" w:space="0" w:color="auto"/>
      </w:divBdr>
    </w:div>
    <w:div w:id="1987969494">
      <w:bodyDiv w:val="1"/>
      <w:marLeft w:val="0"/>
      <w:marRight w:val="0"/>
      <w:marTop w:val="0"/>
      <w:marBottom w:val="0"/>
      <w:divBdr>
        <w:top w:val="none" w:sz="0" w:space="0" w:color="auto"/>
        <w:left w:val="none" w:sz="0" w:space="0" w:color="auto"/>
        <w:bottom w:val="none" w:sz="0" w:space="0" w:color="auto"/>
        <w:right w:val="none" w:sz="0" w:space="0" w:color="auto"/>
      </w:divBdr>
    </w:div>
    <w:div w:id="1999730102">
      <w:bodyDiv w:val="1"/>
      <w:marLeft w:val="0"/>
      <w:marRight w:val="0"/>
      <w:marTop w:val="0"/>
      <w:marBottom w:val="0"/>
      <w:divBdr>
        <w:top w:val="none" w:sz="0" w:space="0" w:color="auto"/>
        <w:left w:val="none" w:sz="0" w:space="0" w:color="auto"/>
        <w:bottom w:val="none" w:sz="0" w:space="0" w:color="auto"/>
        <w:right w:val="none" w:sz="0" w:space="0" w:color="auto"/>
      </w:divBdr>
    </w:div>
    <w:div w:id="2050257292">
      <w:bodyDiv w:val="1"/>
      <w:marLeft w:val="0"/>
      <w:marRight w:val="0"/>
      <w:marTop w:val="0"/>
      <w:marBottom w:val="0"/>
      <w:divBdr>
        <w:top w:val="none" w:sz="0" w:space="0" w:color="auto"/>
        <w:left w:val="none" w:sz="0" w:space="0" w:color="auto"/>
        <w:bottom w:val="none" w:sz="0" w:space="0" w:color="auto"/>
        <w:right w:val="none" w:sz="0" w:space="0" w:color="auto"/>
      </w:divBdr>
    </w:div>
    <w:div w:id="20575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9142d4d8b4f66aa234fb18e09c39b7a4">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2517c47cdf16bf8a62455a21a3f38496"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D9165-ABB8-4F2F-9B0E-B639C97A8EE6}">
  <ds:schemaRefs>
    <ds:schemaRef ds:uri="http://schemas.openxmlformats.org/officeDocument/2006/bibliography"/>
  </ds:schemaRefs>
</ds:datastoreItem>
</file>

<file path=customXml/itemProps2.xml><?xml version="1.0" encoding="utf-8"?>
<ds:datastoreItem xmlns:ds="http://schemas.openxmlformats.org/officeDocument/2006/customXml" ds:itemID="{96429AB5-2CAA-41C6-BF61-29784DD9BA30}">
  <ds:schemaRefs>
    <ds:schemaRef ds:uri="http://schemas.microsoft.com/office/infopath/2007/PartnerControls"/>
    <ds:schemaRef ds:uri="http://purl.org/dc/dcmitype/"/>
    <ds:schemaRef ds:uri="e9beb165-5fed-4380-86fb-ede3dee89d0d"/>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bd0885f4-932e-4004-aa41-af96c050bdb9"/>
    <ds:schemaRef ds:uri="http://schemas.microsoft.com/office/2006/metadata/properties"/>
  </ds:schemaRefs>
</ds:datastoreItem>
</file>

<file path=customXml/itemProps3.xml><?xml version="1.0" encoding="utf-8"?>
<ds:datastoreItem xmlns:ds="http://schemas.openxmlformats.org/officeDocument/2006/customXml" ds:itemID="{EFD61D70-DBFF-41A3-A2AF-B01DFB55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b165-5fed-4380-86fb-ede3dee89d0d"/>
    <ds:schemaRef ds:uri="bd0885f4-932e-4004-aa41-af96c050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D349B-6E65-44B6-9BA7-05600799E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1470</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Elidio-HomeOffice</dc:creator>
  <cp:keywords/>
  <dc:description/>
  <cp:lastModifiedBy>Agata Noemi da Silva</cp:lastModifiedBy>
  <cp:revision>33</cp:revision>
  <dcterms:created xsi:type="dcterms:W3CDTF">2026-02-04T17:55:00Z</dcterms:created>
  <dcterms:modified xsi:type="dcterms:W3CDTF">2026-02-25T20:18:00Z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