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A539" w14:textId="0A94E3FF" w:rsidR="006E0A4A" w:rsidRPr="00D828EA" w:rsidRDefault="001821C4" w:rsidP="00D828EA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8656BB9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77065C3B" w:rsidRPr="58656BB9">
        <w:rPr>
          <w:rFonts w:ascii="Arial" w:hAnsi="Arial" w:cs="Arial"/>
          <w:b/>
          <w:bCs/>
          <w:sz w:val="24"/>
          <w:szCs w:val="24"/>
        </w:rPr>
        <w:t>1</w:t>
      </w:r>
      <w:r w:rsidRPr="58656BB9">
        <w:rPr>
          <w:rFonts w:ascii="Arial" w:hAnsi="Arial" w:cs="Arial"/>
          <w:b/>
          <w:bCs/>
          <w:sz w:val="24"/>
          <w:szCs w:val="24"/>
        </w:rPr>
        <w:t>ª REUNIÃO EXTRAORDINÁRIA DO COMITÊ DA BACIA HIDROGRÁFICA DO RIO VERDE</w:t>
      </w:r>
    </w:p>
    <w:p w14:paraId="7933FF9F" w14:textId="4DEC77D5" w:rsidR="58656BB9" w:rsidRDefault="58656BB9" w:rsidP="58656BB9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5D7D6D" w14:textId="46CD583C" w:rsidR="006E0A4A" w:rsidRDefault="006E0A4A" w:rsidP="23016A2F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23016A2F">
        <w:rPr>
          <w:rFonts w:ascii="Arial" w:hAnsi="Arial" w:cs="Arial"/>
          <w:sz w:val="24"/>
          <w:szCs w:val="24"/>
        </w:rPr>
        <w:t xml:space="preserve">Aos vinte e </w:t>
      </w:r>
      <w:r w:rsidR="26507DE4" w:rsidRPr="23016A2F">
        <w:rPr>
          <w:rFonts w:ascii="Arial" w:hAnsi="Arial" w:cs="Arial"/>
          <w:sz w:val="24"/>
          <w:szCs w:val="24"/>
        </w:rPr>
        <w:t>sete</w:t>
      </w:r>
      <w:r w:rsidRPr="23016A2F">
        <w:rPr>
          <w:rFonts w:ascii="Arial" w:hAnsi="Arial" w:cs="Arial"/>
          <w:sz w:val="24"/>
          <w:szCs w:val="24"/>
        </w:rPr>
        <w:t xml:space="preserve"> dias do mês de </w:t>
      </w:r>
      <w:r w:rsidR="4E6A1475" w:rsidRPr="23016A2F">
        <w:rPr>
          <w:rFonts w:ascii="Arial" w:hAnsi="Arial" w:cs="Arial"/>
          <w:sz w:val="24"/>
          <w:szCs w:val="24"/>
        </w:rPr>
        <w:t xml:space="preserve">janeiro </w:t>
      </w:r>
      <w:r w:rsidRPr="23016A2F">
        <w:rPr>
          <w:rFonts w:ascii="Arial" w:hAnsi="Arial" w:cs="Arial"/>
          <w:sz w:val="24"/>
          <w:szCs w:val="24"/>
        </w:rPr>
        <w:t xml:space="preserve">do ano de dois mil e vinte e </w:t>
      </w:r>
      <w:r w:rsidR="2299EFFD" w:rsidRPr="23016A2F">
        <w:rPr>
          <w:rFonts w:ascii="Arial" w:hAnsi="Arial" w:cs="Arial"/>
          <w:sz w:val="24"/>
          <w:szCs w:val="24"/>
        </w:rPr>
        <w:t>seis</w:t>
      </w:r>
      <w:r w:rsidRPr="23016A2F">
        <w:rPr>
          <w:rFonts w:ascii="Arial" w:hAnsi="Arial" w:cs="Arial"/>
          <w:sz w:val="24"/>
          <w:szCs w:val="24"/>
        </w:rPr>
        <w:t xml:space="preserve">, </w:t>
      </w:r>
      <w:r w:rsidR="48D34E2A" w:rsidRPr="23016A2F">
        <w:rPr>
          <w:rFonts w:ascii="Arial" w:hAnsi="Arial" w:cs="Arial"/>
          <w:sz w:val="24"/>
          <w:szCs w:val="24"/>
        </w:rPr>
        <w:t>segunda</w:t>
      </w:r>
      <w:r w:rsidRPr="23016A2F">
        <w:rPr>
          <w:rFonts w:ascii="Arial" w:hAnsi="Arial" w:cs="Arial"/>
          <w:sz w:val="24"/>
          <w:szCs w:val="24"/>
        </w:rPr>
        <w:t xml:space="preserve">-feira, às </w:t>
      </w:r>
      <w:r w:rsidR="41046DCC" w:rsidRPr="23016A2F">
        <w:rPr>
          <w:rFonts w:ascii="Arial" w:hAnsi="Arial" w:cs="Arial"/>
          <w:sz w:val="24"/>
          <w:szCs w:val="24"/>
        </w:rPr>
        <w:t xml:space="preserve">nove </w:t>
      </w:r>
      <w:r w:rsidRPr="23016A2F">
        <w:rPr>
          <w:rFonts w:ascii="Arial" w:hAnsi="Arial" w:cs="Arial"/>
          <w:sz w:val="24"/>
          <w:szCs w:val="24"/>
        </w:rPr>
        <w:t>horas, por meio de plataforma virtual</w:t>
      </w:r>
      <w:r w:rsidR="00D828EA" w:rsidRPr="23016A2F">
        <w:rPr>
          <w:rFonts w:ascii="Arial" w:hAnsi="Arial" w:cs="Arial"/>
          <w:sz w:val="24"/>
          <w:szCs w:val="24"/>
        </w:rPr>
        <w:t xml:space="preserve"> Microsoft Teams</w:t>
      </w:r>
      <w:r w:rsidRPr="23016A2F">
        <w:rPr>
          <w:rFonts w:ascii="Arial" w:hAnsi="Arial" w:cs="Arial"/>
          <w:sz w:val="24"/>
          <w:szCs w:val="24"/>
        </w:rPr>
        <w:t xml:space="preserve">, realizou-se a </w:t>
      </w:r>
      <w:r w:rsidR="3C9117DF" w:rsidRPr="23016A2F">
        <w:rPr>
          <w:rFonts w:ascii="Arial" w:hAnsi="Arial" w:cs="Arial"/>
          <w:sz w:val="24"/>
          <w:szCs w:val="24"/>
        </w:rPr>
        <w:t>1</w:t>
      </w:r>
      <w:r w:rsidRPr="23016A2F">
        <w:rPr>
          <w:rFonts w:ascii="Arial" w:hAnsi="Arial" w:cs="Arial"/>
          <w:sz w:val="24"/>
          <w:szCs w:val="24"/>
        </w:rPr>
        <w:t xml:space="preserve">ª Reunião Extraordinária do Comitê da Bacia Hidrográfica do Rio Verde, convocada previamente, para discussão do seguinte assunto: </w:t>
      </w:r>
      <w:r w:rsidRPr="23016A2F">
        <w:rPr>
          <w:rFonts w:ascii="Arial" w:hAnsi="Arial" w:cs="Arial"/>
          <w:b/>
          <w:bCs/>
          <w:sz w:val="24"/>
          <w:szCs w:val="24"/>
        </w:rPr>
        <w:t>Item 1 –</w:t>
      </w:r>
      <w:r w:rsidRPr="23016A2F">
        <w:rPr>
          <w:rFonts w:ascii="Arial" w:hAnsi="Arial" w:cs="Arial"/>
          <w:sz w:val="24"/>
          <w:szCs w:val="24"/>
        </w:rPr>
        <w:t xml:space="preserve"> Abertura d</w:t>
      </w:r>
      <w:r w:rsidR="6ECD14AF" w:rsidRPr="23016A2F">
        <w:rPr>
          <w:rFonts w:ascii="Arial" w:hAnsi="Arial" w:cs="Arial"/>
          <w:sz w:val="24"/>
          <w:szCs w:val="24"/>
        </w:rPr>
        <w:t>e sessão e verificação de quórum</w:t>
      </w:r>
      <w:r w:rsidRPr="23016A2F">
        <w:rPr>
          <w:rFonts w:ascii="Arial" w:hAnsi="Arial" w:cs="Arial"/>
          <w:sz w:val="24"/>
          <w:szCs w:val="24"/>
        </w:rPr>
        <w:t xml:space="preserve">; </w:t>
      </w:r>
      <w:r w:rsidRPr="23016A2F">
        <w:rPr>
          <w:rFonts w:ascii="Arial" w:hAnsi="Arial" w:cs="Arial"/>
          <w:b/>
          <w:bCs/>
          <w:sz w:val="24"/>
          <w:szCs w:val="24"/>
        </w:rPr>
        <w:t>Item 2 –</w:t>
      </w:r>
      <w:r w:rsidRPr="23016A2F">
        <w:rPr>
          <w:rFonts w:ascii="Arial" w:hAnsi="Arial" w:cs="Arial"/>
          <w:sz w:val="24"/>
          <w:szCs w:val="24"/>
        </w:rPr>
        <w:t xml:space="preserve"> </w:t>
      </w:r>
      <w:r w:rsidR="120FE116" w:rsidRPr="23016A2F">
        <w:rPr>
          <w:rFonts w:ascii="Arial" w:hAnsi="Arial" w:cs="Arial"/>
          <w:sz w:val="24"/>
          <w:szCs w:val="24"/>
        </w:rPr>
        <w:t>Novos percentuais de custeio administrativo: esclarecimento sobre a DN</w:t>
      </w:r>
      <w:r w:rsidR="665D307E" w:rsidRPr="23016A2F">
        <w:rPr>
          <w:rFonts w:ascii="Arial" w:hAnsi="Arial" w:cs="Arial"/>
          <w:sz w:val="24"/>
          <w:szCs w:val="24"/>
        </w:rPr>
        <w:t xml:space="preserve"> </w:t>
      </w:r>
      <w:r w:rsidR="120FE116" w:rsidRPr="23016A2F">
        <w:rPr>
          <w:rFonts w:ascii="Arial" w:hAnsi="Arial" w:cs="Arial"/>
          <w:sz w:val="24"/>
          <w:szCs w:val="24"/>
        </w:rPr>
        <w:t>CERH-MG n° 98/</w:t>
      </w:r>
      <w:r w:rsidR="6016E090" w:rsidRPr="23016A2F">
        <w:rPr>
          <w:rFonts w:ascii="Arial" w:hAnsi="Arial" w:cs="Arial"/>
          <w:sz w:val="24"/>
          <w:szCs w:val="24"/>
        </w:rPr>
        <w:t xml:space="preserve">2025 - Apresentação IGAM; </w:t>
      </w:r>
      <w:r w:rsidR="6016E090" w:rsidRPr="23016A2F">
        <w:rPr>
          <w:rFonts w:ascii="Arial" w:hAnsi="Arial" w:cs="Arial"/>
          <w:b/>
          <w:bCs/>
          <w:sz w:val="24"/>
          <w:szCs w:val="24"/>
        </w:rPr>
        <w:t>Item 3 –</w:t>
      </w:r>
      <w:r w:rsidR="0B88B0E5" w:rsidRPr="23016A2F">
        <w:rPr>
          <w:rFonts w:ascii="Arial" w:hAnsi="Arial" w:cs="Arial"/>
          <w:sz w:val="24"/>
          <w:szCs w:val="24"/>
        </w:rPr>
        <w:t xml:space="preserve"> </w:t>
      </w:r>
      <w:r w:rsidR="0B88B0E5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Retificação do Plano Orçamentário Anual (POA) – 2026: Apresentação AGEGRANDE; </w:t>
      </w:r>
      <w:r w:rsidR="0B88B0E5" w:rsidRPr="23016A2F">
        <w:rPr>
          <w:rFonts w:ascii="Arial" w:hAnsi="Arial" w:cs="Arial"/>
          <w:b/>
          <w:bCs/>
          <w:sz w:val="24"/>
          <w:szCs w:val="24"/>
        </w:rPr>
        <w:t>Item 4 –</w:t>
      </w:r>
      <w:r w:rsidR="1C12A479" w:rsidRPr="23016A2F">
        <w:rPr>
          <w:rFonts w:ascii="Arial" w:hAnsi="Arial" w:cs="Arial"/>
          <w:sz w:val="24"/>
          <w:szCs w:val="24"/>
        </w:rPr>
        <w:t xml:space="preserve"> </w:t>
      </w:r>
      <w:r w:rsidR="1C12A479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Discussão e apreciação da Deliberação XX/2026 - Aprovação do POA 2026; </w:t>
      </w:r>
      <w:r w:rsidR="1C12A479" w:rsidRPr="23016A2F">
        <w:rPr>
          <w:rFonts w:ascii="Arial" w:hAnsi="Arial" w:cs="Arial"/>
          <w:b/>
          <w:bCs/>
          <w:sz w:val="24"/>
          <w:szCs w:val="24"/>
        </w:rPr>
        <w:t>Item 5 –</w:t>
      </w:r>
      <w:r w:rsidR="1C12A479" w:rsidRPr="23016A2F">
        <w:rPr>
          <w:rFonts w:ascii="Arial" w:hAnsi="Arial" w:cs="Arial"/>
          <w:sz w:val="24"/>
          <w:szCs w:val="24"/>
        </w:rPr>
        <w:t xml:space="preserve"> </w:t>
      </w:r>
      <w:r w:rsidR="1C12A479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Discussão e apreciação da Deliberação XX/2026 - Revisão do percentual de custeio e encaminhamento ao Conselho Estadual de Recursos Hídricos - CERH; </w:t>
      </w:r>
      <w:r w:rsidR="1C12A479" w:rsidRPr="23016A2F">
        <w:rPr>
          <w:rFonts w:ascii="Arial" w:hAnsi="Arial" w:cs="Arial"/>
          <w:b/>
          <w:bCs/>
          <w:sz w:val="24"/>
          <w:szCs w:val="24"/>
        </w:rPr>
        <w:t>Item 6 –</w:t>
      </w:r>
      <w:r w:rsidR="1C12A479" w:rsidRPr="23016A2F">
        <w:rPr>
          <w:rFonts w:ascii="Arial" w:hAnsi="Arial" w:cs="Arial"/>
          <w:sz w:val="24"/>
          <w:szCs w:val="24"/>
        </w:rPr>
        <w:t xml:space="preserve"> </w:t>
      </w:r>
      <w:r w:rsidR="1C12A479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Discussão e apreciação da Deliberação XX/2026 - Adesão ao Protocolo de Monitoramento </w:t>
      </w:r>
      <w:r w:rsidR="5319A9E0" w:rsidRPr="23016A2F">
        <w:rPr>
          <w:rFonts w:ascii="Arial" w:eastAsia="Arial" w:hAnsi="Arial" w:cs="Arial"/>
          <w:color w:val="000000" w:themeColor="text1"/>
          <w:sz w:val="24"/>
          <w:szCs w:val="24"/>
        </w:rPr>
        <w:t>das Águas</w:t>
      </w:r>
      <w:r w:rsidR="5E1883DD" w:rsidRPr="23016A2F">
        <w:rPr>
          <w:rFonts w:ascii="Arial" w:eastAsia="Arial" w:hAnsi="Arial" w:cs="Arial"/>
          <w:color w:val="000000" w:themeColor="text1"/>
          <w:sz w:val="24"/>
          <w:szCs w:val="24"/>
        </w:rPr>
        <w:t>;</w:t>
      </w:r>
      <w:r w:rsidR="1C12A479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C12A479" w:rsidRPr="23016A2F">
        <w:rPr>
          <w:rFonts w:ascii="Arial" w:hAnsi="Arial" w:cs="Arial"/>
          <w:b/>
          <w:bCs/>
          <w:sz w:val="24"/>
          <w:szCs w:val="24"/>
        </w:rPr>
        <w:t>Item 7 –</w:t>
      </w:r>
      <w:r w:rsidR="1C12A479" w:rsidRPr="23016A2F">
        <w:rPr>
          <w:rFonts w:ascii="Arial" w:hAnsi="Arial" w:cs="Arial"/>
          <w:sz w:val="24"/>
          <w:szCs w:val="24"/>
        </w:rPr>
        <w:t xml:space="preserve"> Informes gerais; </w:t>
      </w:r>
      <w:r w:rsidR="1C12A479" w:rsidRPr="23016A2F">
        <w:rPr>
          <w:rFonts w:ascii="Arial" w:hAnsi="Arial" w:cs="Arial"/>
          <w:b/>
          <w:bCs/>
          <w:sz w:val="24"/>
          <w:szCs w:val="24"/>
        </w:rPr>
        <w:t>Item 8 –</w:t>
      </w:r>
      <w:r w:rsidR="1C12A479" w:rsidRPr="23016A2F">
        <w:rPr>
          <w:rFonts w:ascii="Arial" w:hAnsi="Arial" w:cs="Arial"/>
          <w:sz w:val="24"/>
          <w:szCs w:val="24"/>
        </w:rPr>
        <w:t xml:space="preserve"> </w:t>
      </w:r>
      <w:r w:rsidR="490A9A4E" w:rsidRPr="23016A2F">
        <w:rPr>
          <w:rFonts w:ascii="Arial" w:hAnsi="Arial" w:cs="Arial"/>
          <w:sz w:val="24"/>
          <w:szCs w:val="24"/>
        </w:rPr>
        <w:t>Encerramento.</w:t>
      </w:r>
      <w:r w:rsidR="59D4D4F3" w:rsidRPr="23016A2F">
        <w:rPr>
          <w:rFonts w:ascii="Arial" w:hAnsi="Arial" w:cs="Arial"/>
          <w:sz w:val="24"/>
          <w:szCs w:val="24"/>
        </w:rPr>
        <w:t xml:space="preserve"> </w:t>
      </w:r>
      <w:r w:rsidR="001821C4" w:rsidRPr="23016A2F">
        <w:rPr>
          <w:rFonts w:ascii="Arial" w:hAnsi="Arial" w:cs="Arial"/>
          <w:b/>
          <w:bCs/>
          <w:sz w:val="24"/>
          <w:szCs w:val="24"/>
          <w:u w:val="single"/>
        </w:rPr>
        <w:t>Membros presentes</w:t>
      </w:r>
      <w:r w:rsidR="001821C4" w:rsidRPr="23016A2F">
        <w:rPr>
          <w:rFonts w:ascii="Arial" w:hAnsi="Arial" w:cs="Arial"/>
          <w:b/>
          <w:bCs/>
          <w:sz w:val="24"/>
          <w:szCs w:val="24"/>
        </w:rPr>
        <w:t>:</w:t>
      </w:r>
      <w:r w:rsidR="001821C4" w:rsidRPr="23016A2F">
        <w:rPr>
          <w:rFonts w:ascii="Arial" w:hAnsi="Arial" w:cs="Arial"/>
          <w:sz w:val="24"/>
          <w:szCs w:val="24"/>
        </w:rPr>
        <w:t xml:space="preserve"> </w:t>
      </w:r>
      <w:r w:rsidR="0381A239" w:rsidRPr="23016A2F">
        <w:rPr>
          <w:rFonts w:ascii="Arial" w:hAnsi="Arial" w:cs="Arial"/>
          <w:sz w:val="24"/>
          <w:szCs w:val="24"/>
        </w:rPr>
        <w:t xml:space="preserve">o </w:t>
      </w:r>
      <w:r w:rsidR="001821C4" w:rsidRPr="23016A2F">
        <w:rPr>
          <w:rFonts w:ascii="Arial" w:hAnsi="Arial" w:cs="Arial"/>
          <w:sz w:val="24"/>
          <w:szCs w:val="24"/>
        </w:rPr>
        <w:t xml:space="preserve">Sr. Eduardo de Araújo Rodrigues – Instituto Mineiro de Gestão das Águas (IGAM); </w:t>
      </w:r>
      <w:r w:rsidR="684FBABC" w:rsidRPr="23016A2F">
        <w:rPr>
          <w:rFonts w:ascii="Arial" w:hAnsi="Arial" w:cs="Arial"/>
          <w:sz w:val="24"/>
          <w:szCs w:val="24"/>
        </w:rPr>
        <w:t>Luís Gustavo Cruz dos Reis Pinto</w:t>
      </w:r>
      <w:r w:rsidR="001821C4" w:rsidRPr="23016A2F">
        <w:rPr>
          <w:rFonts w:ascii="Arial" w:hAnsi="Arial" w:cs="Arial"/>
          <w:sz w:val="24"/>
          <w:szCs w:val="24"/>
        </w:rPr>
        <w:t xml:space="preserve"> – Instituto Estadual de Florestas (IEF); </w:t>
      </w:r>
      <w:r w:rsidR="2040154A" w:rsidRPr="23016A2F">
        <w:rPr>
          <w:rFonts w:ascii="Arial" w:hAnsi="Arial" w:cs="Arial"/>
          <w:sz w:val="24"/>
          <w:szCs w:val="24"/>
        </w:rPr>
        <w:t>o</w:t>
      </w:r>
      <w:r w:rsidR="001821C4" w:rsidRPr="23016A2F">
        <w:rPr>
          <w:rFonts w:ascii="Arial" w:hAnsi="Arial" w:cs="Arial"/>
          <w:sz w:val="24"/>
          <w:szCs w:val="24"/>
        </w:rPr>
        <w:t xml:space="preserve"> Sr. </w:t>
      </w:r>
      <w:r w:rsidR="4D72B0A7" w:rsidRPr="23016A2F">
        <w:rPr>
          <w:rFonts w:ascii="Arial" w:hAnsi="Arial" w:cs="Arial"/>
          <w:sz w:val="24"/>
          <w:szCs w:val="24"/>
        </w:rPr>
        <w:t xml:space="preserve">Frederico José Abílio Garcia </w:t>
      </w:r>
      <w:r w:rsidR="001821C4" w:rsidRPr="23016A2F">
        <w:rPr>
          <w:rFonts w:ascii="Arial" w:hAnsi="Arial" w:cs="Arial"/>
          <w:sz w:val="24"/>
          <w:szCs w:val="24"/>
        </w:rPr>
        <w:t xml:space="preserve">– </w:t>
      </w:r>
      <w:r w:rsidR="720F43E2" w:rsidRPr="23016A2F">
        <w:rPr>
          <w:rFonts w:ascii="Arial" w:hAnsi="Arial" w:cs="Arial"/>
          <w:sz w:val="24"/>
          <w:szCs w:val="24"/>
        </w:rPr>
        <w:t>Fundação Estadual do</w:t>
      </w:r>
      <w:r w:rsidR="001821C4" w:rsidRPr="23016A2F">
        <w:rPr>
          <w:rFonts w:ascii="Arial" w:hAnsi="Arial" w:cs="Arial"/>
          <w:sz w:val="24"/>
          <w:szCs w:val="24"/>
        </w:rPr>
        <w:t xml:space="preserve"> Meio Ambiente (</w:t>
      </w:r>
      <w:r w:rsidR="5177D36A" w:rsidRPr="23016A2F">
        <w:rPr>
          <w:rFonts w:ascii="Arial" w:hAnsi="Arial" w:cs="Arial"/>
          <w:sz w:val="24"/>
          <w:szCs w:val="24"/>
        </w:rPr>
        <w:t>FEAM</w:t>
      </w:r>
      <w:r w:rsidR="001821C4" w:rsidRPr="23016A2F">
        <w:rPr>
          <w:rFonts w:ascii="Arial" w:hAnsi="Arial" w:cs="Arial"/>
          <w:sz w:val="24"/>
          <w:szCs w:val="24"/>
        </w:rPr>
        <w:t xml:space="preserve">); a Sra. Stella Souza Guida – Município de Itanhandu; a Sra. Jaara Alvarenga Cardoso – Município de Varginha; </w:t>
      </w:r>
      <w:r w:rsidR="6A96018A" w:rsidRPr="23016A2F">
        <w:rPr>
          <w:rFonts w:ascii="Arial" w:hAnsi="Arial" w:cs="Arial"/>
          <w:sz w:val="24"/>
          <w:szCs w:val="24"/>
        </w:rPr>
        <w:t>Tatiana Vilela Carvalho</w:t>
      </w:r>
      <w:r w:rsidR="001821C4" w:rsidRPr="23016A2F">
        <w:rPr>
          <w:rFonts w:ascii="Arial" w:hAnsi="Arial" w:cs="Arial"/>
          <w:sz w:val="24"/>
          <w:szCs w:val="24"/>
        </w:rPr>
        <w:t xml:space="preserve"> – Município de Três Corações; o Sr. </w:t>
      </w:r>
      <w:r w:rsidR="7089DD03" w:rsidRPr="23016A2F">
        <w:rPr>
          <w:rFonts w:ascii="Arial" w:hAnsi="Arial" w:cs="Arial"/>
          <w:sz w:val="24"/>
          <w:szCs w:val="24"/>
        </w:rPr>
        <w:t>Roner Rocha</w:t>
      </w:r>
      <w:r w:rsidR="001821C4" w:rsidRPr="23016A2F">
        <w:rPr>
          <w:rFonts w:ascii="Arial" w:hAnsi="Arial" w:cs="Arial"/>
          <w:sz w:val="24"/>
          <w:szCs w:val="24"/>
        </w:rPr>
        <w:t xml:space="preserve"> – Município de São Lourenço; a Sra. </w:t>
      </w:r>
      <w:r w:rsidR="1D4ADB01" w:rsidRPr="23016A2F">
        <w:rPr>
          <w:rFonts w:ascii="Arial" w:hAnsi="Arial" w:cs="Arial"/>
          <w:sz w:val="24"/>
          <w:szCs w:val="24"/>
        </w:rPr>
        <w:t>Sthefânia Martins Araujo</w:t>
      </w:r>
      <w:r w:rsidR="001821C4" w:rsidRPr="23016A2F">
        <w:rPr>
          <w:rFonts w:ascii="Arial" w:hAnsi="Arial" w:cs="Arial"/>
          <w:sz w:val="24"/>
          <w:szCs w:val="24"/>
        </w:rPr>
        <w:t xml:space="preserve"> – Município de </w:t>
      </w:r>
      <w:r w:rsidR="79C993D1" w:rsidRPr="23016A2F">
        <w:rPr>
          <w:rFonts w:ascii="Arial" w:hAnsi="Arial" w:cs="Arial"/>
          <w:sz w:val="24"/>
          <w:szCs w:val="24"/>
        </w:rPr>
        <w:t>Passa Quatro</w:t>
      </w:r>
      <w:r w:rsidR="001821C4" w:rsidRPr="23016A2F">
        <w:rPr>
          <w:rFonts w:ascii="Arial" w:hAnsi="Arial" w:cs="Arial"/>
          <w:sz w:val="24"/>
          <w:szCs w:val="24"/>
        </w:rPr>
        <w:t xml:space="preserve">; </w:t>
      </w:r>
      <w:r w:rsidR="48CE546D" w:rsidRPr="23016A2F">
        <w:rPr>
          <w:rFonts w:ascii="Arial" w:hAnsi="Arial" w:cs="Arial"/>
          <w:sz w:val="24"/>
          <w:szCs w:val="24"/>
        </w:rPr>
        <w:t>o Sr. Luís Carlos Lemes – Companhia de Saneamento de Minas Gerais (COPASA); a S</w:t>
      </w:r>
      <w:r w:rsidR="4D8F2DA8" w:rsidRPr="23016A2F">
        <w:rPr>
          <w:rFonts w:ascii="Arial" w:hAnsi="Arial" w:cs="Arial"/>
          <w:sz w:val="24"/>
          <w:szCs w:val="24"/>
        </w:rPr>
        <w:t xml:space="preserve">ra. Bruna Andrade Batista – Sindicato Intermunicipal das empresas de </w:t>
      </w:r>
      <w:r w:rsidR="0EDE62D8" w:rsidRPr="23016A2F">
        <w:rPr>
          <w:rFonts w:ascii="Arial" w:hAnsi="Arial" w:cs="Arial"/>
          <w:sz w:val="24"/>
          <w:szCs w:val="24"/>
        </w:rPr>
        <w:t>G</w:t>
      </w:r>
      <w:r w:rsidR="4D8F2DA8" w:rsidRPr="23016A2F">
        <w:rPr>
          <w:rFonts w:ascii="Arial" w:hAnsi="Arial" w:cs="Arial"/>
          <w:sz w:val="24"/>
          <w:szCs w:val="24"/>
        </w:rPr>
        <w:t xml:space="preserve">eração, </w:t>
      </w:r>
      <w:r w:rsidR="77A99850" w:rsidRPr="23016A2F">
        <w:rPr>
          <w:rFonts w:ascii="Arial" w:hAnsi="Arial" w:cs="Arial"/>
          <w:sz w:val="24"/>
          <w:szCs w:val="24"/>
        </w:rPr>
        <w:t>T</w:t>
      </w:r>
      <w:r w:rsidR="4D8F2DA8" w:rsidRPr="23016A2F">
        <w:rPr>
          <w:rFonts w:ascii="Arial" w:hAnsi="Arial" w:cs="Arial"/>
          <w:sz w:val="24"/>
          <w:szCs w:val="24"/>
        </w:rPr>
        <w:t>ransmissão</w:t>
      </w:r>
      <w:r w:rsidR="158EE07D" w:rsidRPr="23016A2F">
        <w:rPr>
          <w:rFonts w:ascii="Arial" w:hAnsi="Arial" w:cs="Arial"/>
          <w:sz w:val="24"/>
          <w:szCs w:val="24"/>
        </w:rPr>
        <w:t xml:space="preserve"> e </w:t>
      </w:r>
      <w:r w:rsidR="4BB2FD18" w:rsidRPr="23016A2F">
        <w:rPr>
          <w:rFonts w:ascii="Arial" w:hAnsi="Arial" w:cs="Arial"/>
          <w:sz w:val="24"/>
          <w:szCs w:val="24"/>
        </w:rPr>
        <w:t>D</w:t>
      </w:r>
      <w:r w:rsidR="158EE07D" w:rsidRPr="23016A2F">
        <w:rPr>
          <w:rFonts w:ascii="Arial" w:hAnsi="Arial" w:cs="Arial"/>
          <w:sz w:val="24"/>
          <w:szCs w:val="24"/>
        </w:rPr>
        <w:t>is</w:t>
      </w:r>
      <w:r w:rsidR="54AEC260" w:rsidRPr="23016A2F">
        <w:rPr>
          <w:rFonts w:ascii="Arial" w:hAnsi="Arial" w:cs="Arial"/>
          <w:sz w:val="24"/>
          <w:szCs w:val="24"/>
        </w:rPr>
        <w:t xml:space="preserve">tribuição de </w:t>
      </w:r>
      <w:r w:rsidR="7FB194CE" w:rsidRPr="23016A2F">
        <w:rPr>
          <w:rFonts w:ascii="Arial" w:hAnsi="Arial" w:cs="Arial"/>
          <w:sz w:val="24"/>
          <w:szCs w:val="24"/>
        </w:rPr>
        <w:t>E</w:t>
      </w:r>
      <w:r w:rsidR="54AEC260" w:rsidRPr="23016A2F">
        <w:rPr>
          <w:rFonts w:ascii="Arial" w:hAnsi="Arial" w:cs="Arial"/>
          <w:sz w:val="24"/>
          <w:szCs w:val="24"/>
        </w:rPr>
        <w:t>nergia</w:t>
      </w:r>
      <w:r w:rsidR="68BC5D7A" w:rsidRPr="23016A2F">
        <w:rPr>
          <w:rFonts w:ascii="Arial" w:hAnsi="Arial" w:cs="Arial"/>
          <w:sz w:val="24"/>
          <w:szCs w:val="24"/>
        </w:rPr>
        <w:t xml:space="preserve"> do Estado de Minas Gerais (SINGTD); </w:t>
      </w:r>
      <w:r w:rsidR="10DA8C6B" w:rsidRPr="23016A2F">
        <w:rPr>
          <w:rFonts w:ascii="Arial" w:hAnsi="Arial" w:cs="Arial"/>
          <w:sz w:val="24"/>
          <w:szCs w:val="24"/>
        </w:rPr>
        <w:t xml:space="preserve">a Sra. Maria Victória de Oliveira – Federação de </w:t>
      </w:r>
      <w:r w:rsidR="7309CDD3" w:rsidRPr="23016A2F">
        <w:rPr>
          <w:rFonts w:ascii="Arial" w:hAnsi="Arial" w:cs="Arial"/>
          <w:sz w:val="24"/>
          <w:szCs w:val="24"/>
        </w:rPr>
        <w:t>Agricultura e Pecuária do Estado de Minas Gerais (FAEMG)</w:t>
      </w:r>
      <w:r w:rsidR="09F41225" w:rsidRPr="23016A2F">
        <w:rPr>
          <w:rFonts w:ascii="Arial" w:hAnsi="Arial" w:cs="Arial"/>
          <w:sz w:val="24"/>
          <w:szCs w:val="24"/>
        </w:rPr>
        <w:t xml:space="preserve">; </w:t>
      </w:r>
      <w:r w:rsidR="34EA5C07" w:rsidRPr="23016A2F">
        <w:rPr>
          <w:rFonts w:ascii="Arial" w:hAnsi="Arial" w:cs="Arial"/>
          <w:sz w:val="24"/>
          <w:szCs w:val="24"/>
        </w:rPr>
        <w:t xml:space="preserve">a Sra. Syllis Flávia Paes – Cidadania e Sustentabilidade, Ecologia com praticidade (ECOPHALT); </w:t>
      </w:r>
      <w:r w:rsidR="09F41225" w:rsidRPr="23016A2F">
        <w:rPr>
          <w:rFonts w:ascii="Arial" w:hAnsi="Arial" w:cs="Arial"/>
          <w:sz w:val="24"/>
          <w:szCs w:val="24"/>
        </w:rPr>
        <w:t xml:space="preserve">a Sra. Maria Antônia Williams Muniz Barreto Siqueira </w:t>
      </w:r>
      <w:r w:rsidR="22B26DEC" w:rsidRPr="23016A2F">
        <w:rPr>
          <w:rFonts w:ascii="Arial" w:hAnsi="Arial" w:cs="Arial"/>
          <w:sz w:val="24"/>
          <w:szCs w:val="24"/>
        </w:rPr>
        <w:t xml:space="preserve">– Sociedade Amigos do Parque das Águas (AMPARA); a Sra. Fernanda Brandão Louro – </w:t>
      </w:r>
      <w:r w:rsidR="4B703444" w:rsidRPr="23016A2F">
        <w:rPr>
          <w:rFonts w:ascii="Arial" w:hAnsi="Arial" w:cs="Arial"/>
          <w:sz w:val="24"/>
          <w:szCs w:val="24"/>
        </w:rPr>
        <w:t xml:space="preserve">OSC Nova Cambuquira; o Sr. Theo Bajgielman </w:t>
      </w:r>
      <w:r w:rsidR="4244C279" w:rsidRPr="23016A2F">
        <w:rPr>
          <w:rFonts w:ascii="Arial" w:hAnsi="Arial" w:cs="Arial"/>
          <w:sz w:val="24"/>
          <w:szCs w:val="24"/>
        </w:rPr>
        <w:t xml:space="preserve">Ayres – Conselho Regional de Engenharia </w:t>
      </w:r>
      <w:r w:rsidR="0CA5AA2F" w:rsidRPr="23016A2F">
        <w:rPr>
          <w:rFonts w:ascii="Arial" w:hAnsi="Arial" w:cs="Arial"/>
          <w:sz w:val="24"/>
          <w:szCs w:val="24"/>
        </w:rPr>
        <w:t xml:space="preserve">e Agronomia de Minas Gerais (CREA-MG); </w:t>
      </w:r>
      <w:r w:rsidR="001821C4" w:rsidRPr="23016A2F">
        <w:rPr>
          <w:rFonts w:ascii="Arial" w:hAnsi="Arial" w:cs="Arial"/>
          <w:sz w:val="24"/>
          <w:szCs w:val="24"/>
        </w:rPr>
        <w:t xml:space="preserve">a Sra. Maria Isabela de Souza – Associação para a Gestão Ambiental do Triângulo Mineiro (ANGÁ). </w:t>
      </w:r>
      <w:r w:rsidR="001821C4" w:rsidRPr="23016A2F">
        <w:rPr>
          <w:rFonts w:ascii="Arial" w:hAnsi="Arial" w:cs="Arial"/>
          <w:b/>
          <w:bCs/>
          <w:sz w:val="24"/>
          <w:szCs w:val="24"/>
          <w:u w:val="single"/>
        </w:rPr>
        <w:t>Convidados:</w:t>
      </w:r>
      <w:r w:rsidR="001821C4" w:rsidRPr="23016A2F">
        <w:rPr>
          <w:rFonts w:ascii="Arial" w:hAnsi="Arial" w:cs="Arial"/>
          <w:sz w:val="24"/>
          <w:szCs w:val="24"/>
        </w:rPr>
        <w:t xml:space="preserve"> </w:t>
      </w:r>
      <w:r w:rsidR="203B7C52" w:rsidRPr="23016A2F">
        <w:rPr>
          <w:rFonts w:ascii="Arial" w:eastAsia="Arial" w:hAnsi="Arial" w:cs="Arial"/>
          <w:sz w:val="24"/>
          <w:szCs w:val="24"/>
        </w:rPr>
        <w:t xml:space="preserve"> </w:t>
      </w:r>
      <w:r w:rsidR="7FBFF815" w:rsidRPr="23016A2F">
        <w:rPr>
          <w:rFonts w:ascii="Arial" w:eastAsia="Arial" w:hAnsi="Arial" w:cs="Arial"/>
          <w:sz w:val="24"/>
          <w:szCs w:val="24"/>
        </w:rPr>
        <w:t xml:space="preserve">o Sr. Felipe Silva Marcondes – </w:t>
      </w:r>
      <w:r w:rsidR="2A991E15" w:rsidRPr="23016A2F">
        <w:rPr>
          <w:rFonts w:ascii="Arial" w:hAnsi="Arial" w:cs="Arial"/>
          <w:sz w:val="24"/>
          <w:szCs w:val="24"/>
        </w:rPr>
        <w:t>Instituto Mineiro de Gestão das Águas</w:t>
      </w:r>
      <w:r w:rsidR="2A991E15" w:rsidRPr="23016A2F">
        <w:rPr>
          <w:rFonts w:ascii="Arial" w:eastAsia="Arial" w:hAnsi="Arial" w:cs="Arial"/>
          <w:sz w:val="24"/>
          <w:szCs w:val="24"/>
        </w:rPr>
        <w:t xml:space="preserve"> </w:t>
      </w:r>
      <w:r w:rsidR="7FBFF815" w:rsidRPr="23016A2F">
        <w:rPr>
          <w:rFonts w:ascii="Arial" w:eastAsia="Arial" w:hAnsi="Arial" w:cs="Arial"/>
          <w:sz w:val="24"/>
          <w:szCs w:val="24"/>
        </w:rPr>
        <w:lastRenderedPageBreak/>
        <w:t>(IGAM)</w:t>
      </w:r>
      <w:r w:rsidR="0A7E1F7A" w:rsidRPr="23016A2F">
        <w:rPr>
          <w:rFonts w:ascii="Arial" w:eastAsia="Arial" w:hAnsi="Arial" w:cs="Arial"/>
          <w:sz w:val="24"/>
          <w:szCs w:val="24"/>
        </w:rPr>
        <w:t xml:space="preserve"> </w:t>
      </w:r>
      <w:r w:rsidR="0A7E1F7A" w:rsidRPr="23016A2F">
        <w:rPr>
          <w:rFonts w:asciiTheme="minorHAnsi" w:eastAsiaTheme="minorEastAsia" w:hAnsiTheme="minorHAnsi"/>
          <w:b/>
          <w:bCs/>
          <w:sz w:val="24"/>
          <w:szCs w:val="24"/>
          <w:u w:val="single"/>
        </w:rPr>
        <w:t xml:space="preserve">Apoio: </w:t>
      </w:r>
      <w:r w:rsidR="0A7E1F7A" w:rsidRPr="23016A2F">
        <w:rPr>
          <w:rFonts w:ascii="Arial" w:hAnsi="Arial" w:cs="Arial"/>
          <w:sz w:val="24"/>
          <w:szCs w:val="24"/>
        </w:rPr>
        <w:t xml:space="preserve">Ágata Noemi da Silva </w:t>
      </w:r>
      <w:r w:rsidR="5D1FFFE7" w:rsidRPr="23016A2F">
        <w:rPr>
          <w:rFonts w:ascii="Arial" w:hAnsi="Arial" w:cs="Arial"/>
          <w:sz w:val="24"/>
          <w:szCs w:val="24"/>
        </w:rPr>
        <w:t>(</w:t>
      </w:r>
      <w:r w:rsidR="0A7E1F7A" w:rsidRPr="23016A2F">
        <w:rPr>
          <w:rFonts w:ascii="Arial" w:hAnsi="Arial" w:cs="Arial"/>
          <w:sz w:val="24"/>
          <w:szCs w:val="24"/>
        </w:rPr>
        <w:t>AGEGRANDE</w:t>
      </w:r>
      <w:r w:rsidR="20FEA955" w:rsidRPr="23016A2F">
        <w:rPr>
          <w:rFonts w:ascii="Arial" w:hAnsi="Arial" w:cs="Arial"/>
          <w:sz w:val="24"/>
          <w:szCs w:val="24"/>
        </w:rPr>
        <w:t xml:space="preserve">) e </w:t>
      </w:r>
      <w:r w:rsidR="0A7E1F7A" w:rsidRPr="23016A2F">
        <w:rPr>
          <w:rFonts w:ascii="Arial" w:hAnsi="Arial" w:cs="Arial"/>
          <w:sz w:val="24"/>
          <w:szCs w:val="24"/>
        </w:rPr>
        <w:t>Ingrid Delgado Ferreira</w:t>
      </w:r>
      <w:r w:rsidR="40C8C2FA" w:rsidRPr="23016A2F">
        <w:rPr>
          <w:rFonts w:ascii="Arial" w:hAnsi="Arial" w:cs="Arial"/>
          <w:sz w:val="24"/>
          <w:szCs w:val="24"/>
        </w:rPr>
        <w:t xml:space="preserve"> (</w:t>
      </w:r>
      <w:r w:rsidR="0A7E1F7A" w:rsidRPr="23016A2F">
        <w:rPr>
          <w:rFonts w:ascii="Arial" w:eastAsia="Arial" w:hAnsi="Arial" w:cs="Arial"/>
          <w:sz w:val="24"/>
          <w:szCs w:val="24"/>
        </w:rPr>
        <w:t>AGEGRANDE</w:t>
      </w:r>
      <w:r w:rsidR="739B0BA8" w:rsidRPr="23016A2F">
        <w:rPr>
          <w:rFonts w:ascii="Arial" w:eastAsia="Arial" w:hAnsi="Arial" w:cs="Arial"/>
          <w:sz w:val="24"/>
          <w:szCs w:val="24"/>
        </w:rPr>
        <w:t>)</w:t>
      </w:r>
      <w:r w:rsidR="7FBFF815" w:rsidRPr="23016A2F">
        <w:rPr>
          <w:rFonts w:ascii="Arial" w:eastAsia="Arial" w:hAnsi="Arial" w:cs="Arial"/>
          <w:sz w:val="24"/>
          <w:szCs w:val="24"/>
        </w:rPr>
        <w:t xml:space="preserve">. </w:t>
      </w:r>
      <w:r w:rsidRPr="23016A2F">
        <w:rPr>
          <w:rFonts w:ascii="Arial" w:eastAsia="Arial" w:hAnsi="Arial" w:cs="Arial"/>
          <w:b/>
          <w:bCs/>
          <w:sz w:val="24"/>
          <w:szCs w:val="24"/>
        </w:rPr>
        <w:t>Item 1</w:t>
      </w:r>
      <w:r w:rsidRPr="23016A2F">
        <w:rPr>
          <w:rFonts w:ascii="Arial" w:eastAsia="Arial" w:hAnsi="Arial" w:cs="Arial"/>
          <w:sz w:val="24"/>
          <w:szCs w:val="24"/>
        </w:rPr>
        <w:t xml:space="preserve"> </w:t>
      </w:r>
      <w:r w:rsidRPr="23016A2F">
        <w:rPr>
          <w:rFonts w:ascii="Arial" w:eastAsia="Arial" w:hAnsi="Arial" w:cs="Arial"/>
          <w:b/>
          <w:bCs/>
          <w:sz w:val="24"/>
          <w:szCs w:val="24"/>
        </w:rPr>
        <w:t>– Abertura d</w:t>
      </w:r>
      <w:r w:rsidR="3CDD729F" w:rsidRPr="23016A2F">
        <w:rPr>
          <w:rFonts w:ascii="Arial" w:eastAsia="Arial" w:hAnsi="Arial" w:cs="Arial"/>
          <w:b/>
          <w:bCs/>
          <w:sz w:val="24"/>
          <w:szCs w:val="24"/>
        </w:rPr>
        <w:t>e sessão e verificação de quórum</w:t>
      </w:r>
      <w:r w:rsidRPr="23016A2F">
        <w:rPr>
          <w:rFonts w:ascii="Arial" w:eastAsia="Arial" w:hAnsi="Arial" w:cs="Arial"/>
          <w:b/>
          <w:bCs/>
          <w:sz w:val="24"/>
          <w:szCs w:val="24"/>
        </w:rPr>
        <w:t>:</w:t>
      </w:r>
      <w:r w:rsidRPr="23016A2F">
        <w:rPr>
          <w:rFonts w:ascii="Arial" w:eastAsia="Arial" w:hAnsi="Arial" w:cs="Arial"/>
          <w:sz w:val="24"/>
          <w:szCs w:val="24"/>
        </w:rPr>
        <w:t xml:space="preserve"> </w:t>
      </w:r>
      <w:r w:rsidR="74B7716D" w:rsidRPr="23016A2F">
        <w:rPr>
          <w:rFonts w:ascii="Arial" w:eastAsia="Arial" w:hAnsi="Arial" w:cs="Arial"/>
          <w:sz w:val="24"/>
          <w:szCs w:val="24"/>
        </w:rPr>
        <w:t>A</w:t>
      </w:r>
      <w:r w:rsidR="16652BD4" w:rsidRPr="23016A2F">
        <w:rPr>
          <w:rFonts w:ascii="Arial" w:eastAsia="Arial" w:hAnsi="Arial" w:cs="Arial"/>
          <w:sz w:val="24"/>
          <w:szCs w:val="24"/>
        </w:rPr>
        <w:t>pós a verificação do quórum</w:t>
      </w:r>
      <w:r w:rsidR="6E2FAAEA" w:rsidRPr="23016A2F">
        <w:rPr>
          <w:rFonts w:ascii="Arial" w:eastAsia="Arial" w:hAnsi="Arial" w:cs="Arial"/>
          <w:sz w:val="24"/>
          <w:szCs w:val="24"/>
        </w:rPr>
        <w:t xml:space="preserve"> necessário</w:t>
      </w:r>
      <w:r w:rsidR="2710066A" w:rsidRPr="23016A2F">
        <w:rPr>
          <w:rFonts w:ascii="Arial" w:eastAsia="Arial" w:hAnsi="Arial" w:cs="Arial"/>
          <w:sz w:val="24"/>
          <w:szCs w:val="24"/>
        </w:rPr>
        <w:t xml:space="preserve"> </w:t>
      </w:r>
      <w:r w:rsidR="16652BD4" w:rsidRPr="23016A2F">
        <w:rPr>
          <w:rFonts w:ascii="Arial" w:eastAsia="Arial" w:hAnsi="Arial" w:cs="Arial"/>
          <w:sz w:val="24"/>
          <w:szCs w:val="24"/>
        </w:rPr>
        <w:t>pela Sra. Ágata Noemi da Silva (AGEGRANDE), a reunião iniciou</w:t>
      </w:r>
      <w:r w:rsidR="74B7716D" w:rsidRPr="23016A2F">
        <w:rPr>
          <w:rFonts w:ascii="Arial" w:eastAsia="Arial" w:hAnsi="Arial" w:cs="Arial"/>
          <w:sz w:val="24"/>
          <w:szCs w:val="24"/>
        </w:rPr>
        <w:t xml:space="preserve"> </w:t>
      </w:r>
      <w:r w:rsidR="587202CB" w:rsidRPr="23016A2F">
        <w:rPr>
          <w:rFonts w:ascii="Arial" w:eastAsia="Arial" w:hAnsi="Arial" w:cs="Arial"/>
          <w:sz w:val="24"/>
          <w:szCs w:val="24"/>
        </w:rPr>
        <w:t>às nove horas e trinta</w:t>
      </w:r>
      <w:r w:rsidR="362D498E" w:rsidRPr="23016A2F">
        <w:rPr>
          <w:rFonts w:ascii="Arial" w:eastAsia="Arial" w:hAnsi="Arial" w:cs="Arial"/>
          <w:sz w:val="24"/>
          <w:szCs w:val="24"/>
        </w:rPr>
        <w:t xml:space="preserve"> minutos</w:t>
      </w:r>
      <w:r w:rsidR="587202CB" w:rsidRPr="23016A2F">
        <w:rPr>
          <w:rFonts w:ascii="Arial" w:eastAsia="Arial" w:hAnsi="Arial" w:cs="Arial"/>
          <w:sz w:val="24"/>
          <w:szCs w:val="24"/>
        </w:rPr>
        <w:t xml:space="preserve">. </w:t>
      </w:r>
      <w:r w:rsidR="620EDA55" w:rsidRPr="23016A2F">
        <w:rPr>
          <w:rFonts w:ascii="Arial" w:eastAsia="Arial" w:hAnsi="Arial" w:cs="Arial"/>
          <w:sz w:val="24"/>
          <w:szCs w:val="24"/>
        </w:rPr>
        <w:t>Em seguida, a Sra</w:t>
      </w:r>
      <w:r w:rsidR="74B7716D" w:rsidRPr="23016A2F">
        <w:rPr>
          <w:rFonts w:ascii="Arial" w:eastAsia="Arial" w:hAnsi="Arial" w:cs="Arial"/>
          <w:sz w:val="24"/>
          <w:szCs w:val="24"/>
        </w:rPr>
        <w:t>.</w:t>
      </w:r>
      <w:r w:rsidR="7F301A49" w:rsidRPr="23016A2F">
        <w:rPr>
          <w:rFonts w:ascii="Arial" w:eastAsia="Arial" w:hAnsi="Arial" w:cs="Arial"/>
          <w:sz w:val="24"/>
          <w:szCs w:val="24"/>
        </w:rPr>
        <w:t xml:space="preserve"> Maria Isabela de Souza, presidente do CBH Rio Verde (GD4) agradeceu a presença de todos e a Sra. Ingrid Delgado (AGEGRANDE) fez uma breve explicação </w:t>
      </w:r>
      <w:r w:rsidR="7F1F38C9" w:rsidRPr="23016A2F">
        <w:rPr>
          <w:rFonts w:ascii="Arial" w:eastAsia="Arial" w:hAnsi="Arial" w:cs="Arial"/>
          <w:sz w:val="24"/>
          <w:szCs w:val="24"/>
        </w:rPr>
        <w:t>sobre a necessidade da realização da reunião</w:t>
      </w:r>
      <w:r w:rsidR="121128FA" w:rsidRPr="23016A2F">
        <w:rPr>
          <w:rFonts w:ascii="Arial" w:eastAsia="Arial" w:hAnsi="Arial" w:cs="Arial"/>
          <w:sz w:val="24"/>
          <w:szCs w:val="24"/>
        </w:rPr>
        <w:t>.</w:t>
      </w:r>
      <w:r w:rsidR="74B7716D" w:rsidRPr="23016A2F">
        <w:rPr>
          <w:rFonts w:ascii="Arial" w:eastAsia="Arial" w:hAnsi="Arial" w:cs="Arial"/>
          <w:sz w:val="24"/>
          <w:szCs w:val="24"/>
        </w:rPr>
        <w:t xml:space="preserve"> </w:t>
      </w:r>
      <w:r w:rsidRPr="23016A2F">
        <w:rPr>
          <w:rFonts w:ascii="Arial" w:eastAsia="Arial" w:hAnsi="Arial" w:cs="Arial"/>
          <w:b/>
          <w:bCs/>
          <w:sz w:val="24"/>
          <w:szCs w:val="24"/>
        </w:rPr>
        <w:t>Item 2</w:t>
      </w:r>
      <w:r w:rsidRPr="23016A2F">
        <w:rPr>
          <w:rFonts w:ascii="Arial" w:eastAsia="Arial" w:hAnsi="Arial" w:cs="Arial"/>
          <w:sz w:val="24"/>
          <w:szCs w:val="24"/>
        </w:rPr>
        <w:t xml:space="preserve"> </w:t>
      </w:r>
      <w:r w:rsidRPr="23016A2F">
        <w:rPr>
          <w:rFonts w:ascii="Arial" w:eastAsia="Arial" w:hAnsi="Arial" w:cs="Arial"/>
          <w:b/>
          <w:bCs/>
          <w:sz w:val="24"/>
          <w:szCs w:val="24"/>
        </w:rPr>
        <w:t xml:space="preserve">– </w:t>
      </w:r>
      <w:r w:rsidR="23E9AE17" w:rsidRPr="23016A2F">
        <w:rPr>
          <w:rFonts w:ascii="Arial" w:eastAsia="Arial" w:hAnsi="Arial" w:cs="Arial"/>
          <w:b/>
          <w:bCs/>
          <w:sz w:val="24"/>
          <w:szCs w:val="24"/>
        </w:rPr>
        <w:t>Novos percentuais de custeio administrativo: esclarecimento sobre a DN CERH-MG n° 98/</w:t>
      </w:r>
      <w:r w:rsidR="442AA8DD" w:rsidRPr="23016A2F">
        <w:rPr>
          <w:rFonts w:ascii="Arial" w:eastAsia="Arial" w:hAnsi="Arial" w:cs="Arial"/>
          <w:b/>
          <w:bCs/>
          <w:sz w:val="24"/>
          <w:szCs w:val="24"/>
        </w:rPr>
        <w:t>2025 – Apresentação IGAM:</w:t>
      </w:r>
      <w:r w:rsidR="442AA8DD" w:rsidRPr="23016A2F">
        <w:rPr>
          <w:rFonts w:ascii="Arial" w:eastAsia="Arial" w:hAnsi="Arial" w:cs="Arial"/>
          <w:sz w:val="24"/>
          <w:szCs w:val="24"/>
        </w:rPr>
        <w:t xml:space="preserve"> </w:t>
      </w:r>
      <w:r w:rsidR="11C65F0C" w:rsidRPr="23016A2F">
        <w:rPr>
          <w:rFonts w:ascii="Arial" w:eastAsia="Arial" w:hAnsi="Arial" w:cs="Arial"/>
          <w:sz w:val="24"/>
          <w:szCs w:val="24"/>
        </w:rPr>
        <w:t>O</w:t>
      </w:r>
      <w:r w:rsidR="4C17D87B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Sr. Felipe Silva Marcondes</w:t>
      </w:r>
      <w:r w:rsidR="4082BF3D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097AC195" w:rsidRPr="23016A2F">
        <w:rPr>
          <w:rFonts w:ascii="Arial" w:eastAsia="Arial" w:hAnsi="Arial" w:cs="Arial"/>
          <w:color w:val="000000" w:themeColor="text1"/>
          <w:sz w:val="24"/>
          <w:szCs w:val="24"/>
        </w:rPr>
        <w:t>IGAM</w:t>
      </w:r>
      <w:r w:rsidR="454C2920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) </w:t>
      </w:r>
      <w:r w:rsidR="4C17D87B" w:rsidRPr="23016A2F">
        <w:rPr>
          <w:rFonts w:ascii="Arial" w:eastAsia="Arial" w:hAnsi="Arial" w:cs="Arial"/>
          <w:color w:val="000000" w:themeColor="text1"/>
          <w:sz w:val="24"/>
          <w:szCs w:val="24"/>
        </w:rPr>
        <w:t>apresentou a metodologia de cálculo do custeio, esclarecendo o funcionamento das faixas de arrecadação.</w:t>
      </w:r>
      <w:r w:rsidR="647AD445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Após a apresentação,</w:t>
      </w:r>
      <w:r w:rsidR="40EE31C4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1F1F4F0" w:rsidRPr="23016A2F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="4480AB54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Sr. Eduardo de Araújo Rodrigues</w:t>
      </w:r>
      <w:r w:rsidR="28FC2E5A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 (IGAM), </w:t>
      </w:r>
      <w:r w:rsidR="4480AB54" w:rsidRPr="23016A2F">
        <w:rPr>
          <w:rFonts w:ascii="Arial" w:eastAsia="Arial" w:hAnsi="Arial" w:cs="Arial"/>
          <w:color w:val="000000" w:themeColor="text1"/>
          <w:sz w:val="24"/>
          <w:szCs w:val="24"/>
        </w:rPr>
        <w:t xml:space="preserve">destacou que a cobrança é baseada nas declarações do ano anterior, não ocorrendo de forma imediata, e que os boletos ainda não haviam sido emitidos, ressaltando a importância do amadurecimento do processo para a consolidação da cobrança na bacia. </w:t>
      </w:r>
      <w:r w:rsidR="4480AB54" w:rsidRPr="23016A2F">
        <w:rPr>
          <w:rFonts w:ascii="Arial" w:eastAsia="Arial" w:hAnsi="Arial" w:cs="Arial"/>
          <w:sz w:val="24"/>
          <w:szCs w:val="24"/>
        </w:rPr>
        <w:t xml:space="preserve">O conselheiro Theo Bajgielman (CREA-MG) manifestou preocupação quanto ao desestímulo à declaração de uso quando aplicada a cobrança pelo valor integral, embora as informações declaradas sejam essenciais para o balanço hídrico. </w:t>
      </w:r>
      <w:r w:rsidR="2AA83702" w:rsidRPr="23016A2F">
        <w:rPr>
          <w:rFonts w:ascii="Arial" w:eastAsia="Arial" w:hAnsi="Arial" w:cs="Arial"/>
          <w:sz w:val="24"/>
          <w:szCs w:val="24"/>
        </w:rPr>
        <w:t xml:space="preserve">Ele destacou também que as </w:t>
      </w:r>
      <w:r w:rsidR="4480AB54" w:rsidRPr="23016A2F">
        <w:rPr>
          <w:rFonts w:ascii="Arial" w:eastAsia="Arial" w:hAnsi="Arial" w:cs="Arial"/>
          <w:sz w:val="24"/>
          <w:szCs w:val="24"/>
        </w:rPr>
        <w:t>inconsistências nas declarações podem comprometer a gestão, especialmente em relação às águas subterrâneas, cabendo ao C</w:t>
      </w:r>
      <w:r w:rsidR="3947E156" w:rsidRPr="23016A2F">
        <w:rPr>
          <w:rFonts w:ascii="Arial" w:eastAsia="Arial" w:hAnsi="Arial" w:cs="Arial"/>
          <w:sz w:val="24"/>
          <w:szCs w:val="24"/>
        </w:rPr>
        <w:t>BH Rio Verde (GD4)</w:t>
      </w:r>
      <w:r w:rsidR="4480AB54" w:rsidRPr="23016A2F">
        <w:rPr>
          <w:rFonts w:ascii="Arial" w:eastAsia="Arial" w:hAnsi="Arial" w:cs="Arial"/>
          <w:sz w:val="24"/>
          <w:szCs w:val="24"/>
        </w:rPr>
        <w:t xml:space="preserve"> avaliar possíveis ajustes nas regras.</w:t>
      </w:r>
      <w:r w:rsidR="547A65B6" w:rsidRPr="23016A2F">
        <w:rPr>
          <w:rFonts w:ascii="Arial" w:eastAsia="Arial" w:hAnsi="Arial" w:cs="Arial"/>
          <w:sz w:val="24"/>
          <w:szCs w:val="24"/>
        </w:rPr>
        <w:t xml:space="preserve"> </w:t>
      </w:r>
      <w:r w:rsidR="1DEFCF55" w:rsidRPr="23016A2F">
        <w:rPr>
          <w:rFonts w:ascii="Arial" w:eastAsia="Arial" w:hAnsi="Arial" w:cs="Arial"/>
          <w:sz w:val="24"/>
          <w:szCs w:val="24"/>
        </w:rPr>
        <w:t xml:space="preserve">Como </w:t>
      </w:r>
      <w:r w:rsidR="42D4EA31" w:rsidRPr="23016A2F">
        <w:rPr>
          <w:rFonts w:ascii="Arial" w:eastAsia="Arial" w:hAnsi="Arial" w:cs="Arial"/>
          <w:sz w:val="24"/>
          <w:szCs w:val="24"/>
        </w:rPr>
        <w:t>encaminhamento</w:t>
      </w:r>
      <w:r w:rsidR="1DEFCF55" w:rsidRPr="23016A2F">
        <w:rPr>
          <w:rFonts w:ascii="Arial" w:eastAsia="Arial" w:hAnsi="Arial" w:cs="Arial"/>
          <w:sz w:val="24"/>
          <w:szCs w:val="24"/>
        </w:rPr>
        <w:t xml:space="preserve">, </w:t>
      </w:r>
      <w:r w:rsidR="189425E1" w:rsidRPr="23016A2F">
        <w:rPr>
          <w:rFonts w:ascii="Arial" w:eastAsia="Arial" w:hAnsi="Arial" w:cs="Arial"/>
          <w:sz w:val="24"/>
          <w:szCs w:val="24"/>
        </w:rPr>
        <w:t xml:space="preserve">a </w:t>
      </w:r>
      <w:r w:rsidR="547A65B6" w:rsidRPr="23016A2F">
        <w:rPr>
          <w:rFonts w:ascii="Arial" w:eastAsia="Arial" w:hAnsi="Arial" w:cs="Arial"/>
          <w:sz w:val="24"/>
          <w:szCs w:val="24"/>
        </w:rPr>
        <w:t>Sra. Stella Souza Guida</w:t>
      </w:r>
      <w:r w:rsidR="04298A75" w:rsidRPr="23016A2F">
        <w:rPr>
          <w:rFonts w:ascii="Arial" w:eastAsia="Arial" w:hAnsi="Arial" w:cs="Arial"/>
          <w:sz w:val="24"/>
          <w:szCs w:val="24"/>
        </w:rPr>
        <w:t>, secretária do CBH Rio Verde (GD4)</w:t>
      </w:r>
      <w:r w:rsidR="4B747A4A" w:rsidRPr="23016A2F">
        <w:rPr>
          <w:rFonts w:ascii="Arial" w:eastAsia="Arial" w:hAnsi="Arial" w:cs="Arial"/>
          <w:sz w:val="24"/>
          <w:szCs w:val="24"/>
        </w:rPr>
        <w:t xml:space="preserve">, </w:t>
      </w:r>
      <w:r w:rsidR="547A65B6" w:rsidRPr="23016A2F">
        <w:rPr>
          <w:rFonts w:ascii="Arial" w:eastAsia="Arial" w:hAnsi="Arial" w:cs="Arial"/>
          <w:sz w:val="24"/>
          <w:szCs w:val="24"/>
        </w:rPr>
        <w:t xml:space="preserve">sugeriu </w:t>
      </w:r>
      <w:r w:rsidR="6F74CD85" w:rsidRPr="23016A2F">
        <w:rPr>
          <w:rFonts w:ascii="Arial" w:eastAsia="Arial" w:hAnsi="Arial" w:cs="Arial"/>
          <w:sz w:val="24"/>
          <w:szCs w:val="24"/>
        </w:rPr>
        <w:t xml:space="preserve">convidar os técnicos da área da cobrança e declarações para aprofundar o </w:t>
      </w:r>
      <w:r w:rsidR="547A65B6" w:rsidRPr="23016A2F">
        <w:rPr>
          <w:rFonts w:ascii="Arial" w:eastAsia="Arial" w:hAnsi="Arial" w:cs="Arial"/>
          <w:sz w:val="24"/>
          <w:szCs w:val="24"/>
        </w:rPr>
        <w:t>dar o tema em reunião futura</w:t>
      </w:r>
      <w:r w:rsidR="26C2EA6F" w:rsidRPr="23016A2F">
        <w:rPr>
          <w:rFonts w:ascii="Arial" w:eastAsia="Arial" w:hAnsi="Arial" w:cs="Arial"/>
          <w:sz w:val="24"/>
          <w:szCs w:val="24"/>
        </w:rPr>
        <w:t xml:space="preserve"> do comitê</w:t>
      </w:r>
      <w:r w:rsidR="547A65B6" w:rsidRPr="23016A2F">
        <w:rPr>
          <w:rFonts w:ascii="Arial" w:eastAsia="Arial" w:hAnsi="Arial" w:cs="Arial"/>
          <w:sz w:val="24"/>
          <w:szCs w:val="24"/>
        </w:rPr>
        <w:t>.</w:t>
      </w:r>
      <w:r w:rsidR="4FD67286" w:rsidRPr="23016A2F">
        <w:rPr>
          <w:rFonts w:ascii="Arial" w:eastAsia="Arial" w:hAnsi="Arial" w:cs="Arial"/>
          <w:sz w:val="24"/>
          <w:szCs w:val="24"/>
        </w:rPr>
        <w:t xml:space="preserve"> </w:t>
      </w:r>
      <w:r w:rsidR="547A65B6" w:rsidRPr="23016A2F">
        <w:rPr>
          <w:rFonts w:ascii="Arial" w:eastAsia="Arial" w:hAnsi="Arial" w:cs="Arial"/>
          <w:b/>
          <w:bCs/>
          <w:sz w:val="24"/>
          <w:szCs w:val="24"/>
        </w:rPr>
        <w:t xml:space="preserve">Item 3 – Retificação do Plano </w:t>
      </w:r>
      <w:r w:rsidR="214947B3" w:rsidRPr="23016A2F">
        <w:rPr>
          <w:rFonts w:ascii="Arial" w:eastAsia="Arial" w:hAnsi="Arial" w:cs="Arial"/>
          <w:b/>
          <w:bCs/>
          <w:sz w:val="24"/>
          <w:szCs w:val="24"/>
        </w:rPr>
        <w:t xml:space="preserve">Orçamentário Anual (POA) – 2026: Apresentação AGEGRANDE: </w:t>
      </w:r>
      <w:r w:rsidR="4A9878BB" w:rsidRPr="23016A2F">
        <w:rPr>
          <w:rFonts w:ascii="Arial" w:eastAsia="Arial" w:hAnsi="Arial" w:cs="Arial"/>
          <w:sz w:val="24"/>
          <w:szCs w:val="24"/>
        </w:rPr>
        <w:t>A Sra. Ingrid Delgado</w:t>
      </w:r>
      <w:r w:rsidR="52AA6864" w:rsidRPr="23016A2F">
        <w:rPr>
          <w:rFonts w:ascii="Arial" w:eastAsia="Arial" w:hAnsi="Arial" w:cs="Arial"/>
          <w:sz w:val="24"/>
          <w:szCs w:val="24"/>
        </w:rPr>
        <w:t xml:space="preserve"> (AGEGRANDE) </w:t>
      </w:r>
      <w:r w:rsidR="4A9878BB" w:rsidRPr="23016A2F">
        <w:rPr>
          <w:rFonts w:ascii="Arial" w:eastAsia="Arial" w:hAnsi="Arial" w:cs="Arial"/>
          <w:sz w:val="24"/>
          <w:szCs w:val="24"/>
        </w:rPr>
        <w:t>apresentou a retificação do Plano Orçamentário Anual (POA), vi</w:t>
      </w:r>
      <w:r w:rsidR="6E0BE8A1" w:rsidRPr="23016A2F">
        <w:rPr>
          <w:rFonts w:ascii="Arial" w:eastAsia="Arial" w:hAnsi="Arial" w:cs="Arial"/>
          <w:sz w:val="24"/>
          <w:szCs w:val="24"/>
        </w:rPr>
        <w:t>nculada ao contrato de gestão do IGAM, esclarecendo que o documento dispõe sobre a aplicação anual dos recursos de custeio d</w:t>
      </w:r>
      <w:r w:rsidR="6A475F44" w:rsidRPr="23016A2F">
        <w:rPr>
          <w:rFonts w:ascii="Arial" w:eastAsia="Arial" w:hAnsi="Arial" w:cs="Arial"/>
          <w:sz w:val="24"/>
          <w:szCs w:val="24"/>
        </w:rPr>
        <w:t>a</w:t>
      </w:r>
      <w:r w:rsidR="6E0BE8A1" w:rsidRPr="23016A2F">
        <w:rPr>
          <w:rFonts w:ascii="Arial" w:eastAsia="Arial" w:hAnsi="Arial" w:cs="Arial"/>
          <w:sz w:val="24"/>
          <w:szCs w:val="24"/>
        </w:rPr>
        <w:t xml:space="preserve"> entidade equipar</w:t>
      </w:r>
      <w:r w:rsidR="360166BD" w:rsidRPr="23016A2F">
        <w:rPr>
          <w:rFonts w:ascii="Arial" w:eastAsia="Arial" w:hAnsi="Arial" w:cs="Arial"/>
          <w:sz w:val="24"/>
          <w:szCs w:val="24"/>
        </w:rPr>
        <w:t>ada</w:t>
      </w:r>
      <w:r w:rsidR="4B12B8C2" w:rsidRPr="23016A2F">
        <w:rPr>
          <w:rFonts w:ascii="Arial" w:eastAsia="Arial" w:hAnsi="Arial" w:cs="Arial"/>
          <w:sz w:val="24"/>
          <w:szCs w:val="24"/>
        </w:rPr>
        <w:t>.</w:t>
      </w:r>
      <w:r w:rsidR="619FCD9A" w:rsidRPr="23016A2F">
        <w:rPr>
          <w:rFonts w:ascii="Arial" w:eastAsia="Arial" w:hAnsi="Arial" w:cs="Arial"/>
          <w:sz w:val="24"/>
          <w:szCs w:val="24"/>
        </w:rPr>
        <w:t xml:space="preserve"> Foram apresentados os principais grupos de despesas, esclarecendo</w:t>
      </w:r>
      <w:r w:rsidR="46BBBBF7" w:rsidRPr="23016A2F">
        <w:rPr>
          <w:rFonts w:ascii="Arial" w:eastAsia="Arial" w:hAnsi="Arial" w:cs="Arial"/>
          <w:sz w:val="24"/>
          <w:szCs w:val="24"/>
        </w:rPr>
        <w:t xml:space="preserve"> </w:t>
      </w:r>
      <w:r w:rsidR="619FCD9A" w:rsidRPr="23016A2F">
        <w:rPr>
          <w:rFonts w:ascii="Arial" w:eastAsia="Arial" w:hAnsi="Arial" w:cs="Arial"/>
          <w:sz w:val="24"/>
          <w:szCs w:val="24"/>
        </w:rPr>
        <w:t xml:space="preserve">que os saldos não executados permanecem disponíveis para o exercício seguinte, condicionados à prestação de contas anual. </w:t>
      </w:r>
      <w:r w:rsidR="27DED887" w:rsidRPr="23016A2F">
        <w:rPr>
          <w:rFonts w:ascii="Arial" w:eastAsia="Arial" w:hAnsi="Arial" w:cs="Arial"/>
          <w:sz w:val="24"/>
          <w:szCs w:val="24"/>
        </w:rPr>
        <w:t xml:space="preserve">Após a apresentação, os </w:t>
      </w:r>
      <w:r w:rsidR="4B12B8C2" w:rsidRPr="23016A2F">
        <w:rPr>
          <w:rFonts w:ascii="Arial" w:eastAsia="Arial" w:hAnsi="Arial" w:cs="Arial"/>
          <w:sz w:val="24"/>
          <w:szCs w:val="24"/>
        </w:rPr>
        <w:t>conselheiros</w:t>
      </w:r>
      <w:r w:rsidR="16EAAC43" w:rsidRPr="23016A2F">
        <w:rPr>
          <w:rFonts w:ascii="Arial" w:eastAsia="Arial" w:hAnsi="Arial" w:cs="Arial"/>
          <w:sz w:val="24"/>
          <w:szCs w:val="24"/>
        </w:rPr>
        <w:t xml:space="preserve">, </w:t>
      </w:r>
      <w:r w:rsidR="027C7E23" w:rsidRPr="23016A2F">
        <w:rPr>
          <w:rFonts w:ascii="Arial" w:eastAsia="Arial" w:hAnsi="Arial" w:cs="Arial"/>
          <w:sz w:val="24"/>
          <w:szCs w:val="24"/>
        </w:rPr>
        <w:t xml:space="preserve">principalmente </w:t>
      </w:r>
      <w:r w:rsidR="16EAAC43" w:rsidRPr="23016A2F">
        <w:rPr>
          <w:rFonts w:ascii="Arial" w:eastAsia="Arial" w:hAnsi="Arial" w:cs="Arial"/>
          <w:sz w:val="24"/>
          <w:szCs w:val="24"/>
        </w:rPr>
        <w:t>a Sra. Maria Antônia Williams Muniz Barreto Siqueira (AMPARA),</w:t>
      </w:r>
      <w:r w:rsidR="4B12B8C2" w:rsidRPr="23016A2F">
        <w:rPr>
          <w:rFonts w:asciiTheme="minorHAnsi" w:eastAsiaTheme="minorEastAsia" w:hAnsiTheme="minorHAnsi"/>
          <w:sz w:val="24"/>
          <w:szCs w:val="24"/>
        </w:rPr>
        <w:t xml:space="preserve"> </w:t>
      </w:r>
      <w:r w:rsidR="4B12B8C2" w:rsidRPr="23016A2F">
        <w:rPr>
          <w:rFonts w:ascii="Arial" w:eastAsia="Arial" w:hAnsi="Arial" w:cs="Arial"/>
          <w:sz w:val="24"/>
          <w:szCs w:val="24"/>
        </w:rPr>
        <w:t>ressaltaram a importância de maior clareza e acompanhamento da execução orçamentária. O Sr. Eduardo de Araujo</w:t>
      </w:r>
      <w:r w:rsidR="0B79FC2F" w:rsidRPr="23016A2F">
        <w:rPr>
          <w:rFonts w:ascii="Arial" w:eastAsia="Arial" w:hAnsi="Arial" w:cs="Arial"/>
          <w:sz w:val="24"/>
          <w:szCs w:val="24"/>
        </w:rPr>
        <w:t xml:space="preserve"> Rodrigues (IGAM) </w:t>
      </w:r>
      <w:r w:rsidR="4B12B8C2" w:rsidRPr="23016A2F">
        <w:rPr>
          <w:rFonts w:ascii="Arial" w:eastAsia="Arial" w:hAnsi="Arial" w:cs="Arial"/>
          <w:sz w:val="24"/>
          <w:szCs w:val="24"/>
        </w:rPr>
        <w:t xml:space="preserve">destacou a necessidade de alinhamento aos instrumentos de planejamento e defendeu o acompanhamento contínuo </w:t>
      </w:r>
      <w:r w:rsidR="4B12B8C2" w:rsidRPr="23016A2F">
        <w:rPr>
          <w:rFonts w:ascii="Arial" w:eastAsia="Arial" w:hAnsi="Arial" w:cs="Arial"/>
          <w:sz w:val="24"/>
          <w:szCs w:val="24"/>
        </w:rPr>
        <w:lastRenderedPageBreak/>
        <w:t>da aplicação dos recursos ao longo do exercício.</w:t>
      </w:r>
      <w:r w:rsidR="48FEDAD0" w:rsidRPr="23016A2F">
        <w:rPr>
          <w:rFonts w:ascii="Arial" w:eastAsia="Arial" w:hAnsi="Arial" w:cs="Arial"/>
          <w:sz w:val="24"/>
          <w:szCs w:val="24"/>
        </w:rPr>
        <w:t xml:space="preserve"> O Sr. Felipe Silva Marcondes (IGAM) auxiliou a Ingrid Delgado (AGEGRANDE</w:t>
      </w:r>
      <w:r w:rsidR="55D28387" w:rsidRPr="23016A2F">
        <w:rPr>
          <w:rFonts w:ascii="Arial" w:eastAsia="Arial" w:hAnsi="Arial" w:cs="Arial"/>
          <w:sz w:val="24"/>
          <w:szCs w:val="24"/>
        </w:rPr>
        <w:t>) nos questionamentos que surgiram durante a discussão do assunto.</w:t>
      </w:r>
      <w:r w:rsidR="48FEDAD0" w:rsidRPr="23016A2F">
        <w:rPr>
          <w:rFonts w:ascii="Arial" w:eastAsia="Arial" w:hAnsi="Arial" w:cs="Arial"/>
          <w:sz w:val="24"/>
          <w:szCs w:val="24"/>
        </w:rPr>
        <w:t xml:space="preserve"> </w:t>
      </w:r>
      <w:r w:rsidR="14882053" w:rsidRPr="23016A2F">
        <w:rPr>
          <w:rFonts w:ascii="Arial" w:eastAsia="Arial" w:hAnsi="Arial" w:cs="Arial"/>
          <w:sz w:val="24"/>
          <w:szCs w:val="24"/>
        </w:rPr>
        <w:t>Em seguida, a</w:t>
      </w:r>
      <w:r w:rsidR="1BC3AF5A" w:rsidRPr="23016A2F">
        <w:rPr>
          <w:rFonts w:ascii="Arial" w:eastAsia="Arial" w:hAnsi="Arial" w:cs="Arial"/>
          <w:sz w:val="24"/>
          <w:szCs w:val="24"/>
        </w:rPr>
        <w:t xml:space="preserve"> Sra. Stella de Souza Guida, secretária do CBH Rio Verde</w:t>
      </w:r>
      <w:r w:rsidR="2E69AD34" w:rsidRPr="23016A2F">
        <w:rPr>
          <w:rFonts w:ascii="Arial" w:eastAsia="Arial" w:hAnsi="Arial" w:cs="Arial"/>
          <w:sz w:val="24"/>
          <w:szCs w:val="24"/>
        </w:rPr>
        <w:t>,</w:t>
      </w:r>
      <w:r w:rsidR="1BC3AF5A" w:rsidRPr="23016A2F">
        <w:rPr>
          <w:rFonts w:ascii="Arial" w:eastAsia="Arial" w:hAnsi="Arial" w:cs="Arial"/>
          <w:sz w:val="24"/>
          <w:szCs w:val="24"/>
        </w:rPr>
        <w:t xml:space="preserve"> informou que as contribuições e as sugestões foram anotadas</w:t>
      </w:r>
      <w:r w:rsidR="60A6C16E" w:rsidRPr="23016A2F">
        <w:rPr>
          <w:rFonts w:ascii="Arial" w:eastAsia="Arial" w:hAnsi="Arial" w:cs="Arial"/>
          <w:sz w:val="24"/>
          <w:szCs w:val="24"/>
        </w:rPr>
        <w:t xml:space="preserve"> e que a AGEGRANDE articularia com os órgãos necessários para que as demandas fossem atendidas em reuniões futuras</w:t>
      </w:r>
      <w:r w:rsidR="4B12B8C2" w:rsidRPr="23016A2F">
        <w:rPr>
          <w:rFonts w:ascii="Arial" w:eastAsia="Arial" w:hAnsi="Arial" w:cs="Arial"/>
          <w:sz w:val="24"/>
          <w:szCs w:val="24"/>
        </w:rPr>
        <w:t>.</w:t>
      </w:r>
      <w:r w:rsidR="77CC611D" w:rsidRPr="23016A2F">
        <w:rPr>
          <w:rFonts w:ascii="Arial" w:eastAsia="Arial" w:hAnsi="Arial" w:cs="Arial"/>
          <w:sz w:val="24"/>
          <w:szCs w:val="24"/>
        </w:rPr>
        <w:t xml:space="preserve"> </w:t>
      </w:r>
      <w:r w:rsidR="77CC611D" w:rsidRPr="23016A2F">
        <w:rPr>
          <w:rFonts w:ascii="Arial" w:eastAsia="Arial" w:hAnsi="Arial" w:cs="Arial"/>
          <w:b/>
          <w:bCs/>
          <w:sz w:val="24"/>
          <w:szCs w:val="24"/>
        </w:rPr>
        <w:t xml:space="preserve">Item 4 – </w:t>
      </w:r>
      <w:r w:rsidR="77CC611D" w:rsidRPr="23016A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Discussão e apreciação da Deliberação XX/2026 - Aprovação do POA 2026: </w:t>
      </w:r>
      <w:r w:rsidR="698547A5" w:rsidRPr="23016A2F">
        <w:rPr>
          <w:rFonts w:ascii="Arial" w:eastAsia="Arial" w:hAnsi="Arial" w:cs="Arial"/>
          <w:sz w:val="24"/>
          <w:szCs w:val="24"/>
        </w:rPr>
        <w:t xml:space="preserve"> A Sra. Ingrid Delgado</w:t>
      </w:r>
      <w:r w:rsidR="3A38ACD8" w:rsidRPr="23016A2F">
        <w:rPr>
          <w:rFonts w:ascii="Arial" w:eastAsia="Arial" w:hAnsi="Arial" w:cs="Arial"/>
          <w:sz w:val="24"/>
          <w:szCs w:val="24"/>
        </w:rPr>
        <w:t xml:space="preserve"> (AGEGRANDE)</w:t>
      </w:r>
      <w:r w:rsidR="698547A5" w:rsidRPr="23016A2F">
        <w:rPr>
          <w:rFonts w:ascii="Arial" w:eastAsia="Arial" w:hAnsi="Arial" w:cs="Arial"/>
          <w:sz w:val="24"/>
          <w:szCs w:val="24"/>
        </w:rPr>
        <w:t xml:space="preserve"> apresentou a minuta de deliberação referente à aprovação do Plano Orçamentário Anual (POA), elaborado nos termos do Decreto nº 49.023/2025, esclarecendo que o documento contempla a aplicação dos recursos de custeio da entidade equiparada, oriundos da cobrança pelo uso da água, e revoga a </w:t>
      </w:r>
      <w:r w:rsidR="544F8FB9" w:rsidRPr="23016A2F">
        <w:rPr>
          <w:rFonts w:ascii="Arial" w:eastAsia="Arial" w:hAnsi="Arial" w:cs="Arial"/>
          <w:sz w:val="24"/>
          <w:szCs w:val="24"/>
        </w:rPr>
        <w:t>D</w:t>
      </w:r>
      <w:r w:rsidR="698547A5" w:rsidRPr="23016A2F">
        <w:rPr>
          <w:rFonts w:ascii="Arial" w:eastAsia="Arial" w:hAnsi="Arial" w:cs="Arial"/>
          <w:sz w:val="24"/>
          <w:szCs w:val="24"/>
        </w:rPr>
        <w:t>eliberação</w:t>
      </w:r>
      <w:r w:rsidR="0CD5E964" w:rsidRPr="23016A2F">
        <w:rPr>
          <w:rFonts w:ascii="Arial" w:eastAsia="Arial" w:hAnsi="Arial" w:cs="Arial"/>
          <w:sz w:val="24"/>
          <w:szCs w:val="24"/>
        </w:rPr>
        <w:t xml:space="preserve"> nº 11.2025</w:t>
      </w:r>
      <w:r w:rsidR="698547A5" w:rsidRPr="23016A2F">
        <w:rPr>
          <w:rFonts w:ascii="Arial" w:eastAsia="Arial" w:hAnsi="Arial" w:cs="Arial"/>
          <w:sz w:val="24"/>
          <w:szCs w:val="24"/>
        </w:rPr>
        <w:t>, em razão d</w:t>
      </w:r>
      <w:r w:rsidR="318DA41A" w:rsidRPr="23016A2F">
        <w:rPr>
          <w:rFonts w:ascii="Arial" w:eastAsia="Arial" w:hAnsi="Arial" w:cs="Arial"/>
          <w:sz w:val="24"/>
          <w:szCs w:val="24"/>
        </w:rPr>
        <w:t>os</w:t>
      </w:r>
      <w:r w:rsidR="698547A5" w:rsidRPr="23016A2F">
        <w:rPr>
          <w:rFonts w:ascii="Arial" w:eastAsia="Arial" w:hAnsi="Arial" w:cs="Arial"/>
          <w:sz w:val="24"/>
          <w:szCs w:val="24"/>
        </w:rPr>
        <w:t xml:space="preserve"> ajustes necessários. Na sequência, a </w:t>
      </w:r>
      <w:r w:rsidR="616BAD06" w:rsidRPr="23016A2F">
        <w:rPr>
          <w:rFonts w:ascii="Arial" w:eastAsia="Arial" w:hAnsi="Arial" w:cs="Arial"/>
          <w:sz w:val="24"/>
          <w:szCs w:val="24"/>
        </w:rPr>
        <w:t xml:space="preserve">Sra. Stella de Souza Guida, secretária do CBH Rio Verde </w:t>
      </w:r>
      <w:r w:rsidR="5E95A396" w:rsidRPr="23016A2F">
        <w:rPr>
          <w:rFonts w:ascii="Arial" w:eastAsia="Arial" w:hAnsi="Arial" w:cs="Arial"/>
          <w:sz w:val="24"/>
          <w:szCs w:val="24"/>
        </w:rPr>
        <w:t>(GD4) c</w:t>
      </w:r>
      <w:r w:rsidR="698547A5" w:rsidRPr="23016A2F">
        <w:rPr>
          <w:rFonts w:ascii="Arial" w:eastAsia="Arial" w:hAnsi="Arial" w:cs="Arial"/>
          <w:sz w:val="24"/>
          <w:szCs w:val="24"/>
        </w:rPr>
        <w:t>olocou a matéria em votação</w:t>
      </w:r>
      <w:r w:rsidR="7B9054B9" w:rsidRPr="23016A2F">
        <w:rPr>
          <w:rFonts w:ascii="Arial" w:eastAsia="Arial" w:hAnsi="Arial" w:cs="Arial"/>
          <w:sz w:val="24"/>
          <w:szCs w:val="24"/>
        </w:rPr>
        <w:t xml:space="preserve">. </w:t>
      </w:r>
      <w:r w:rsidR="698547A5" w:rsidRPr="23016A2F">
        <w:rPr>
          <w:rFonts w:ascii="Arial" w:eastAsia="Arial" w:hAnsi="Arial" w:cs="Arial"/>
          <w:sz w:val="24"/>
          <w:szCs w:val="24"/>
        </w:rPr>
        <w:t xml:space="preserve">Não havendo manifestações contrárias ou abstenções, a </w:t>
      </w:r>
      <w:r w:rsidR="12A71847" w:rsidRPr="23016A2F">
        <w:rPr>
          <w:rFonts w:ascii="Arial" w:eastAsia="Arial" w:hAnsi="Arial" w:cs="Arial"/>
          <w:sz w:val="24"/>
          <w:szCs w:val="24"/>
        </w:rPr>
        <w:t>Deliberação nº 12.2026</w:t>
      </w:r>
      <w:r w:rsidR="698547A5" w:rsidRPr="23016A2F">
        <w:rPr>
          <w:rFonts w:ascii="Arial" w:eastAsia="Arial" w:hAnsi="Arial" w:cs="Arial"/>
          <w:sz w:val="24"/>
          <w:szCs w:val="24"/>
        </w:rPr>
        <w:t xml:space="preserve"> foi aprovada por unanimidade.</w:t>
      </w:r>
      <w:r w:rsidR="1A620CBC" w:rsidRPr="23016A2F">
        <w:rPr>
          <w:rFonts w:ascii="Arial" w:eastAsia="Arial" w:hAnsi="Arial" w:cs="Arial"/>
          <w:sz w:val="24"/>
          <w:szCs w:val="24"/>
        </w:rPr>
        <w:t xml:space="preserve"> </w:t>
      </w:r>
      <w:r w:rsidR="1A620CBC" w:rsidRPr="23016A2F">
        <w:rPr>
          <w:rFonts w:ascii="Arial" w:eastAsia="Arial" w:hAnsi="Arial" w:cs="Arial"/>
          <w:b/>
          <w:bCs/>
          <w:sz w:val="24"/>
          <w:szCs w:val="24"/>
        </w:rPr>
        <w:t xml:space="preserve">Item 5 – </w:t>
      </w:r>
      <w:r w:rsidR="1A620CBC" w:rsidRPr="23016A2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Discussão e apreciação da Deliberação XX/2026 - Revisão do percentual de custeio e encaminhamento ao Conselho Estadual de Recursos Hídricos - CERH:</w:t>
      </w:r>
      <w:r w:rsidR="1A620CBC" w:rsidRPr="23016A2F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</w:t>
      </w:r>
      <w:r w:rsidR="3D68CC3C" w:rsidRPr="23016A2F">
        <w:rPr>
          <w:rFonts w:ascii="Arial" w:eastAsia="Arial" w:hAnsi="Arial" w:cs="Arial"/>
          <w:sz w:val="24"/>
          <w:szCs w:val="24"/>
        </w:rPr>
        <w:t xml:space="preserve">A Sra. Ingrid Delgado </w:t>
      </w:r>
      <w:r w:rsidR="1EEE533E" w:rsidRPr="23016A2F">
        <w:rPr>
          <w:rFonts w:ascii="Arial" w:eastAsia="Arial" w:hAnsi="Arial" w:cs="Arial"/>
          <w:sz w:val="24"/>
          <w:szCs w:val="24"/>
        </w:rPr>
        <w:t xml:space="preserve">(AGEGRANDE) </w:t>
      </w:r>
      <w:r w:rsidR="3D68CC3C" w:rsidRPr="23016A2F">
        <w:rPr>
          <w:rFonts w:ascii="Arial" w:eastAsia="Arial" w:hAnsi="Arial" w:cs="Arial"/>
          <w:sz w:val="24"/>
          <w:szCs w:val="24"/>
        </w:rPr>
        <w:t xml:space="preserve">apresentou a minuta de deliberação referente à anuência do </w:t>
      </w:r>
      <w:r w:rsidR="0BF915EE" w:rsidRPr="23016A2F">
        <w:rPr>
          <w:rFonts w:ascii="Arial" w:eastAsia="Arial" w:hAnsi="Arial" w:cs="Arial"/>
          <w:sz w:val="24"/>
          <w:szCs w:val="24"/>
        </w:rPr>
        <w:t>c</w:t>
      </w:r>
      <w:r w:rsidR="3D68CC3C" w:rsidRPr="23016A2F">
        <w:rPr>
          <w:rFonts w:ascii="Arial" w:eastAsia="Arial" w:hAnsi="Arial" w:cs="Arial"/>
          <w:sz w:val="24"/>
          <w:szCs w:val="24"/>
        </w:rPr>
        <w:t xml:space="preserve">omitê ao percentual de </w:t>
      </w:r>
      <w:r w:rsidR="51634710" w:rsidRPr="23016A2F">
        <w:rPr>
          <w:rFonts w:ascii="Arial" w:eastAsia="Arial" w:hAnsi="Arial" w:cs="Arial"/>
          <w:sz w:val="24"/>
          <w:szCs w:val="24"/>
        </w:rPr>
        <w:t xml:space="preserve">dezoito vírgula dois por cento </w:t>
      </w:r>
      <w:r w:rsidR="3D68CC3C" w:rsidRPr="23016A2F">
        <w:rPr>
          <w:rFonts w:ascii="Arial" w:eastAsia="Arial" w:hAnsi="Arial" w:cs="Arial"/>
          <w:sz w:val="24"/>
          <w:szCs w:val="24"/>
        </w:rPr>
        <w:t xml:space="preserve">dos recursos arrecadados com a cobrança pelo uso da água para custeio da entidade equiparada, esclarecendo que a manifestação é necessária para posterior encaminhamento ao Conselho Estadual de Recursos Hídricos. Destacou que a medida visa ao fortalecimento da estrutura administrativa e à ampliação da capacidade de atendimento às demandas do </w:t>
      </w:r>
      <w:r w:rsidR="19059FDC" w:rsidRPr="23016A2F">
        <w:rPr>
          <w:rFonts w:ascii="Arial" w:eastAsia="Arial" w:hAnsi="Arial" w:cs="Arial"/>
          <w:sz w:val="24"/>
          <w:szCs w:val="24"/>
        </w:rPr>
        <w:t>c</w:t>
      </w:r>
      <w:r w:rsidR="3D68CC3C" w:rsidRPr="23016A2F">
        <w:rPr>
          <w:rFonts w:ascii="Arial" w:eastAsia="Arial" w:hAnsi="Arial" w:cs="Arial"/>
          <w:sz w:val="24"/>
          <w:szCs w:val="24"/>
        </w:rPr>
        <w:t xml:space="preserve">omitê. A proposta foi fundamentada na Deliberação Normativa CERH nº 98/2025 e na Portaria IGAM nº 22/2025. </w:t>
      </w:r>
      <w:r w:rsidR="0F4D219D" w:rsidRPr="23016A2F">
        <w:rPr>
          <w:rFonts w:ascii="Arial" w:eastAsia="Arial" w:hAnsi="Arial" w:cs="Arial"/>
          <w:sz w:val="24"/>
          <w:szCs w:val="24"/>
        </w:rPr>
        <w:t>Após as explicações, a Sra. Stella de Souza Guida, secretária do CBH Rio Verde (GD4), colocou a Deliberação nº 1</w:t>
      </w:r>
      <w:r w:rsidR="630C6CA8" w:rsidRPr="23016A2F">
        <w:rPr>
          <w:rFonts w:ascii="Arial" w:eastAsia="Arial" w:hAnsi="Arial" w:cs="Arial"/>
          <w:sz w:val="24"/>
          <w:szCs w:val="24"/>
        </w:rPr>
        <w:t>3</w:t>
      </w:r>
      <w:r w:rsidR="0F4D219D" w:rsidRPr="23016A2F">
        <w:rPr>
          <w:rFonts w:ascii="Arial" w:eastAsia="Arial" w:hAnsi="Arial" w:cs="Arial"/>
          <w:sz w:val="24"/>
          <w:szCs w:val="24"/>
        </w:rPr>
        <w:t xml:space="preserve">.2026 </w:t>
      </w:r>
      <w:r w:rsidR="14C66E9C" w:rsidRPr="23016A2F">
        <w:rPr>
          <w:rFonts w:ascii="Arial" w:eastAsia="Arial" w:hAnsi="Arial" w:cs="Arial"/>
          <w:sz w:val="24"/>
          <w:szCs w:val="24"/>
        </w:rPr>
        <w:t>em votação sendo a mesma aprovada por unanimidade</w:t>
      </w:r>
      <w:r w:rsidR="3D68CC3C" w:rsidRPr="23016A2F">
        <w:rPr>
          <w:rFonts w:ascii="Arial" w:eastAsia="Arial" w:hAnsi="Arial" w:cs="Arial"/>
          <w:sz w:val="24"/>
          <w:szCs w:val="24"/>
        </w:rPr>
        <w:t xml:space="preserve">. </w:t>
      </w:r>
      <w:r w:rsidR="39F3792F" w:rsidRPr="23016A2F">
        <w:rPr>
          <w:rFonts w:ascii="Arial" w:eastAsia="Arial" w:hAnsi="Arial" w:cs="Arial"/>
          <w:b/>
          <w:bCs/>
          <w:sz w:val="24"/>
          <w:szCs w:val="24"/>
        </w:rPr>
        <w:t xml:space="preserve">Item 6 </w:t>
      </w:r>
      <w:r w:rsidR="39F3792F" w:rsidRPr="23016A2F">
        <w:rPr>
          <w:rFonts w:ascii="Arial" w:hAnsi="Arial" w:cs="Arial"/>
          <w:b/>
          <w:bCs/>
          <w:sz w:val="24"/>
          <w:szCs w:val="24"/>
        </w:rPr>
        <w:t xml:space="preserve">– </w:t>
      </w:r>
      <w:r w:rsidR="39F3792F" w:rsidRPr="23016A2F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Discussão e apreciação da Deliberação XX/2026 - Adesão ao Protocolo de Monitoramento </w:t>
      </w:r>
      <w:r w:rsidR="64F6F85D" w:rsidRPr="23016A2F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das Águas</w:t>
      </w:r>
      <w:r w:rsidR="6475B23E" w:rsidRPr="23016A2F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: </w:t>
      </w:r>
      <w:r w:rsidR="4E22E712" w:rsidRPr="23016A2F">
        <w:rPr>
          <w:rFonts w:ascii="Arial" w:eastAsia="Arial" w:hAnsi="Arial" w:cs="Arial"/>
          <w:sz w:val="24"/>
          <w:szCs w:val="24"/>
        </w:rPr>
        <w:t xml:space="preserve">A Sra. Ágata Noemi da Silva </w:t>
      </w:r>
      <w:r w:rsidR="09AD94B0" w:rsidRPr="23016A2F">
        <w:rPr>
          <w:rFonts w:ascii="Arial" w:eastAsia="Arial" w:hAnsi="Arial" w:cs="Arial"/>
          <w:sz w:val="24"/>
          <w:szCs w:val="24"/>
        </w:rPr>
        <w:t xml:space="preserve">(AGEGRANDE) </w:t>
      </w:r>
      <w:r w:rsidR="4E22E712" w:rsidRPr="23016A2F">
        <w:rPr>
          <w:rFonts w:ascii="Arial" w:eastAsia="Arial" w:hAnsi="Arial" w:cs="Arial"/>
          <w:sz w:val="24"/>
          <w:szCs w:val="24"/>
        </w:rPr>
        <w:t xml:space="preserve">apresentou minuta de deliberação referente à adesão do </w:t>
      </w:r>
      <w:r w:rsidR="36033963" w:rsidRPr="23016A2F">
        <w:rPr>
          <w:rFonts w:ascii="Arial" w:eastAsia="Arial" w:hAnsi="Arial" w:cs="Arial"/>
          <w:sz w:val="24"/>
          <w:szCs w:val="24"/>
        </w:rPr>
        <w:t>CBH</w:t>
      </w:r>
      <w:r w:rsidR="049D541F" w:rsidRPr="23016A2F">
        <w:rPr>
          <w:rFonts w:ascii="Arial" w:eastAsia="Arial" w:hAnsi="Arial" w:cs="Arial"/>
          <w:sz w:val="24"/>
          <w:szCs w:val="24"/>
        </w:rPr>
        <w:t xml:space="preserve"> Rio Verde (GD4</w:t>
      </w:r>
      <w:r w:rsidR="4584CF17" w:rsidRPr="23016A2F">
        <w:rPr>
          <w:rFonts w:ascii="Arial" w:eastAsia="Arial" w:hAnsi="Arial" w:cs="Arial"/>
          <w:sz w:val="24"/>
          <w:szCs w:val="24"/>
        </w:rPr>
        <w:t>) ao</w:t>
      </w:r>
      <w:r w:rsidR="4E22E712" w:rsidRPr="23016A2F">
        <w:rPr>
          <w:rFonts w:ascii="Arial" w:eastAsia="Arial" w:hAnsi="Arial" w:cs="Arial"/>
          <w:sz w:val="24"/>
          <w:szCs w:val="24"/>
        </w:rPr>
        <w:t xml:space="preserve"> Observatório da Governança das Águas. </w:t>
      </w:r>
      <w:r w:rsidR="20D193DC" w:rsidRPr="23016A2F">
        <w:rPr>
          <w:rFonts w:ascii="Arial" w:eastAsia="Arial" w:hAnsi="Arial" w:cs="Arial"/>
          <w:sz w:val="24"/>
          <w:szCs w:val="24"/>
        </w:rPr>
        <w:t xml:space="preserve">Esclareceu que a deliberação embasará a formalização da adesão do </w:t>
      </w:r>
      <w:r w:rsidR="0CD8058F" w:rsidRPr="23016A2F">
        <w:rPr>
          <w:rFonts w:ascii="Arial" w:eastAsia="Arial" w:hAnsi="Arial" w:cs="Arial"/>
          <w:sz w:val="24"/>
          <w:szCs w:val="24"/>
        </w:rPr>
        <w:t>c</w:t>
      </w:r>
      <w:r w:rsidR="20D193DC" w:rsidRPr="23016A2F">
        <w:rPr>
          <w:rFonts w:ascii="Arial" w:eastAsia="Arial" w:hAnsi="Arial" w:cs="Arial"/>
          <w:sz w:val="24"/>
          <w:szCs w:val="24"/>
        </w:rPr>
        <w:t>omitê, com compromisso mínimo de três anos, sem geração de custos ou repasse de recursos, cabendo ao C</w:t>
      </w:r>
      <w:r w:rsidR="6BE01756" w:rsidRPr="23016A2F">
        <w:rPr>
          <w:rFonts w:ascii="Arial" w:eastAsia="Arial" w:hAnsi="Arial" w:cs="Arial"/>
          <w:sz w:val="24"/>
          <w:szCs w:val="24"/>
        </w:rPr>
        <w:t>BH Rio Verde (GD4)</w:t>
      </w:r>
      <w:r w:rsidR="20D193DC" w:rsidRPr="23016A2F">
        <w:rPr>
          <w:rFonts w:ascii="Arial" w:eastAsia="Arial" w:hAnsi="Arial" w:cs="Arial"/>
          <w:sz w:val="24"/>
          <w:szCs w:val="24"/>
        </w:rPr>
        <w:t xml:space="preserve"> a disponibilização de dados e informações. Informou ainda que a coleta e o </w:t>
      </w:r>
      <w:r w:rsidR="20D193DC" w:rsidRPr="23016A2F">
        <w:rPr>
          <w:rFonts w:ascii="Arial" w:eastAsia="Arial" w:hAnsi="Arial" w:cs="Arial"/>
          <w:sz w:val="24"/>
          <w:szCs w:val="24"/>
        </w:rPr>
        <w:lastRenderedPageBreak/>
        <w:t xml:space="preserve">acompanhamento dos indicadores serão realizados por grupo de trabalho ou câmara técnica, a ser definida pelo </w:t>
      </w:r>
      <w:r w:rsidR="5035ECFB" w:rsidRPr="23016A2F">
        <w:rPr>
          <w:rFonts w:ascii="Arial" w:eastAsia="Arial" w:hAnsi="Arial" w:cs="Arial"/>
          <w:sz w:val="24"/>
          <w:szCs w:val="24"/>
        </w:rPr>
        <w:t>c</w:t>
      </w:r>
      <w:r w:rsidR="20D193DC" w:rsidRPr="23016A2F">
        <w:rPr>
          <w:rFonts w:ascii="Arial" w:eastAsia="Arial" w:hAnsi="Arial" w:cs="Arial"/>
          <w:sz w:val="24"/>
          <w:szCs w:val="24"/>
        </w:rPr>
        <w:t>omitê, com composição paritária entre poder público, usuários e sociedade civil.</w:t>
      </w:r>
      <w:r w:rsidR="13ADC413" w:rsidRPr="23016A2F">
        <w:rPr>
          <w:rFonts w:ascii="Arial" w:eastAsia="Arial" w:hAnsi="Arial" w:cs="Arial"/>
          <w:sz w:val="24"/>
          <w:szCs w:val="24"/>
        </w:rPr>
        <w:t xml:space="preserve"> </w:t>
      </w:r>
      <w:r w:rsidR="20D193DC" w:rsidRPr="23016A2F">
        <w:rPr>
          <w:rFonts w:ascii="Arial" w:eastAsia="Arial" w:hAnsi="Arial" w:cs="Arial"/>
          <w:sz w:val="24"/>
          <w:szCs w:val="24"/>
        </w:rPr>
        <w:t xml:space="preserve">Após os esclarecimentos, a </w:t>
      </w:r>
      <w:r w:rsidR="51158398" w:rsidRPr="23016A2F">
        <w:rPr>
          <w:rFonts w:ascii="Arial" w:eastAsia="Arial" w:hAnsi="Arial" w:cs="Arial"/>
          <w:sz w:val="24"/>
          <w:szCs w:val="24"/>
        </w:rPr>
        <w:t xml:space="preserve">Deliberação nº 14.2026 </w:t>
      </w:r>
      <w:r w:rsidR="20D193DC" w:rsidRPr="23016A2F">
        <w:rPr>
          <w:rFonts w:ascii="Arial" w:eastAsia="Arial" w:hAnsi="Arial" w:cs="Arial"/>
          <w:sz w:val="24"/>
          <w:szCs w:val="24"/>
        </w:rPr>
        <w:t>foi submetida à votação e aprovada,</w:t>
      </w:r>
      <w:r w:rsidR="458BB1CB" w:rsidRPr="23016A2F">
        <w:rPr>
          <w:rFonts w:ascii="Arial" w:eastAsia="Arial" w:hAnsi="Arial" w:cs="Arial"/>
          <w:sz w:val="24"/>
          <w:szCs w:val="24"/>
        </w:rPr>
        <w:t xml:space="preserve"> por unanimidade.</w:t>
      </w:r>
      <w:r w:rsidR="4D816BF2" w:rsidRPr="23016A2F">
        <w:rPr>
          <w:rFonts w:asciiTheme="minorHAnsi" w:eastAsiaTheme="minorEastAsia" w:hAnsiTheme="minorHAnsi"/>
          <w:b/>
          <w:bCs/>
          <w:sz w:val="24"/>
          <w:szCs w:val="24"/>
        </w:rPr>
        <w:t xml:space="preserve"> Item 7 </w:t>
      </w:r>
      <w:r w:rsidR="4D816BF2" w:rsidRPr="23016A2F">
        <w:rPr>
          <w:rFonts w:ascii="Arial" w:hAnsi="Arial" w:cs="Arial"/>
          <w:b/>
          <w:bCs/>
          <w:sz w:val="24"/>
          <w:szCs w:val="24"/>
        </w:rPr>
        <w:t>– Informes gerais:</w:t>
      </w:r>
      <w:r w:rsidR="4D816BF2" w:rsidRPr="23016A2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1CC66D2" w:rsidRPr="23016A2F">
        <w:rPr>
          <w:rFonts w:ascii="Arial" w:eastAsia="Arial" w:hAnsi="Arial" w:cs="Arial"/>
          <w:sz w:val="24"/>
          <w:szCs w:val="24"/>
        </w:rPr>
        <w:t>A Sra. Syllis</w:t>
      </w:r>
      <w:r w:rsidR="5CFB021D" w:rsidRPr="23016A2F">
        <w:rPr>
          <w:rFonts w:ascii="Arial" w:eastAsia="Arial" w:hAnsi="Arial" w:cs="Arial"/>
          <w:sz w:val="24"/>
          <w:szCs w:val="24"/>
        </w:rPr>
        <w:t xml:space="preserve"> Flavia (E</w:t>
      </w:r>
      <w:r w:rsidR="3A0AA236" w:rsidRPr="23016A2F">
        <w:rPr>
          <w:rFonts w:ascii="Arial" w:eastAsia="Arial" w:hAnsi="Arial" w:cs="Arial"/>
          <w:sz w:val="24"/>
          <w:szCs w:val="24"/>
        </w:rPr>
        <w:t>COPHALT</w:t>
      </w:r>
      <w:r w:rsidR="5CFB021D" w:rsidRPr="23016A2F">
        <w:rPr>
          <w:rFonts w:ascii="Arial" w:eastAsia="Arial" w:hAnsi="Arial" w:cs="Arial"/>
          <w:sz w:val="24"/>
          <w:szCs w:val="24"/>
        </w:rPr>
        <w:t>)</w:t>
      </w:r>
      <w:r w:rsidR="41CC66D2" w:rsidRPr="23016A2F">
        <w:rPr>
          <w:rFonts w:ascii="Arial" w:eastAsia="Arial" w:hAnsi="Arial" w:cs="Arial"/>
          <w:sz w:val="24"/>
          <w:szCs w:val="24"/>
        </w:rPr>
        <w:t xml:space="preserve"> informou sobre a aprovação, pela Câmara Municipal de São Lourenço, do desvio da finalidade dos recursos do </w:t>
      </w:r>
      <w:r w:rsidR="1BB2E16D" w:rsidRPr="23016A2F">
        <w:rPr>
          <w:rFonts w:ascii="Arial" w:eastAsia="Arial" w:hAnsi="Arial" w:cs="Arial"/>
          <w:sz w:val="24"/>
          <w:szCs w:val="24"/>
        </w:rPr>
        <w:t xml:space="preserve">Fundo Especial de Investimentos em Obras de Saneamento - </w:t>
      </w:r>
      <w:r w:rsidR="41CC66D2" w:rsidRPr="23016A2F">
        <w:rPr>
          <w:rFonts w:ascii="Arial" w:eastAsia="Arial" w:hAnsi="Arial" w:cs="Arial"/>
          <w:sz w:val="24"/>
          <w:szCs w:val="24"/>
        </w:rPr>
        <w:t xml:space="preserve">FEIOS, originalmente destinados à construção da </w:t>
      </w:r>
      <w:r w:rsidR="7A788BD2" w:rsidRPr="23016A2F">
        <w:rPr>
          <w:rFonts w:ascii="Arial" w:eastAsia="Arial" w:hAnsi="Arial" w:cs="Arial"/>
          <w:sz w:val="24"/>
          <w:szCs w:val="24"/>
        </w:rPr>
        <w:t xml:space="preserve">Estação de Tratamento de Esgoto - </w:t>
      </w:r>
      <w:r w:rsidR="41CC66D2" w:rsidRPr="23016A2F">
        <w:rPr>
          <w:rFonts w:ascii="Arial" w:eastAsia="Arial" w:hAnsi="Arial" w:cs="Arial"/>
          <w:sz w:val="24"/>
          <w:szCs w:val="24"/>
        </w:rPr>
        <w:t>ETE, comunicando que o fato será encaminhado aos órgãos federais competentes.</w:t>
      </w:r>
      <w:r w:rsidR="48D171BE" w:rsidRPr="23016A2F">
        <w:rPr>
          <w:rFonts w:ascii="Arial" w:eastAsia="Arial" w:hAnsi="Arial" w:cs="Arial"/>
          <w:sz w:val="24"/>
          <w:szCs w:val="24"/>
        </w:rPr>
        <w:t xml:space="preserve"> </w:t>
      </w:r>
      <w:r w:rsidR="2A6EA698" w:rsidRPr="23016A2F">
        <w:rPr>
          <w:rFonts w:ascii="Arial" w:eastAsia="Arial" w:hAnsi="Arial" w:cs="Arial"/>
          <w:sz w:val="24"/>
          <w:szCs w:val="24"/>
        </w:rPr>
        <w:t xml:space="preserve">Em seguida, a Sra. Stella de Souza Guida, secretária do CBH Rio Verde (GD4) </w:t>
      </w:r>
      <w:r w:rsidR="41CC66D2" w:rsidRPr="23016A2F">
        <w:rPr>
          <w:rFonts w:ascii="Arial" w:eastAsia="Arial" w:hAnsi="Arial" w:cs="Arial"/>
          <w:sz w:val="24"/>
          <w:szCs w:val="24"/>
        </w:rPr>
        <w:t>alertou sobre ocorrências recentes de chuvas intensas e extravasamento de rios no Alto Rio Verde, especialmente no município de Virgínia, orientando o acompanhamento por meio do sistema público de monitoramento hidrológico.</w:t>
      </w:r>
      <w:r w:rsidR="59CC8133" w:rsidRPr="23016A2F">
        <w:rPr>
          <w:rFonts w:ascii="Arial" w:eastAsia="Arial" w:hAnsi="Arial" w:cs="Arial"/>
          <w:sz w:val="24"/>
          <w:szCs w:val="24"/>
        </w:rPr>
        <w:t xml:space="preserve"> </w:t>
      </w:r>
      <w:r w:rsidR="1E3E9F45" w:rsidRPr="23016A2F">
        <w:rPr>
          <w:rFonts w:ascii="Arial" w:eastAsia="Arial" w:hAnsi="Arial" w:cs="Arial"/>
          <w:sz w:val="24"/>
          <w:szCs w:val="24"/>
        </w:rPr>
        <w:t>A Sra. Maria Antônia</w:t>
      </w:r>
      <w:r w:rsidR="165D9BE5" w:rsidRPr="23016A2F">
        <w:rPr>
          <w:rFonts w:ascii="Arial" w:eastAsia="Arial" w:hAnsi="Arial" w:cs="Arial"/>
          <w:sz w:val="24"/>
          <w:szCs w:val="24"/>
        </w:rPr>
        <w:t xml:space="preserve"> (AMPARA)</w:t>
      </w:r>
      <w:r w:rsidR="1E3E9F45" w:rsidRPr="23016A2F">
        <w:rPr>
          <w:rFonts w:ascii="Arial" w:eastAsia="Arial" w:hAnsi="Arial" w:cs="Arial"/>
          <w:sz w:val="24"/>
          <w:szCs w:val="24"/>
        </w:rPr>
        <w:t xml:space="preserve"> questionou o Plano Plurianual, sendo esclarecid</w:t>
      </w:r>
      <w:r w:rsidR="454378FB" w:rsidRPr="23016A2F">
        <w:rPr>
          <w:rFonts w:ascii="Arial" w:eastAsia="Arial" w:hAnsi="Arial" w:cs="Arial"/>
          <w:sz w:val="24"/>
          <w:szCs w:val="24"/>
        </w:rPr>
        <w:t>a</w:t>
      </w:r>
      <w:r w:rsidR="1E3E9F45" w:rsidRPr="23016A2F">
        <w:rPr>
          <w:rFonts w:ascii="Arial" w:eastAsia="Arial" w:hAnsi="Arial" w:cs="Arial"/>
          <w:sz w:val="24"/>
          <w:szCs w:val="24"/>
        </w:rPr>
        <w:t xml:space="preserve"> que</w:t>
      </w:r>
      <w:r w:rsidR="51BD31F3" w:rsidRPr="23016A2F">
        <w:rPr>
          <w:rFonts w:ascii="Arial" w:eastAsia="Arial" w:hAnsi="Arial" w:cs="Arial"/>
          <w:sz w:val="24"/>
          <w:szCs w:val="24"/>
        </w:rPr>
        <w:t xml:space="preserve"> </w:t>
      </w:r>
      <w:r w:rsidR="777B7750" w:rsidRPr="23016A2F">
        <w:rPr>
          <w:rFonts w:ascii="Arial" w:eastAsia="Arial" w:hAnsi="Arial" w:cs="Arial"/>
          <w:sz w:val="24"/>
          <w:szCs w:val="24"/>
        </w:rPr>
        <w:t>ele</w:t>
      </w:r>
      <w:r w:rsidR="1E3E9F45" w:rsidRPr="23016A2F">
        <w:rPr>
          <w:rFonts w:ascii="Arial" w:eastAsia="Arial" w:hAnsi="Arial" w:cs="Arial"/>
          <w:sz w:val="24"/>
          <w:szCs w:val="24"/>
        </w:rPr>
        <w:t xml:space="preserve"> permanece aprovado</w:t>
      </w:r>
      <w:r w:rsidR="69461685" w:rsidRPr="23016A2F">
        <w:rPr>
          <w:rFonts w:ascii="Arial" w:eastAsia="Arial" w:hAnsi="Arial" w:cs="Arial"/>
          <w:sz w:val="24"/>
          <w:szCs w:val="24"/>
        </w:rPr>
        <w:t xml:space="preserve"> e </w:t>
      </w:r>
      <w:r w:rsidR="0CCA3787" w:rsidRPr="23016A2F">
        <w:rPr>
          <w:rFonts w:ascii="Arial" w:eastAsia="Arial" w:hAnsi="Arial" w:cs="Arial"/>
          <w:sz w:val="24"/>
          <w:szCs w:val="24"/>
        </w:rPr>
        <w:t>inalterado</w:t>
      </w:r>
      <w:r w:rsidR="1E3E9F45" w:rsidRPr="23016A2F">
        <w:rPr>
          <w:rFonts w:ascii="Arial" w:eastAsia="Arial" w:hAnsi="Arial" w:cs="Arial"/>
          <w:sz w:val="24"/>
          <w:szCs w:val="24"/>
        </w:rPr>
        <w:t xml:space="preserve">, com possibilidade de ajustes e sugestão de retomada do tema </w:t>
      </w:r>
      <w:r w:rsidR="2BDB4DBC" w:rsidRPr="23016A2F">
        <w:rPr>
          <w:rFonts w:ascii="Arial" w:eastAsia="Arial" w:hAnsi="Arial" w:cs="Arial"/>
          <w:sz w:val="24"/>
          <w:szCs w:val="24"/>
        </w:rPr>
        <w:t>em reuniões futuras do comitê.</w:t>
      </w:r>
      <w:r w:rsidR="1E3E9F45" w:rsidRPr="23016A2F">
        <w:rPr>
          <w:rFonts w:asciiTheme="minorHAnsi" w:eastAsiaTheme="minorEastAsia" w:hAnsiTheme="minorHAnsi"/>
          <w:sz w:val="24"/>
          <w:szCs w:val="24"/>
        </w:rPr>
        <w:t xml:space="preserve"> </w:t>
      </w:r>
      <w:r w:rsidR="1E3E9F45" w:rsidRPr="23016A2F">
        <w:rPr>
          <w:rFonts w:asciiTheme="minorHAnsi" w:eastAsiaTheme="minorEastAsia" w:hAnsiTheme="minorHAnsi"/>
          <w:b/>
          <w:bCs/>
          <w:sz w:val="24"/>
          <w:szCs w:val="24"/>
        </w:rPr>
        <w:t xml:space="preserve">Item 8 </w:t>
      </w:r>
      <w:r w:rsidR="1E3E9F45" w:rsidRPr="23016A2F">
        <w:rPr>
          <w:rFonts w:ascii="Arial" w:hAnsi="Arial" w:cs="Arial"/>
          <w:b/>
          <w:bCs/>
          <w:sz w:val="24"/>
          <w:szCs w:val="24"/>
        </w:rPr>
        <w:t xml:space="preserve">– Encerramento: </w:t>
      </w:r>
      <w:r w:rsidR="586BE216" w:rsidRPr="23016A2F">
        <w:rPr>
          <w:rFonts w:ascii="Arial" w:hAnsi="Arial" w:cs="Arial"/>
          <w:sz w:val="24"/>
          <w:szCs w:val="24"/>
        </w:rPr>
        <w:t xml:space="preserve">Não havendo mais assuntos a tratar, a </w:t>
      </w:r>
      <w:r w:rsidR="10D032F3" w:rsidRPr="23016A2F">
        <w:rPr>
          <w:rFonts w:ascii="Arial" w:hAnsi="Arial" w:cs="Arial"/>
          <w:sz w:val="24"/>
          <w:szCs w:val="24"/>
        </w:rPr>
        <w:t>Sra.</w:t>
      </w:r>
      <w:r w:rsidR="5902E844" w:rsidRPr="23016A2F">
        <w:rPr>
          <w:rFonts w:ascii="Arial" w:hAnsi="Arial" w:cs="Arial"/>
          <w:sz w:val="24"/>
          <w:szCs w:val="24"/>
        </w:rPr>
        <w:t xml:space="preserve"> </w:t>
      </w:r>
      <w:r w:rsidR="5902E844" w:rsidRPr="23016A2F">
        <w:rPr>
          <w:rFonts w:ascii="Arial" w:eastAsia="Arial" w:hAnsi="Arial" w:cs="Arial"/>
          <w:sz w:val="24"/>
          <w:szCs w:val="24"/>
        </w:rPr>
        <w:t xml:space="preserve">Stella de Souza Guida, secretária do CBH Rio Verde (GD4), agradeceu a presença de todos e encerrou a reunião às </w:t>
      </w:r>
      <w:r w:rsidR="3C2BD055" w:rsidRPr="23016A2F">
        <w:rPr>
          <w:rFonts w:ascii="Arial" w:eastAsia="Arial" w:hAnsi="Arial" w:cs="Arial"/>
          <w:sz w:val="24"/>
          <w:szCs w:val="24"/>
        </w:rPr>
        <w:t>doze horas e um minuto.</w:t>
      </w:r>
    </w:p>
    <w:p w14:paraId="357AC69A" w14:textId="267E2ECF" w:rsidR="004B6968" w:rsidRPr="00912906" w:rsidRDefault="004B6968" w:rsidP="23016A2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</w:p>
    <w:p w14:paraId="4221E42D" w14:textId="77777777" w:rsidR="004B6968" w:rsidRPr="00AE2823" w:rsidRDefault="004B6968" w:rsidP="004B69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E2823">
        <w:rPr>
          <w:rFonts w:ascii="Arial" w:hAnsi="Arial" w:cs="Arial"/>
          <w:b/>
          <w:bCs/>
          <w:sz w:val="24"/>
          <w:szCs w:val="24"/>
        </w:rPr>
        <w:t>MARIA ISABELA DE SOUZA</w:t>
      </w:r>
    </w:p>
    <w:p w14:paraId="293B7135" w14:textId="4A8E6082" w:rsidR="004B6968" w:rsidRPr="00AE2823" w:rsidRDefault="004B6968" w:rsidP="004B696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  <w:sectPr w:rsidR="004B6968" w:rsidRPr="00AE2823" w:rsidSect="004B696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  <w:r w:rsidRPr="00AE2823">
        <w:rPr>
          <w:rFonts w:ascii="Arial" w:hAnsi="Arial" w:cs="Arial"/>
          <w:i/>
          <w:iCs/>
          <w:sz w:val="24"/>
          <w:szCs w:val="24"/>
        </w:rPr>
        <w:t>Presidente do CBH Verd</w:t>
      </w:r>
      <w:r>
        <w:rPr>
          <w:rFonts w:ascii="Arial" w:hAnsi="Arial" w:cs="Arial"/>
          <w:i/>
          <w:iCs/>
          <w:sz w:val="24"/>
          <w:szCs w:val="24"/>
        </w:rPr>
        <w:t>e</w:t>
      </w:r>
    </w:p>
    <w:p w14:paraId="6872D671" w14:textId="77777777" w:rsidR="004B6968" w:rsidRPr="007A7B08" w:rsidRDefault="004B6968" w:rsidP="004B6968">
      <w:pPr>
        <w:pStyle w:val="TextosemFormatao"/>
        <w:suppressLineNumbers/>
        <w:spacing w:line="360" w:lineRule="auto"/>
        <w:rPr>
          <w:rFonts w:ascii="Arial" w:hAnsi="Arial" w:cs="Arial"/>
          <w:color w:val="000000" w:themeColor="text1"/>
          <w:sz w:val="22"/>
          <w:szCs w:val="22"/>
        </w:rPr>
        <w:sectPr w:rsidR="004B6968" w:rsidRPr="007A7B08" w:rsidSect="004B6968">
          <w:type w:val="continuous"/>
          <w:pgSz w:w="11906" w:h="16838"/>
          <w:pgMar w:top="1985" w:right="991" w:bottom="1418" w:left="1560" w:header="708" w:footer="708" w:gutter="0"/>
          <w:lnNumType w:countBy="1" w:restart="continuous"/>
          <w:cols w:space="708"/>
          <w:docGrid w:linePitch="360"/>
        </w:sectPr>
      </w:pPr>
    </w:p>
    <w:p w14:paraId="6DEF0D43" w14:textId="77777777" w:rsidR="00A73A4F" w:rsidRDefault="00A73A4F" w:rsidP="00557F2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A7847E8" w14:textId="77777777" w:rsidR="00C332CF" w:rsidRPr="00C332CF" w:rsidRDefault="00C332CF" w:rsidP="00C332C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09CB17" w14:textId="77777777" w:rsidR="00557F26" w:rsidRDefault="00557F26" w:rsidP="00AA703F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557F26" w:rsidSect="00557F26">
          <w:type w:val="continuous"/>
          <w:pgSz w:w="11906" w:h="16838"/>
          <w:pgMar w:top="1985" w:right="991" w:bottom="1418" w:left="1560" w:header="708" w:footer="708" w:gutter="0"/>
          <w:cols w:space="708"/>
          <w:docGrid w:linePitch="360"/>
        </w:sectPr>
      </w:pPr>
    </w:p>
    <w:p w14:paraId="754EAC8F" w14:textId="6223C972" w:rsidR="00AA703F" w:rsidRPr="00340CC2" w:rsidRDefault="00AA703F" w:rsidP="00AA703F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AA703F" w:rsidRPr="00340CC2" w:rsidSect="00C332CF">
      <w:type w:val="continuous"/>
      <w:pgSz w:w="11906" w:h="16838"/>
      <w:pgMar w:top="1985" w:right="991" w:bottom="1418" w:left="156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0FF1" w14:textId="77777777" w:rsidR="006A444B" w:rsidRDefault="006A444B" w:rsidP="00DB02D3">
      <w:r>
        <w:separator/>
      </w:r>
    </w:p>
  </w:endnote>
  <w:endnote w:type="continuationSeparator" w:id="0">
    <w:p w14:paraId="745EF6F7" w14:textId="77777777" w:rsidR="006A444B" w:rsidRDefault="006A444B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D3B1" w14:textId="77777777" w:rsidR="001011C0" w:rsidRDefault="001011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8DE" w14:textId="77777777" w:rsidR="001011C0" w:rsidRDefault="001011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F1C1" w14:textId="77777777" w:rsidR="001011C0" w:rsidRDefault="00101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8840" w14:textId="77777777" w:rsidR="006A444B" w:rsidRDefault="006A444B" w:rsidP="00DB02D3">
      <w:r>
        <w:separator/>
      </w:r>
    </w:p>
  </w:footnote>
  <w:footnote w:type="continuationSeparator" w:id="0">
    <w:p w14:paraId="79E7055E" w14:textId="77777777" w:rsidR="006A444B" w:rsidRDefault="006A444B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B94C" w14:textId="4ECEBBA7" w:rsidR="001011C0" w:rsidRDefault="001011C0">
    <w:pPr>
      <w:pStyle w:val="Cabealho"/>
    </w:pPr>
    <w:r>
      <w:rPr>
        <w:noProof/>
      </w:rPr>
      <w:pict w14:anchorId="1EAC30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266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66F9" w14:textId="35E09066" w:rsidR="001011C0" w:rsidRDefault="001011C0">
    <w:pPr>
      <w:pStyle w:val="Cabealho"/>
    </w:pPr>
    <w:r>
      <w:rPr>
        <w:noProof/>
      </w:rPr>
      <w:pict w14:anchorId="30E756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267" o:spid="_x0000_s1027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2405" w14:textId="0E688A70" w:rsidR="001011C0" w:rsidRDefault="001011C0">
    <w:pPr>
      <w:pStyle w:val="Cabealho"/>
    </w:pPr>
    <w:r>
      <w:rPr>
        <w:noProof/>
      </w:rPr>
      <w:pict w14:anchorId="726456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4265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ypCddfI6APkxP" int2:id="fo1LGzrT">
      <int2:state int2:value="Rejected" int2:type="spell"/>
    </int2:textHash>
    <int2:textHash int2:hashCode="V3ADeG5djlvJzg" int2:id="nrp4cPKo">
      <int2:state int2:value="Rejected" int2:type="spell"/>
    </int2:textHash>
    <int2:textHash int2:hashCode="r+9jOguNkrJg5r" int2:id="cbSkKUIU">
      <int2:state int2:value="Rejected" int2:type="spell"/>
    </int2:textHash>
    <int2:textHash int2:hashCode="zWtJbqab9tfAiq" int2:id="RuXo9E6u">
      <int2:state int2:value="Rejected" int2:type="spell"/>
    </int2:textHash>
    <int2:textHash int2:hashCode="TqQFgvUd0MJSmU" int2:id="ALWGHul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1FDF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14E5"/>
    <w:rsid w:val="00063450"/>
    <w:rsid w:val="0006491B"/>
    <w:rsid w:val="00065D3F"/>
    <w:rsid w:val="00066FCD"/>
    <w:rsid w:val="00070676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1E"/>
    <w:rsid w:val="000808F4"/>
    <w:rsid w:val="0008186A"/>
    <w:rsid w:val="000851D2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1C0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21C4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427"/>
    <w:rsid w:val="001D3D1F"/>
    <w:rsid w:val="001D5BF0"/>
    <w:rsid w:val="001D79B0"/>
    <w:rsid w:val="001E0432"/>
    <w:rsid w:val="001E05B1"/>
    <w:rsid w:val="001E1A2B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91B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0457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264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64"/>
    <w:rsid w:val="00352AED"/>
    <w:rsid w:val="00352D85"/>
    <w:rsid w:val="00356471"/>
    <w:rsid w:val="00357888"/>
    <w:rsid w:val="003602B9"/>
    <w:rsid w:val="00361747"/>
    <w:rsid w:val="00361830"/>
    <w:rsid w:val="0036275A"/>
    <w:rsid w:val="00362AC2"/>
    <w:rsid w:val="00364CB8"/>
    <w:rsid w:val="00365C68"/>
    <w:rsid w:val="00367D60"/>
    <w:rsid w:val="003714A6"/>
    <w:rsid w:val="003714CB"/>
    <w:rsid w:val="00372032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40D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3F7FE3"/>
    <w:rsid w:val="0040052C"/>
    <w:rsid w:val="00400CF2"/>
    <w:rsid w:val="00400D73"/>
    <w:rsid w:val="00401FE7"/>
    <w:rsid w:val="0040224C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52FE"/>
    <w:rsid w:val="0048643C"/>
    <w:rsid w:val="00487AAE"/>
    <w:rsid w:val="004924F5"/>
    <w:rsid w:val="004928E9"/>
    <w:rsid w:val="00492CC8"/>
    <w:rsid w:val="0049493F"/>
    <w:rsid w:val="00494C2E"/>
    <w:rsid w:val="0049690D"/>
    <w:rsid w:val="004974A1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6968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069B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9A3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2D0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57F26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1C2C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1049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7E9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458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B1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1C85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44B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697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A4A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23A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C34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1FB0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C0F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0D2"/>
    <w:rsid w:val="008C6594"/>
    <w:rsid w:val="008C768D"/>
    <w:rsid w:val="008C7922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AE8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1778B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4654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3F74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0964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0A88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3A4F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A34"/>
    <w:rsid w:val="00AB4E49"/>
    <w:rsid w:val="00AB5214"/>
    <w:rsid w:val="00AB54FE"/>
    <w:rsid w:val="00AB5CAF"/>
    <w:rsid w:val="00AB633B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180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3E0B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2CFF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6772A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0EB"/>
    <w:rsid w:val="00C028E0"/>
    <w:rsid w:val="00C03C28"/>
    <w:rsid w:val="00C04AC9"/>
    <w:rsid w:val="00C04C08"/>
    <w:rsid w:val="00C057D9"/>
    <w:rsid w:val="00C06B5A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2CF"/>
    <w:rsid w:val="00C335EF"/>
    <w:rsid w:val="00C338DA"/>
    <w:rsid w:val="00C33EFB"/>
    <w:rsid w:val="00C34BBC"/>
    <w:rsid w:val="00C355BA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12A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0D81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05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1890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42B0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3F8"/>
    <w:rsid w:val="00D60D4A"/>
    <w:rsid w:val="00D62360"/>
    <w:rsid w:val="00D636DC"/>
    <w:rsid w:val="00D63E37"/>
    <w:rsid w:val="00D6421A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8EA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3B09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27D6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3C9E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26D5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8AC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0DF2"/>
    <w:rsid w:val="00F813C8"/>
    <w:rsid w:val="00F819C9"/>
    <w:rsid w:val="00F82739"/>
    <w:rsid w:val="00F8353A"/>
    <w:rsid w:val="00F845DF"/>
    <w:rsid w:val="00F84B5C"/>
    <w:rsid w:val="00F85541"/>
    <w:rsid w:val="00F8576C"/>
    <w:rsid w:val="00F86943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2102B96"/>
    <w:rsid w:val="027C7E23"/>
    <w:rsid w:val="029D3A08"/>
    <w:rsid w:val="03343C7C"/>
    <w:rsid w:val="0354A3E3"/>
    <w:rsid w:val="037C2CEC"/>
    <w:rsid w:val="0381A239"/>
    <w:rsid w:val="03F0D71D"/>
    <w:rsid w:val="04298A75"/>
    <w:rsid w:val="049D541F"/>
    <w:rsid w:val="06ECA06A"/>
    <w:rsid w:val="074F9B6A"/>
    <w:rsid w:val="08397833"/>
    <w:rsid w:val="097AC195"/>
    <w:rsid w:val="09805D30"/>
    <w:rsid w:val="09AD94B0"/>
    <w:rsid w:val="09D3B466"/>
    <w:rsid w:val="09F41225"/>
    <w:rsid w:val="09F949C9"/>
    <w:rsid w:val="0A634E8D"/>
    <w:rsid w:val="0A7E1F7A"/>
    <w:rsid w:val="0B0F0337"/>
    <w:rsid w:val="0B6FDCCF"/>
    <w:rsid w:val="0B79FC2F"/>
    <w:rsid w:val="0B88B0E5"/>
    <w:rsid w:val="0BF915EE"/>
    <w:rsid w:val="0C342465"/>
    <w:rsid w:val="0C7D4D33"/>
    <w:rsid w:val="0CA5AA2F"/>
    <w:rsid w:val="0CCA3787"/>
    <w:rsid w:val="0CD5E964"/>
    <w:rsid w:val="0CD8058F"/>
    <w:rsid w:val="0D835B71"/>
    <w:rsid w:val="0D971FA7"/>
    <w:rsid w:val="0EDE62D8"/>
    <w:rsid w:val="0F304EB6"/>
    <w:rsid w:val="0F4D219D"/>
    <w:rsid w:val="0F7A8FBD"/>
    <w:rsid w:val="0FE748C3"/>
    <w:rsid w:val="0FFE175B"/>
    <w:rsid w:val="10BCD3CE"/>
    <w:rsid w:val="10D032F3"/>
    <w:rsid w:val="10DA8C6B"/>
    <w:rsid w:val="11463028"/>
    <w:rsid w:val="1180BD19"/>
    <w:rsid w:val="11C65F0C"/>
    <w:rsid w:val="120FE116"/>
    <w:rsid w:val="121128FA"/>
    <w:rsid w:val="129AEEA3"/>
    <w:rsid w:val="12A71847"/>
    <w:rsid w:val="131CE915"/>
    <w:rsid w:val="13ADC413"/>
    <w:rsid w:val="13E5DCF9"/>
    <w:rsid w:val="14882053"/>
    <w:rsid w:val="14AD6FE4"/>
    <w:rsid w:val="14C66E9C"/>
    <w:rsid w:val="158EE07D"/>
    <w:rsid w:val="16233506"/>
    <w:rsid w:val="165D9BE5"/>
    <w:rsid w:val="16652BD4"/>
    <w:rsid w:val="16EAAC43"/>
    <w:rsid w:val="17EC3B7D"/>
    <w:rsid w:val="1807994C"/>
    <w:rsid w:val="186BAE5B"/>
    <w:rsid w:val="188435F4"/>
    <w:rsid w:val="189425E1"/>
    <w:rsid w:val="18D9CBA2"/>
    <w:rsid w:val="19059FDC"/>
    <w:rsid w:val="1A620CBC"/>
    <w:rsid w:val="1AECA1DE"/>
    <w:rsid w:val="1BB2E16D"/>
    <w:rsid w:val="1BC3AF5A"/>
    <w:rsid w:val="1BE9E434"/>
    <w:rsid w:val="1C12A479"/>
    <w:rsid w:val="1C3968B9"/>
    <w:rsid w:val="1D4ADB01"/>
    <w:rsid w:val="1DEFCF55"/>
    <w:rsid w:val="1E3B6A75"/>
    <w:rsid w:val="1E3E9F45"/>
    <w:rsid w:val="1EEE533E"/>
    <w:rsid w:val="1F6BE539"/>
    <w:rsid w:val="202E2597"/>
    <w:rsid w:val="203B7C52"/>
    <w:rsid w:val="2040154A"/>
    <w:rsid w:val="20444605"/>
    <w:rsid w:val="2065FC16"/>
    <w:rsid w:val="20D193DC"/>
    <w:rsid w:val="20FEA955"/>
    <w:rsid w:val="21169D79"/>
    <w:rsid w:val="214947B3"/>
    <w:rsid w:val="21DE59AF"/>
    <w:rsid w:val="2299EFFD"/>
    <w:rsid w:val="22B26DEC"/>
    <w:rsid w:val="23016A2F"/>
    <w:rsid w:val="234C1F66"/>
    <w:rsid w:val="23D89140"/>
    <w:rsid w:val="23E9AE17"/>
    <w:rsid w:val="24765367"/>
    <w:rsid w:val="250FE663"/>
    <w:rsid w:val="26507DE4"/>
    <w:rsid w:val="26517FFA"/>
    <w:rsid w:val="26C2EA6F"/>
    <w:rsid w:val="2710066A"/>
    <w:rsid w:val="276079E1"/>
    <w:rsid w:val="27DED887"/>
    <w:rsid w:val="28FC2E5A"/>
    <w:rsid w:val="2A6EA698"/>
    <w:rsid w:val="2A82A98E"/>
    <w:rsid w:val="2A991E15"/>
    <w:rsid w:val="2AA83702"/>
    <w:rsid w:val="2ADB8CDF"/>
    <w:rsid w:val="2B0AC17C"/>
    <w:rsid w:val="2BDB4DBC"/>
    <w:rsid w:val="2C6A4D2C"/>
    <w:rsid w:val="2D5FB47A"/>
    <w:rsid w:val="2D885811"/>
    <w:rsid w:val="2E69AD34"/>
    <w:rsid w:val="2EA59A13"/>
    <w:rsid w:val="2F229672"/>
    <w:rsid w:val="318DA41A"/>
    <w:rsid w:val="326CA46B"/>
    <w:rsid w:val="33F89F5B"/>
    <w:rsid w:val="34EA5C07"/>
    <w:rsid w:val="352A3A1E"/>
    <w:rsid w:val="360166BD"/>
    <w:rsid w:val="36033963"/>
    <w:rsid w:val="362D498E"/>
    <w:rsid w:val="36A63888"/>
    <w:rsid w:val="37F660A7"/>
    <w:rsid w:val="38176148"/>
    <w:rsid w:val="3947E156"/>
    <w:rsid w:val="398EB446"/>
    <w:rsid w:val="39ED3F21"/>
    <w:rsid w:val="39F3792F"/>
    <w:rsid w:val="3A0AA236"/>
    <w:rsid w:val="3A0B03F9"/>
    <w:rsid w:val="3A0F6032"/>
    <w:rsid w:val="3A38ACD8"/>
    <w:rsid w:val="3A3F790E"/>
    <w:rsid w:val="3A85D080"/>
    <w:rsid w:val="3BBDB265"/>
    <w:rsid w:val="3C2BD055"/>
    <w:rsid w:val="3C4EEF8D"/>
    <w:rsid w:val="3C9117DF"/>
    <w:rsid w:val="3CDD729F"/>
    <w:rsid w:val="3D6708BF"/>
    <w:rsid w:val="3D68CC3C"/>
    <w:rsid w:val="3DC6DCC4"/>
    <w:rsid w:val="3F53461B"/>
    <w:rsid w:val="403BF364"/>
    <w:rsid w:val="4082BF3D"/>
    <w:rsid w:val="40C8C2FA"/>
    <w:rsid w:val="40EE31C4"/>
    <w:rsid w:val="41046DCC"/>
    <w:rsid w:val="41166792"/>
    <w:rsid w:val="41CC66D2"/>
    <w:rsid w:val="4244C279"/>
    <w:rsid w:val="42D4EA31"/>
    <w:rsid w:val="4361D646"/>
    <w:rsid w:val="4379EFEF"/>
    <w:rsid w:val="442AA8DD"/>
    <w:rsid w:val="4480AB54"/>
    <w:rsid w:val="4528DAF1"/>
    <w:rsid w:val="454378FB"/>
    <w:rsid w:val="454C2920"/>
    <w:rsid w:val="458472B2"/>
    <w:rsid w:val="4584CF17"/>
    <w:rsid w:val="458BB1CB"/>
    <w:rsid w:val="464D39B8"/>
    <w:rsid w:val="46ACC2E7"/>
    <w:rsid w:val="46BBBBF7"/>
    <w:rsid w:val="48033972"/>
    <w:rsid w:val="4816A3D2"/>
    <w:rsid w:val="48C198D8"/>
    <w:rsid w:val="48CE546D"/>
    <w:rsid w:val="48D171BE"/>
    <w:rsid w:val="48D34E2A"/>
    <w:rsid w:val="48FEDAD0"/>
    <w:rsid w:val="4904A9A6"/>
    <w:rsid w:val="490A9A4E"/>
    <w:rsid w:val="49416FB4"/>
    <w:rsid w:val="4A9878BB"/>
    <w:rsid w:val="4B12B8C2"/>
    <w:rsid w:val="4B64A4A6"/>
    <w:rsid w:val="4B703444"/>
    <w:rsid w:val="4B747A4A"/>
    <w:rsid w:val="4BB2FD18"/>
    <w:rsid w:val="4BB9DC3D"/>
    <w:rsid w:val="4C02EC22"/>
    <w:rsid w:val="4C17D87B"/>
    <w:rsid w:val="4C80CCFC"/>
    <w:rsid w:val="4CC2BE9F"/>
    <w:rsid w:val="4D3A8E9F"/>
    <w:rsid w:val="4D72B0A7"/>
    <w:rsid w:val="4D816BF2"/>
    <w:rsid w:val="4D8F2DA8"/>
    <w:rsid w:val="4E22E712"/>
    <w:rsid w:val="4E3519AD"/>
    <w:rsid w:val="4E6A1475"/>
    <w:rsid w:val="4EB4F3F1"/>
    <w:rsid w:val="4F94FC1A"/>
    <w:rsid w:val="4FD67286"/>
    <w:rsid w:val="501E957F"/>
    <w:rsid w:val="5035ECFB"/>
    <w:rsid w:val="51158398"/>
    <w:rsid w:val="513716DB"/>
    <w:rsid w:val="51634710"/>
    <w:rsid w:val="5177D36A"/>
    <w:rsid w:val="51BD31F3"/>
    <w:rsid w:val="520D8C83"/>
    <w:rsid w:val="52195957"/>
    <w:rsid w:val="52A3690B"/>
    <w:rsid w:val="52AA6864"/>
    <w:rsid w:val="5319A9E0"/>
    <w:rsid w:val="544F8FB9"/>
    <w:rsid w:val="547A65B6"/>
    <w:rsid w:val="54AEC260"/>
    <w:rsid w:val="552E7A52"/>
    <w:rsid w:val="5536B02E"/>
    <w:rsid w:val="559002B2"/>
    <w:rsid w:val="55D28387"/>
    <w:rsid w:val="561AC848"/>
    <w:rsid w:val="58464A50"/>
    <w:rsid w:val="58656BB9"/>
    <w:rsid w:val="586BE216"/>
    <w:rsid w:val="587202CB"/>
    <w:rsid w:val="58B1D3A7"/>
    <w:rsid w:val="5902E844"/>
    <w:rsid w:val="59CC8133"/>
    <w:rsid w:val="59D4D4F3"/>
    <w:rsid w:val="5A706629"/>
    <w:rsid w:val="5A80BA93"/>
    <w:rsid w:val="5B966696"/>
    <w:rsid w:val="5C0A57B0"/>
    <w:rsid w:val="5C177D0B"/>
    <w:rsid w:val="5C9BF542"/>
    <w:rsid w:val="5CA56070"/>
    <w:rsid w:val="5CCB5148"/>
    <w:rsid w:val="5CF1F83A"/>
    <w:rsid w:val="5CFB021D"/>
    <w:rsid w:val="5D1FFFE7"/>
    <w:rsid w:val="5D20DA95"/>
    <w:rsid w:val="5E1883DD"/>
    <w:rsid w:val="5E95A396"/>
    <w:rsid w:val="5F841281"/>
    <w:rsid w:val="5FEBC364"/>
    <w:rsid w:val="6016E090"/>
    <w:rsid w:val="608BCA30"/>
    <w:rsid w:val="60A6C16E"/>
    <w:rsid w:val="6100EB2F"/>
    <w:rsid w:val="616BAD06"/>
    <w:rsid w:val="619FCD9A"/>
    <w:rsid w:val="61F1F4F0"/>
    <w:rsid w:val="620EDA55"/>
    <w:rsid w:val="6291E9F4"/>
    <w:rsid w:val="63039A74"/>
    <w:rsid w:val="630A9DF8"/>
    <w:rsid w:val="630C6CA8"/>
    <w:rsid w:val="6437C484"/>
    <w:rsid w:val="64665E4E"/>
    <w:rsid w:val="6475B23E"/>
    <w:rsid w:val="647AD445"/>
    <w:rsid w:val="64D5F982"/>
    <w:rsid w:val="64F6F85D"/>
    <w:rsid w:val="65A86C1B"/>
    <w:rsid w:val="665D307E"/>
    <w:rsid w:val="684FBABC"/>
    <w:rsid w:val="68BC5D7A"/>
    <w:rsid w:val="69461685"/>
    <w:rsid w:val="698547A5"/>
    <w:rsid w:val="6A201818"/>
    <w:rsid w:val="6A3D52C6"/>
    <w:rsid w:val="6A475F44"/>
    <w:rsid w:val="6A96018A"/>
    <w:rsid w:val="6B1E7743"/>
    <w:rsid w:val="6B36DF19"/>
    <w:rsid w:val="6BADB597"/>
    <w:rsid w:val="6BE01756"/>
    <w:rsid w:val="6C628246"/>
    <w:rsid w:val="6DB5C638"/>
    <w:rsid w:val="6DC582B1"/>
    <w:rsid w:val="6E0BE8A1"/>
    <w:rsid w:val="6E2FAAEA"/>
    <w:rsid w:val="6EAC9CC7"/>
    <w:rsid w:val="6EC7B101"/>
    <w:rsid w:val="6ECD14AF"/>
    <w:rsid w:val="6EEC24E7"/>
    <w:rsid w:val="6F74CD85"/>
    <w:rsid w:val="6FB75119"/>
    <w:rsid w:val="6FFC0AB3"/>
    <w:rsid w:val="7089DD03"/>
    <w:rsid w:val="70C29716"/>
    <w:rsid w:val="71566929"/>
    <w:rsid w:val="71733B2E"/>
    <w:rsid w:val="7205CF80"/>
    <w:rsid w:val="720F43E2"/>
    <w:rsid w:val="7309CDD3"/>
    <w:rsid w:val="7312685D"/>
    <w:rsid w:val="73800AE0"/>
    <w:rsid w:val="739B0BA8"/>
    <w:rsid w:val="73B1E09A"/>
    <w:rsid w:val="7407403E"/>
    <w:rsid w:val="74521A1E"/>
    <w:rsid w:val="74B7716D"/>
    <w:rsid w:val="753DC922"/>
    <w:rsid w:val="754B944F"/>
    <w:rsid w:val="757FA330"/>
    <w:rsid w:val="77065C3B"/>
    <w:rsid w:val="777B7750"/>
    <w:rsid w:val="77A99850"/>
    <w:rsid w:val="77CC611D"/>
    <w:rsid w:val="78DF7F1F"/>
    <w:rsid w:val="79383E51"/>
    <w:rsid w:val="796F1A6A"/>
    <w:rsid w:val="7987840E"/>
    <w:rsid w:val="79C993D1"/>
    <w:rsid w:val="79E0F83A"/>
    <w:rsid w:val="7A788BD2"/>
    <w:rsid w:val="7AD309E1"/>
    <w:rsid w:val="7B9054B9"/>
    <w:rsid w:val="7D981906"/>
    <w:rsid w:val="7DD95752"/>
    <w:rsid w:val="7E87DF08"/>
    <w:rsid w:val="7F1F38C9"/>
    <w:rsid w:val="7F301A49"/>
    <w:rsid w:val="7F9C97A5"/>
    <w:rsid w:val="7FB194CE"/>
    <w:rsid w:val="7FBFF815"/>
    <w:rsid w:val="7FCC9EEE"/>
    <w:rsid w:val="7FFB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55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6D316-14F7-406D-B1EC-B29B6A9B9CE4}">
  <ds:schemaRefs>
    <ds:schemaRef ds:uri="http://purl.org/dc/dcmitype/"/>
    <ds:schemaRef ds:uri="http://www.w3.org/XML/1998/namespace"/>
    <ds:schemaRef ds:uri="e9beb165-5fed-4380-86fb-ede3dee89d0d"/>
    <ds:schemaRef ds:uri="bd0885f4-932e-4004-aa41-af96c050bdb9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788923-949C-4F83-8834-6C75E34D9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3D203-4E8F-4C3B-B730-82CB6740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38</cp:revision>
  <dcterms:created xsi:type="dcterms:W3CDTF">2025-09-16T15:58:00Z</dcterms:created>
  <dcterms:modified xsi:type="dcterms:W3CDTF">2026-02-11T17:48:00Z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