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B792" w14:textId="69F3231A" w:rsidR="005060CB" w:rsidRPr="00CA4CC8" w:rsidRDefault="008D658E" w:rsidP="000F2C48">
      <w:pPr>
        <w:spacing w:line="360" w:lineRule="auto"/>
        <w:rPr>
          <w:b/>
          <w:sz w:val="23"/>
          <w:szCs w:val="23"/>
        </w:rPr>
      </w:pPr>
      <w:r w:rsidRPr="00CA4CC8">
        <w:rPr>
          <w:b/>
          <w:sz w:val="23"/>
          <w:szCs w:val="23"/>
        </w:rPr>
        <w:t xml:space="preserve">DELIBERAÇÃO COMPÉ Nº </w:t>
      </w:r>
      <w:r w:rsidR="001B7B81">
        <w:rPr>
          <w:b/>
          <w:sz w:val="23"/>
          <w:szCs w:val="23"/>
        </w:rPr>
        <w:t>XXX/</w:t>
      </w:r>
      <w:r w:rsidR="009F1688" w:rsidRPr="00CA4CC8">
        <w:rPr>
          <w:b/>
          <w:sz w:val="23"/>
          <w:szCs w:val="23"/>
        </w:rPr>
        <w:t>202</w:t>
      </w:r>
      <w:r w:rsidR="002F54CB">
        <w:rPr>
          <w:b/>
          <w:sz w:val="23"/>
          <w:szCs w:val="23"/>
        </w:rPr>
        <w:t>6</w:t>
      </w:r>
      <w:r w:rsidR="001B7B81">
        <w:rPr>
          <w:b/>
          <w:sz w:val="23"/>
          <w:szCs w:val="23"/>
        </w:rPr>
        <w:t xml:space="preserve"> </w:t>
      </w:r>
      <w:r w:rsidR="00CD1567" w:rsidRPr="00CA4CC8">
        <w:rPr>
          <w:b/>
          <w:sz w:val="23"/>
          <w:szCs w:val="23"/>
        </w:rPr>
        <w:t xml:space="preserve">                    </w:t>
      </w:r>
      <w:r w:rsidR="00CA4CC8">
        <w:rPr>
          <w:b/>
          <w:sz w:val="23"/>
          <w:szCs w:val="23"/>
        </w:rPr>
        <w:t xml:space="preserve">  </w:t>
      </w:r>
      <w:r w:rsidR="00CD1567" w:rsidRPr="00CA4CC8">
        <w:rPr>
          <w:b/>
          <w:sz w:val="23"/>
          <w:szCs w:val="23"/>
        </w:rPr>
        <w:t xml:space="preserve">              </w:t>
      </w:r>
      <w:r w:rsidR="005060CB" w:rsidRPr="00CA4CC8">
        <w:rPr>
          <w:b/>
          <w:sz w:val="23"/>
          <w:szCs w:val="23"/>
        </w:rPr>
        <w:t xml:space="preserve">  </w:t>
      </w:r>
      <w:r w:rsidR="00B566F8" w:rsidRPr="00CA4CC8">
        <w:rPr>
          <w:b/>
          <w:sz w:val="23"/>
          <w:szCs w:val="23"/>
        </w:rPr>
        <w:t xml:space="preserve">   </w:t>
      </w:r>
      <w:r w:rsidR="002F54CB">
        <w:rPr>
          <w:b/>
          <w:sz w:val="23"/>
          <w:szCs w:val="23"/>
        </w:rPr>
        <w:t>19</w:t>
      </w:r>
      <w:r w:rsidR="005060CB" w:rsidRPr="00CA4CC8">
        <w:rPr>
          <w:b/>
          <w:sz w:val="23"/>
          <w:szCs w:val="23"/>
        </w:rPr>
        <w:t xml:space="preserve"> DE </w:t>
      </w:r>
      <w:r w:rsidR="008E3F58" w:rsidRPr="00CA4CC8">
        <w:rPr>
          <w:b/>
          <w:sz w:val="23"/>
          <w:szCs w:val="23"/>
        </w:rPr>
        <w:t>MARÇO</w:t>
      </w:r>
      <w:r w:rsidR="003B33E8" w:rsidRPr="00CA4CC8">
        <w:rPr>
          <w:b/>
          <w:sz w:val="23"/>
          <w:szCs w:val="23"/>
        </w:rPr>
        <w:t xml:space="preserve"> </w:t>
      </w:r>
      <w:r w:rsidR="0034402D" w:rsidRPr="00CA4CC8">
        <w:rPr>
          <w:b/>
          <w:sz w:val="23"/>
          <w:szCs w:val="23"/>
        </w:rPr>
        <w:t>D</w:t>
      </w:r>
      <w:r w:rsidR="009F1688" w:rsidRPr="00CA4CC8">
        <w:rPr>
          <w:b/>
          <w:sz w:val="23"/>
          <w:szCs w:val="23"/>
        </w:rPr>
        <w:t>E 202</w:t>
      </w:r>
      <w:r w:rsidR="002F54CB">
        <w:rPr>
          <w:b/>
          <w:sz w:val="23"/>
          <w:szCs w:val="23"/>
        </w:rPr>
        <w:t>6</w:t>
      </w:r>
    </w:p>
    <w:p w14:paraId="42A02B50" w14:textId="77777777" w:rsidR="005060CB" w:rsidRPr="00832679" w:rsidRDefault="005060CB" w:rsidP="000F2C48">
      <w:pPr>
        <w:spacing w:line="360" w:lineRule="auto"/>
        <w:rPr>
          <w:b/>
        </w:rPr>
      </w:pPr>
    </w:p>
    <w:p w14:paraId="4C1DACA6" w14:textId="22368874" w:rsidR="00604740" w:rsidRPr="00E24A20" w:rsidRDefault="00604740" w:rsidP="00604740">
      <w:pPr>
        <w:pStyle w:val="Corpodetexto"/>
        <w:spacing w:before="59" w:line="360" w:lineRule="auto"/>
        <w:ind w:left="4536" w:right="119"/>
        <w:jc w:val="both"/>
        <w:rPr>
          <w:b/>
        </w:rPr>
      </w:pPr>
      <w:r w:rsidRPr="00E24A20">
        <w:rPr>
          <w:b/>
        </w:rPr>
        <w:t xml:space="preserve">“Dispõe sobre </w:t>
      </w:r>
      <w:r>
        <w:rPr>
          <w:b/>
        </w:rPr>
        <w:t xml:space="preserve">a aprovação dos </w:t>
      </w:r>
      <w:proofErr w:type="gramStart"/>
      <w:r>
        <w:rPr>
          <w:b/>
        </w:rPr>
        <w:t>termos  do</w:t>
      </w:r>
      <w:proofErr w:type="gramEnd"/>
      <w:r>
        <w:rPr>
          <w:b/>
        </w:rPr>
        <w:t xml:space="preserve"> novo </w:t>
      </w:r>
      <w:r w:rsidRPr="00E24A20">
        <w:rPr>
          <w:b/>
        </w:rPr>
        <w:t xml:space="preserve">Contrato de Gestão a ser celebrado entre o IGAM e a AGEVAP, com a interveniência do </w:t>
      </w:r>
      <w:r w:rsidRPr="003E4932">
        <w:rPr>
          <w:b/>
        </w:rPr>
        <w:t>Comitê da Bacia Hidrográfica dos Afluentes Mineiros dos Rios</w:t>
      </w:r>
      <w:r w:rsidRPr="00E24A20">
        <w:rPr>
          <w:b/>
        </w:rPr>
        <w:t xml:space="preserve"> </w:t>
      </w:r>
      <w:r>
        <w:rPr>
          <w:b/>
        </w:rPr>
        <w:t>Pomba e Muriaé</w:t>
      </w:r>
      <w:r w:rsidRPr="00E24A20">
        <w:rPr>
          <w:b/>
        </w:rPr>
        <w:t>”.</w:t>
      </w:r>
    </w:p>
    <w:p w14:paraId="487CA4F3" w14:textId="77777777" w:rsidR="00CE4BD7" w:rsidRPr="003C4C0C" w:rsidRDefault="00CE4BD7" w:rsidP="00C97809">
      <w:pPr>
        <w:pStyle w:val="Recuodecorpodetexto32"/>
        <w:spacing w:line="360" w:lineRule="auto"/>
        <w:ind w:left="4820"/>
        <w:rPr>
          <w:szCs w:val="24"/>
        </w:rPr>
      </w:pPr>
    </w:p>
    <w:p w14:paraId="70D0E467" w14:textId="77777777" w:rsidR="0011629D" w:rsidRPr="003C4C0C" w:rsidRDefault="0011629D" w:rsidP="00F47A31">
      <w:pPr>
        <w:autoSpaceDE w:val="0"/>
        <w:autoSpaceDN w:val="0"/>
        <w:adjustRightInd w:val="0"/>
        <w:rPr>
          <w:color w:val="000000"/>
        </w:rPr>
      </w:pPr>
    </w:p>
    <w:p w14:paraId="18D7335D" w14:textId="77777777" w:rsidR="00F40A45" w:rsidRDefault="00F40A45" w:rsidP="00F40A45">
      <w:pPr>
        <w:spacing w:after="160" w:line="360" w:lineRule="auto"/>
        <w:ind w:firstLine="851"/>
        <w:jc w:val="both"/>
      </w:pPr>
      <w:r w:rsidRPr="003C4C0C">
        <w:t xml:space="preserve">O Comitê da Bacia Hidrográfica dos Afluentes Mineiros dos Rios Pomba e Muriaé, criado pelo Decreto Estadual nº 44.290, de </w:t>
      </w:r>
      <w:r w:rsidR="00AD660E" w:rsidRPr="003C4C0C">
        <w:t>0</w:t>
      </w:r>
      <w:r w:rsidRPr="003C4C0C">
        <w:t>3 de maio de 2006</w:t>
      </w:r>
      <w:r w:rsidR="00495C5D" w:rsidRPr="003C4C0C">
        <w:t>,</w:t>
      </w:r>
      <w:r w:rsidRPr="003C4C0C">
        <w:t xml:space="preserve"> do Governador do Estado de Minas Gerais, no uso de suas atribuições e;</w:t>
      </w:r>
    </w:p>
    <w:p w14:paraId="7CF3D9EF" w14:textId="77777777" w:rsidR="007444F1" w:rsidRDefault="007444F1" w:rsidP="00F40A45">
      <w:pPr>
        <w:spacing w:after="160" w:line="360" w:lineRule="auto"/>
        <w:ind w:firstLine="851"/>
        <w:jc w:val="both"/>
      </w:pPr>
    </w:p>
    <w:p w14:paraId="76B1B55E" w14:textId="4DFE6FC4" w:rsidR="00604740" w:rsidRDefault="00604740" w:rsidP="007444F1">
      <w:pPr>
        <w:pStyle w:val="Corpodetexto"/>
        <w:spacing w:line="360" w:lineRule="auto"/>
        <w:ind w:right="84"/>
        <w:jc w:val="both"/>
      </w:pPr>
      <w:bookmarkStart w:id="0" w:name="_Hlk172641647"/>
      <w:r w:rsidRPr="007E41F8">
        <w:t xml:space="preserve">Considerando </w:t>
      </w:r>
      <w:r>
        <w:t xml:space="preserve">o término </w:t>
      </w:r>
      <w:r w:rsidRPr="007E41F8">
        <w:t xml:space="preserve">da vigência do </w:t>
      </w:r>
      <w:r>
        <w:t xml:space="preserve">Contrato de Gestão nº 008/2024, celebrado entre a AGEVAP e o IGAM, </w:t>
      </w:r>
      <w:r w:rsidRPr="00630717">
        <w:t xml:space="preserve">com a interveniência do CBH </w:t>
      </w:r>
      <w:bookmarkEnd w:id="0"/>
      <w:r>
        <w:t>Pomba e Muriaé em 30/06/2026</w:t>
      </w:r>
      <w:r w:rsidRPr="00C76322">
        <w:t>;</w:t>
      </w:r>
    </w:p>
    <w:p w14:paraId="6D2FC23F" w14:textId="77777777" w:rsidR="007444F1" w:rsidRDefault="007444F1" w:rsidP="007444F1">
      <w:pPr>
        <w:pStyle w:val="Corpodetexto"/>
        <w:spacing w:line="360" w:lineRule="auto"/>
        <w:ind w:right="84"/>
        <w:jc w:val="both"/>
      </w:pPr>
    </w:p>
    <w:p w14:paraId="65862A3C" w14:textId="48B89B6F" w:rsidR="00604740" w:rsidRPr="00C76322" w:rsidRDefault="00604740" w:rsidP="007444F1">
      <w:pPr>
        <w:pStyle w:val="Corpodetexto"/>
        <w:spacing w:line="360" w:lineRule="auto"/>
        <w:ind w:right="84"/>
        <w:jc w:val="both"/>
      </w:pPr>
      <w:r>
        <w:t xml:space="preserve">Considerando a Deliberação nº </w:t>
      </w:r>
      <w:r w:rsidR="00F3225B">
        <w:t>200</w:t>
      </w:r>
      <w:r>
        <w:t xml:space="preserve">/2025, que aprovou </w:t>
      </w:r>
      <w:r w:rsidRPr="009C1A30">
        <w:t>a manutenção da equiparação da AGEVAP à Agência de Bacia Hidrográfica no âmbito da Bacia Hidrográfica dos Afluentes Mineiros do</w:t>
      </w:r>
      <w:r>
        <w:t xml:space="preserve">s Rios </w:t>
      </w:r>
      <w:r w:rsidR="00F3225B">
        <w:t>Pomba e Muriaé – PS2</w:t>
      </w:r>
      <w:r>
        <w:t>”.</w:t>
      </w:r>
    </w:p>
    <w:p w14:paraId="401F9D7D" w14:textId="77777777" w:rsidR="009F1688" w:rsidRPr="00AC43E7" w:rsidRDefault="009F1688" w:rsidP="009F1688">
      <w:pPr>
        <w:spacing w:after="160" w:line="360" w:lineRule="auto"/>
        <w:ind w:firstLine="851"/>
        <w:jc w:val="both"/>
      </w:pPr>
    </w:p>
    <w:p w14:paraId="17E98DD8" w14:textId="77777777" w:rsidR="000164C6" w:rsidRDefault="000164C6" w:rsidP="000164C6">
      <w:pPr>
        <w:autoSpaceDE w:val="0"/>
        <w:autoSpaceDN w:val="0"/>
        <w:adjustRightInd w:val="0"/>
        <w:spacing w:line="360" w:lineRule="auto"/>
        <w:jc w:val="both"/>
      </w:pPr>
      <w:r w:rsidRPr="00AC43E7">
        <w:rPr>
          <w:b/>
        </w:rPr>
        <w:t>DELIBERA</w:t>
      </w:r>
      <w:r w:rsidRPr="00AC43E7">
        <w:t>:</w:t>
      </w:r>
    </w:p>
    <w:p w14:paraId="4C4ACC55" w14:textId="77777777" w:rsidR="002C5D49" w:rsidRPr="00AC43E7" w:rsidRDefault="002C5D49" w:rsidP="000164C6">
      <w:pPr>
        <w:autoSpaceDE w:val="0"/>
        <w:autoSpaceDN w:val="0"/>
        <w:adjustRightInd w:val="0"/>
        <w:spacing w:line="360" w:lineRule="auto"/>
        <w:jc w:val="both"/>
      </w:pPr>
    </w:p>
    <w:p w14:paraId="2A7AB3FF" w14:textId="3EDBFF7F" w:rsidR="002C5D49" w:rsidRDefault="002C5D49" w:rsidP="002C5D49">
      <w:pPr>
        <w:pStyle w:val="Corpodetexto"/>
        <w:spacing w:line="360" w:lineRule="auto"/>
        <w:ind w:left="120" w:right="114"/>
        <w:jc w:val="both"/>
      </w:pPr>
      <w:r>
        <w:t>Art. 1</w:t>
      </w:r>
      <w:proofErr w:type="gramStart"/>
      <w:r>
        <w:t xml:space="preserve">º </w:t>
      </w:r>
      <w:r w:rsidRPr="00C76322">
        <w:t xml:space="preserve"> </w:t>
      </w:r>
      <w:r>
        <w:t>Fica</w:t>
      </w:r>
      <w:proofErr w:type="gramEnd"/>
      <w:r>
        <w:t xml:space="preserve"> aprovada a minuta do novo Contrato de Gestão a ser celebrado entre o IGAM e a AGEVAP, com a interveniência do CBH Pomba e Muriaé, nos termos do ANEXO I desta deliberação.</w:t>
      </w:r>
    </w:p>
    <w:p w14:paraId="405813A8" w14:textId="77777777" w:rsidR="002C5D49" w:rsidRDefault="002C5D49" w:rsidP="002C5D49">
      <w:pPr>
        <w:pStyle w:val="Corpodetexto"/>
        <w:spacing w:before="103" w:line="360" w:lineRule="auto"/>
        <w:ind w:left="120"/>
        <w:jc w:val="both"/>
      </w:pPr>
      <w:r>
        <w:t>Art. 2</w:t>
      </w:r>
      <w:r w:rsidRPr="00C76322">
        <w:t>º Esta Deliberação entra em vigor a partir da aprovação pelo plenário.</w:t>
      </w:r>
    </w:p>
    <w:p w14:paraId="6127C2E1" w14:textId="77777777" w:rsidR="00B566F8" w:rsidRPr="00BD6A84" w:rsidRDefault="00B566F8" w:rsidP="00CA4CC8">
      <w:pPr>
        <w:spacing w:after="120" w:line="360" w:lineRule="auto"/>
        <w:ind w:firstLine="709"/>
        <w:jc w:val="both"/>
        <w:rPr>
          <w:rStyle w:val="Forte"/>
          <w:b w:val="0"/>
        </w:rPr>
      </w:pPr>
    </w:p>
    <w:p w14:paraId="451F64D6" w14:textId="2D4D1A3B" w:rsidR="00CA4CC8" w:rsidRPr="00CA4CC8" w:rsidRDefault="001C0D68" w:rsidP="00470BC7">
      <w:pPr>
        <w:spacing w:after="160" w:line="360" w:lineRule="auto"/>
        <w:ind w:firstLine="709"/>
        <w:jc w:val="right"/>
        <w:rPr>
          <w:rStyle w:val="Forte"/>
          <w:b w:val="0"/>
          <w:sz w:val="6"/>
          <w:szCs w:val="6"/>
        </w:rPr>
      </w:pPr>
      <w:r w:rsidRPr="00BD6A84">
        <w:rPr>
          <w:rStyle w:val="Forte"/>
          <w:b w:val="0"/>
        </w:rPr>
        <w:t>Guarani</w:t>
      </w:r>
      <w:r w:rsidR="00B566F8" w:rsidRPr="00BD6A84">
        <w:rPr>
          <w:rStyle w:val="Forte"/>
          <w:b w:val="0"/>
        </w:rPr>
        <w:t xml:space="preserve">, </w:t>
      </w:r>
      <w:r w:rsidR="007A547C">
        <w:rPr>
          <w:rStyle w:val="Forte"/>
          <w:b w:val="0"/>
        </w:rPr>
        <w:t>19</w:t>
      </w:r>
      <w:r w:rsidR="00B566F8" w:rsidRPr="00BD6A84">
        <w:rPr>
          <w:rStyle w:val="Forte"/>
          <w:b w:val="0"/>
        </w:rPr>
        <w:t xml:space="preserve"> de </w:t>
      </w:r>
      <w:r w:rsidR="009F1688" w:rsidRPr="00BD6A84">
        <w:rPr>
          <w:rStyle w:val="Forte"/>
          <w:b w:val="0"/>
        </w:rPr>
        <w:t>março de 202</w:t>
      </w:r>
      <w:r w:rsidR="007A547C">
        <w:rPr>
          <w:rStyle w:val="Forte"/>
          <w:b w:val="0"/>
        </w:rPr>
        <w:t>6</w:t>
      </w:r>
      <w:r w:rsidR="00B566F8" w:rsidRPr="00BD6A84">
        <w:rPr>
          <w:rStyle w:val="Forte"/>
          <w:b w:val="0"/>
        </w:rPr>
        <w:t>.</w:t>
      </w:r>
    </w:p>
    <w:sectPr w:rsidR="00CA4CC8" w:rsidRPr="00CA4CC8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5063" w14:textId="77777777" w:rsidR="007839BB" w:rsidRDefault="007839BB">
      <w:r>
        <w:separator/>
      </w:r>
    </w:p>
  </w:endnote>
  <w:endnote w:type="continuationSeparator" w:id="0">
    <w:p w14:paraId="6FFAF775" w14:textId="77777777" w:rsidR="007839BB" w:rsidRDefault="007839BB">
      <w:r>
        <w:continuationSeparator/>
      </w:r>
    </w:p>
  </w:endnote>
  <w:endnote w:type="continuationNotice" w:id="1">
    <w:p w14:paraId="79FBD254" w14:textId="77777777" w:rsidR="007839BB" w:rsidRDefault="00783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9F82" w14:textId="77777777" w:rsidR="00945803" w:rsidRPr="000F6AEF" w:rsidRDefault="00945803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4FC7076E" w14:textId="77777777" w:rsidR="00945803" w:rsidRPr="009D297F" w:rsidRDefault="00945803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Rua </w:t>
    </w:r>
    <w:proofErr w:type="spellStart"/>
    <w:r w:rsidRPr="009D297F">
      <w:rPr>
        <w:rFonts w:ascii="CIDFont+F5" w:hAnsi="CIDFont+F5" w:cs="CIDFont+F5"/>
        <w:sz w:val="16"/>
        <w:szCs w:val="16"/>
      </w:rPr>
      <w:t>Dorymendonte</w:t>
    </w:r>
    <w:proofErr w:type="spellEnd"/>
    <w:r w:rsidRPr="009D297F">
      <w:rPr>
        <w:rFonts w:ascii="CIDFont+F5" w:hAnsi="CIDFont+F5" w:cs="CIDFont+F5"/>
        <w:sz w:val="16"/>
        <w:szCs w:val="16"/>
      </w:rPr>
      <w:t xml:space="preserve"> Alves Simões, nº 587, Bairro Caxias, Guarani/MG</w:t>
    </w:r>
  </w:p>
  <w:p w14:paraId="2174F28F" w14:textId="70482E1D" w:rsidR="00945803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36.160-000</w:t>
    </w:r>
    <w:r w:rsidR="00945803" w:rsidRPr="009D297F">
      <w:rPr>
        <w:rFonts w:ascii="CIDFont+F5" w:hAnsi="CIDFont+F5" w:cs="CIDFont+F5"/>
        <w:sz w:val="16"/>
        <w:szCs w:val="16"/>
      </w:rPr>
      <w:t xml:space="preserve"> </w:t>
    </w:r>
  </w:p>
  <w:p w14:paraId="1E8A2B7F" w14:textId="5B9B64D4" w:rsidR="00945803" w:rsidRPr="009D297F" w:rsidRDefault="0093147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Tel.: (24</w:t>
    </w:r>
    <w:r w:rsidR="00945803" w:rsidRPr="009D297F">
      <w:rPr>
        <w:rFonts w:ascii="CIDFont+F5" w:hAnsi="CIDFont+F5" w:cs="CIDFont+F5"/>
        <w:sz w:val="16"/>
        <w:szCs w:val="16"/>
      </w:rPr>
      <w:t>)</w:t>
    </w:r>
    <w:r w:rsidR="00945803">
      <w:rPr>
        <w:rFonts w:ascii="CIDFont+F5" w:hAnsi="CIDFont+F5" w:cs="CIDFont+F5"/>
        <w:sz w:val="16"/>
        <w:szCs w:val="16"/>
      </w:rPr>
      <w:t xml:space="preserve"> </w:t>
    </w:r>
    <w:r>
      <w:rPr>
        <w:rFonts w:ascii="CIDFont+F5" w:hAnsi="CIDFont+F5" w:cs="CIDFont+F5"/>
        <w:sz w:val="16"/>
        <w:szCs w:val="16"/>
      </w:rPr>
      <w:t>98855-1167</w:t>
    </w:r>
  </w:p>
  <w:p w14:paraId="35B36EEB" w14:textId="77777777" w:rsidR="00945803" w:rsidRPr="009D297F" w:rsidRDefault="00945803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3FB307A9" w14:textId="77777777" w:rsidR="00945803" w:rsidRPr="003F2A42" w:rsidRDefault="00945803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99EA" w14:textId="77777777" w:rsidR="007839BB" w:rsidRDefault="007839BB">
      <w:r>
        <w:separator/>
      </w:r>
    </w:p>
  </w:footnote>
  <w:footnote w:type="continuationSeparator" w:id="0">
    <w:p w14:paraId="02A243A7" w14:textId="77777777" w:rsidR="007839BB" w:rsidRDefault="007839BB">
      <w:r>
        <w:continuationSeparator/>
      </w:r>
    </w:p>
  </w:footnote>
  <w:footnote w:type="continuationNotice" w:id="1">
    <w:p w14:paraId="6A4C351B" w14:textId="77777777" w:rsidR="007839BB" w:rsidRDefault="007839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DCDC" w14:textId="77777777" w:rsidR="00945803" w:rsidRDefault="00945803" w:rsidP="001561EC">
    <w:pPr>
      <w:pStyle w:val="Cabealho"/>
      <w:ind w:left="-1620"/>
    </w:pPr>
  </w:p>
  <w:p w14:paraId="40AAAE67" w14:textId="77777777" w:rsidR="00945803" w:rsidRDefault="00945803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52FD36" wp14:editId="1EC8BAFD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945803" w14:paraId="226F42B7" w14:textId="77777777" w:rsidTr="00D8613E">
      <w:trPr>
        <w:jc w:val="center"/>
      </w:trPr>
      <w:tc>
        <w:tcPr>
          <w:tcW w:w="7338" w:type="dxa"/>
          <w:vAlign w:val="center"/>
        </w:tcPr>
        <w:p w14:paraId="6EF16E05" w14:textId="77777777" w:rsidR="00945803" w:rsidRPr="00871234" w:rsidRDefault="00945803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3F16B665" w14:textId="77777777" w:rsidR="00945803" w:rsidRDefault="00945803"/>
        <w:p w14:paraId="65600ED7" w14:textId="77777777" w:rsidR="00945803" w:rsidRDefault="00945803"/>
        <w:p w14:paraId="31263941" w14:textId="77777777" w:rsidR="00945803" w:rsidRDefault="00945803"/>
      </w:tc>
    </w:tr>
  </w:tbl>
  <w:p w14:paraId="215F20A1" w14:textId="77777777" w:rsidR="00945803" w:rsidRDefault="00945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75339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82900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19014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303685">
    <w:abstractNumId w:val="7"/>
  </w:num>
  <w:num w:numId="5" w16cid:durableId="2095197054">
    <w:abstractNumId w:val="6"/>
  </w:num>
  <w:num w:numId="6" w16cid:durableId="211773625">
    <w:abstractNumId w:val="14"/>
  </w:num>
  <w:num w:numId="7" w16cid:durableId="1442456670">
    <w:abstractNumId w:val="25"/>
  </w:num>
  <w:num w:numId="8" w16cid:durableId="1889340353">
    <w:abstractNumId w:val="8"/>
  </w:num>
  <w:num w:numId="9" w16cid:durableId="2006280189">
    <w:abstractNumId w:val="21"/>
  </w:num>
  <w:num w:numId="10" w16cid:durableId="608198148">
    <w:abstractNumId w:val="26"/>
  </w:num>
  <w:num w:numId="11" w16cid:durableId="1107504141">
    <w:abstractNumId w:val="3"/>
  </w:num>
  <w:num w:numId="12" w16cid:durableId="583537766">
    <w:abstractNumId w:val="2"/>
  </w:num>
  <w:num w:numId="13" w16cid:durableId="457797464">
    <w:abstractNumId w:val="28"/>
  </w:num>
  <w:num w:numId="14" w16cid:durableId="1931086908">
    <w:abstractNumId w:val="5"/>
  </w:num>
  <w:num w:numId="15" w16cid:durableId="886340120">
    <w:abstractNumId w:val="22"/>
  </w:num>
  <w:num w:numId="16" w16cid:durableId="667251964">
    <w:abstractNumId w:val="4"/>
  </w:num>
  <w:num w:numId="17" w16cid:durableId="622462357">
    <w:abstractNumId w:val="19"/>
  </w:num>
  <w:num w:numId="18" w16cid:durableId="1462770971">
    <w:abstractNumId w:val="24"/>
  </w:num>
  <w:num w:numId="19" w16cid:durableId="474372511">
    <w:abstractNumId w:val="9"/>
  </w:num>
  <w:num w:numId="20" w16cid:durableId="1879856624">
    <w:abstractNumId w:val="23"/>
  </w:num>
  <w:num w:numId="21" w16cid:durableId="733510187">
    <w:abstractNumId w:val="10"/>
  </w:num>
  <w:num w:numId="22" w16cid:durableId="1838692733">
    <w:abstractNumId w:val="11"/>
  </w:num>
  <w:num w:numId="23" w16cid:durableId="560142296">
    <w:abstractNumId w:val="12"/>
  </w:num>
  <w:num w:numId="24" w16cid:durableId="2055502567">
    <w:abstractNumId w:val="20"/>
  </w:num>
  <w:num w:numId="25" w16cid:durableId="586690901">
    <w:abstractNumId w:val="0"/>
  </w:num>
  <w:num w:numId="26" w16cid:durableId="697007965">
    <w:abstractNumId w:val="1"/>
  </w:num>
  <w:num w:numId="27" w16cid:durableId="1733887627">
    <w:abstractNumId w:val="17"/>
  </w:num>
  <w:num w:numId="28" w16cid:durableId="1049574912">
    <w:abstractNumId w:val="27"/>
  </w:num>
  <w:num w:numId="29" w16cid:durableId="732003042">
    <w:abstractNumId w:val="16"/>
  </w:num>
  <w:num w:numId="30" w16cid:durableId="945161227">
    <w:abstractNumId w:val="13"/>
  </w:num>
  <w:num w:numId="31" w16cid:durableId="14927141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164C6"/>
    <w:rsid w:val="00020135"/>
    <w:rsid w:val="00031CB9"/>
    <w:rsid w:val="00035926"/>
    <w:rsid w:val="00036686"/>
    <w:rsid w:val="00037F5D"/>
    <w:rsid w:val="00041D8D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7FF2"/>
    <w:rsid w:val="00083881"/>
    <w:rsid w:val="0009128A"/>
    <w:rsid w:val="00094A5A"/>
    <w:rsid w:val="000A6575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60B8"/>
    <w:rsid w:val="001B0DDB"/>
    <w:rsid w:val="001B6A32"/>
    <w:rsid w:val="001B7B81"/>
    <w:rsid w:val="001C05A4"/>
    <w:rsid w:val="001C0D68"/>
    <w:rsid w:val="001C1109"/>
    <w:rsid w:val="001C777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0A02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B3960"/>
    <w:rsid w:val="002B4408"/>
    <w:rsid w:val="002C4E45"/>
    <w:rsid w:val="002C5721"/>
    <w:rsid w:val="002C5D49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54CB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CD3"/>
    <w:rsid w:val="0034402D"/>
    <w:rsid w:val="003519B0"/>
    <w:rsid w:val="00354AB0"/>
    <w:rsid w:val="0035552C"/>
    <w:rsid w:val="003578F2"/>
    <w:rsid w:val="00362358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34E19"/>
    <w:rsid w:val="00436C74"/>
    <w:rsid w:val="00436D4F"/>
    <w:rsid w:val="0044471F"/>
    <w:rsid w:val="00446641"/>
    <w:rsid w:val="004558E2"/>
    <w:rsid w:val="004559A3"/>
    <w:rsid w:val="0045798D"/>
    <w:rsid w:val="004626DD"/>
    <w:rsid w:val="00470BC7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C3BE0"/>
    <w:rsid w:val="004C609F"/>
    <w:rsid w:val="004C6831"/>
    <w:rsid w:val="004C7933"/>
    <w:rsid w:val="004D4D10"/>
    <w:rsid w:val="004E0EEA"/>
    <w:rsid w:val="004F20B6"/>
    <w:rsid w:val="004F2C8D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77BD"/>
    <w:rsid w:val="00547BFC"/>
    <w:rsid w:val="005527B4"/>
    <w:rsid w:val="005554D3"/>
    <w:rsid w:val="00563740"/>
    <w:rsid w:val="0056713D"/>
    <w:rsid w:val="00580DD6"/>
    <w:rsid w:val="00584036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FDF"/>
    <w:rsid w:val="005E390F"/>
    <w:rsid w:val="005E545F"/>
    <w:rsid w:val="005E6A19"/>
    <w:rsid w:val="005F049F"/>
    <w:rsid w:val="005F0B04"/>
    <w:rsid w:val="00604740"/>
    <w:rsid w:val="006058F8"/>
    <w:rsid w:val="00606EEA"/>
    <w:rsid w:val="006137A9"/>
    <w:rsid w:val="006162A0"/>
    <w:rsid w:val="0061646A"/>
    <w:rsid w:val="006164CA"/>
    <w:rsid w:val="006202A5"/>
    <w:rsid w:val="0062143A"/>
    <w:rsid w:val="006218C1"/>
    <w:rsid w:val="0062217F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2C57"/>
    <w:rsid w:val="00710711"/>
    <w:rsid w:val="00714358"/>
    <w:rsid w:val="0072325D"/>
    <w:rsid w:val="00725311"/>
    <w:rsid w:val="007329CA"/>
    <w:rsid w:val="00743F87"/>
    <w:rsid w:val="007444F1"/>
    <w:rsid w:val="00746F38"/>
    <w:rsid w:val="00747EAA"/>
    <w:rsid w:val="00750BA1"/>
    <w:rsid w:val="00756785"/>
    <w:rsid w:val="00761B9A"/>
    <w:rsid w:val="00766796"/>
    <w:rsid w:val="00770AA6"/>
    <w:rsid w:val="00777545"/>
    <w:rsid w:val="007817BF"/>
    <w:rsid w:val="00781B02"/>
    <w:rsid w:val="007839BB"/>
    <w:rsid w:val="00790D32"/>
    <w:rsid w:val="00793953"/>
    <w:rsid w:val="007963B0"/>
    <w:rsid w:val="00796CD7"/>
    <w:rsid w:val="00796FB5"/>
    <w:rsid w:val="007A547C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03B7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DE4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147E"/>
    <w:rsid w:val="009329B4"/>
    <w:rsid w:val="009421CE"/>
    <w:rsid w:val="00942580"/>
    <w:rsid w:val="00945803"/>
    <w:rsid w:val="00947EB0"/>
    <w:rsid w:val="00952B84"/>
    <w:rsid w:val="00957CD1"/>
    <w:rsid w:val="0096728D"/>
    <w:rsid w:val="0097644D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1688"/>
    <w:rsid w:val="009F3480"/>
    <w:rsid w:val="009F3544"/>
    <w:rsid w:val="009F3B2E"/>
    <w:rsid w:val="009F5051"/>
    <w:rsid w:val="00A02288"/>
    <w:rsid w:val="00A16932"/>
    <w:rsid w:val="00A17BED"/>
    <w:rsid w:val="00A26429"/>
    <w:rsid w:val="00A3025E"/>
    <w:rsid w:val="00A31543"/>
    <w:rsid w:val="00A33D3D"/>
    <w:rsid w:val="00A34709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118AF"/>
    <w:rsid w:val="00B20F9A"/>
    <w:rsid w:val="00B26E10"/>
    <w:rsid w:val="00B3017D"/>
    <w:rsid w:val="00B30596"/>
    <w:rsid w:val="00B3203B"/>
    <w:rsid w:val="00B34843"/>
    <w:rsid w:val="00B36A91"/>
    <w:rsid w:val="00B373B6"/>
    <w:rsid w:val="00B46884"/>
    <w:rsid w:val="00B52599"/>
    <w:rsid w:val="00B566F8"/>
    <w:rsid w:val="00B60BFA"/>
    <w:rsid w:val="00B61561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5F2C"/>
    <w:rsid w:val="00BC7851"/>
    <w:rsid w:val="00BC7B46"/>
    <w:rsid w:val="00BD00AF"/>
    <w:rsid w:val="00BD4552"/>
    <w:rsid w:val="00BD6A84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3067A"/>
    <w:rsid w:val="00C3117A"/>
    <w:rsid w:val="00C32D94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7E8"/>
    <w:rsid w:val="00C852A9"/>
    <w:rsid w:val="00C94451"/>
    <w:rsid w:val="00C96111"/>
    <w:rsid w:val="00C97809"/>
    <w:rsid w:val="00CA4CC8"/>
    <w:rsid w:val="00CA7DB4"/>
    <w:rsid w:val="00CB1BD9"/>
    <w:rsid w:val="00CC0DC4"/>
    <w:rsid w:val="00CC1520"/>
    <w:rsid w:val="00CC1894"/>
    <w:rsid w:val="00CC58A5"/>
    <w:rsid w:val="00CC6258"/>
    <w:rsid w:val="00CD1567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59E7"/>
    <w:rsid w:val="00D8613E"/>
    <w:rsid w:val="00D90359"/>
    <w:rsid w:val="00D905C0"/>
    <w:rsid w:val="00D90C71"/>
    <w:rsid w:val="00D90F59"/>
    <w:rsid w:val="00D93E82"/>
    <w:rsid w:val="00DA2C86"/>
    <w:rsid w:val="00DA3B9E"/>
    <w:rsid w:val="00DB0507"/>
    <w:rsid w:val="00DB0E07"/>
    <w:rsid w:val="00DB7081"/>
    <w:rsid w:val="00DB797E"/>
    <w:rsid w:val="00DC12CB"/>
    <w:rsid w:val="00DC1E7C"/>
    <w:rsid w:val="00DD4A9E"/>
    <w:rsid w:val="00DD742C"/>
    <w:rsid w:val="00DD7B8F"/>
    <w:rsid w:val="00DE03C6"/>
    <w:rsid w:val="00DE1590"/>
    <w:rsid w:val="00DE5E94"/>
    <w:rsid w:val="00DF3153"/>
    <w:rsid w:val="00DF32E6"/>
    <w:rsid w:val="00DF7BE6"/>
    <w:rsid w:val="00DF7F94"/>
    <w:rsid w:val="00E040CF"/>
    <w:rsid w:val="00E06408"/>
    <w:rsid w:val="00E11A08"/>
    <w:rsid w:val="00E121C1"/>
    <w:rsid w:val="00E125BD"/>
    <w:rsid w:val="00E1413E"/>
    <w:rsid w:val="00E151FD"/>
    <w:rsid w:val="00E152DA"/>
    <w:rsid w:val="00E16EE9"/>
    <w:rsid w:val="00E22EAE"/>
    <w:rsid w:val="00E23EE4"/>
    <w:rsid w:val="00E3321E"/>
    <w:rsid w:val="00E36B18"/>
    <w:rsid w:val="00E42C2A"/>
    <w:rsid w:val="00E45846"/>
    <w:rsid w:val="00E465B3"/>
    <w:rsid w:val="00E531F2"/>
    <w:rsid w:val="00E5393B"/>
    <w:rsid w:val="00E56094"/>
    <w:rsid w:val="00E57FD1"/>
    <w:rsid w:val="00E625AA"/>
    <w:rsid w:val="00E63CD5"/>
    <w:rsid w:val="00E7433D"/>
    <w:rsid w:val="00E76343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101C"/>
    <w:rsid w:val="00EF2797"/>
    <w:rsid w:val="00EF56A0"/>
    <w:rsid w:val="00F132E7"/>
    <w:rsid w:val="00F21D83"/>
    <w:rsid w:val="00F25F82"/>
    <w:rsid w:val="00F27B5B"/>
    <w:rsid w:val="00F304F9"/>
    <w:rsid w:val="00F3225B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E991981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FF996-F881-4A64-BCB5-CE7D3EED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9D87F-6965-4B18-9D0E-8D23BEC1A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49F3-727E-4942-888E-E0A7CB15AD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911EE058-4506-43DE-8F3B-C7118413A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subject/>
  <dc:creator>sisema</dc:creator>
  <cp:keywords/>
  <dc:description/>
  <cp:lastModifiedBy>Alexandre Cid</cp:lastModifiedBy>
  <cp:revision>48</cp:revision>
  <cp:lastPrinted>2019-11-26T13:12:00Z</cp:lastPrinted>
  <dcterms:created xsi:type="dcterms:W3CDTF">2019-11-25T20:11:00Z</dcterms:created>
  <dcterms:modified xsi:type="dcterms:W3CDTF">2026-03-05T13:17:00Z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