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B07D" w14:textId="1654016A" w:rsidR="00292EAC" w:rsidRPr="00FB5488" w:rsidRDefault="0099415B" w:rsidP="00E30A34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MINUTA DA </w:t>
      </w:r>
      <w:r w:rsidR="00292EAC" w:rsidRPr="0099415B">
        <w:rPr>
          <w:rFonts w:ascii="Arial" w:hAnsi="Arial" w:cs="Arial"/>
          <w:sz w:val="23"/>
          <w:szCs w:val="23"/>
        </w:rPr>
        <w:t>ATA da 44ª REUNIÃO EXTRAORDINÁRIA DO CBH PIRACICABA, realizada presencialmente no dia 07/11/2024, às 9h30, no Santuário do Caraça, Catas Altas (MG). Com a palavra do presidente, Jorge Borges, foi feita a abertura e verificação</w:t>
      </w:r>
      <w:r w:rsidR="00292EAC" w:rsidRPr="00FB5488">
        <w:rPr>
          <w:rFonts w:ascii="Arial" w:hAnsi="Arial" w:cs="Arial"/>
          <w:sz w:val="23"/>
          <w:szCs w:val="23"/>
        </w:rPr>
        <w:t xml:space="preserve"> de quórum. O quórum foi confirmado com a presença de 24 conselheiros votantes. Em seguida, foi aprovada a ata da última reunião por unanimidade. Logo após foi feita a apresentação das atividades desenvolvidas em 2024 - CBH Piracicaba, pelo representante da AGEDOCE, Alex Pereira. </w:t>
      </w:r>
      <w:r w:rsidR="00BF3C35" w:rsidRPr="00FB5488">
        <w:rPr>
          <w:rFonts w:ascii="Arial" w:hAnsi="Arial" w:cs="Arial"/>
          <w:sz w:val="23"/>
          <w:szCs w:val="23"/>
        </w:rPr>
        <w:t xml:space="preserve">José </w:t>
      </w:r>
      <w:r w:rsidR="00285E59" w:rsidRPr="00FB5488">
        <w:rPr>
          <w:rFonts w:ascii="Arial" w:hAnsi="Arial" w:cs="Arial"/>
          <w:sz w:val="23"/>
          <w:szCs w:val="23"/>
        </w:rPr>
        <w:t>Ângelo</w:t>
      </w:r>
      <w:r w:rsidR="00BF3C35" w:rsidRPr="00FB5488">
        <w:rPr>
          <w:rFonts w:ascii="Arial" w:hAnsi="Arial" w:cs="Arial"/>
          <w:sz w:val="23"/>
          <w:szCs w:val="23"/>
        </w:rPr>
        <w:t xml:space="preserve"> Paganini fez questionamentos</w:t>
      </w:r>
      <w:r w:rsidR="00285E59" w:rsidRPr="00FB5488">
        <w:rPr>
          <w:rFonts w:ascii="Arial" w:hAnsi="Arial" w:cs="Arial"/>
          <w:sz w:val="23"/>
          <w:szCs w:val="23"/>
        </w:rPr>
        <w:t xml:space="preserve"> sobre a situação da </w:t>
      </w:r>
      <w:r w:rsidR="002A5A7C" w:rsidRPr="00FB5488">
        <w:rPr>
          <w:rFonts w:ascii="Arial" w:hAnsi="Arial" w:cs="Arial"/>
          <w:sz w:val="23"/>
          <w:szCs w:val="23"/>
        </w:rPr>
        <w:t xml:space="preserve">nova configuração da bacia, apresentada pelo IGAM, na qual há mudanças importantes em relação aos municípios de Ipatinga e Santana do Paraíso, situação que tem gerado incômodo e dúvidas </w:t>
      </w:r>
      <w:r w:rsidR="00811689" w:rsidRPr="00FB5488">
        <w:rPr>
          <w:rFonts w:ascii="Arial" w:hAnsi="Arial" w:cs="Arial"/>
          <w:sz w:val="23"/>
          <w:szCs w:val="23"/>
        </w:rPr>
        <w:t xml:space="preserve">para os moradores desses territórios. </w:t>
      </w:r>
      <w:r w:rsidR="00B90F24" w:rsidRPr="00FB5488">
        <w:rPr>
          <w:rFonts w:ascii="Arial" w:hAnsi="Arial" w:cs="Arial"/>
          <w:sz w:val="23"/>
          <w:szCs w:val="23"/>
        </w:rPr>
        <w:t xml:space="preserve">Foi definido que </w:t>
      </w:r>
      <w:r w:rsidR="005C47DA" w:rsidRPr="00FB5488">
        <w:rPr>
          <w:rFonts w:ascii="Arial" w:hAnsi="Arial" w:cs="Arial"/>
          <w:sz w:val="23"/>
          <w:szCs w:val="23"/>
        </w:rPr>
        <w:t>a AGEDOCE, com apoio do comitê, solicitará esclarecimentos junto ao IGAM</w:t>
      </w:r>
      <w:r w:rsidR="003261DA" w:rsidRPr="00FB5488">
        <w:rPr>
          <w:rFonts w:ascii="Arial" w:hAnsi="Arial" w:cs="Arial"/>
          <w:sz w:val="23"/>
          <w:szCs w:val="23"/>
        </w:rPr>
        <w:t>/CERH</w:t>
      </w:r>
      <w:r w:rsidR="0069298A" w:rsidRPr="00FB5488">
        <w:rPr>
          <w:rFonts w:ascii="Arial" w:hAnsi="Arial" w:cs="Arial"/>
          <w:sz w:val="23"/>
          <w:szCs w:val="23"/>
        </w:rPr>
        <w:t xml:space="preserve">, </w:t>
      </w:r>
      <w:r w:rsidR="004655EC" w:rsidRPr="00FB5488">
        <w:rPr>
          <w:rFonts w:ascii="Arial" w:hAnsi="Arial" w:cs="Arial"/>
          <w:sz w:val="23"/>
          <w:szCs w:val="23"/>
        </w:rPr>
        <w:t xml:space="preserve">com o devido respaldo técnico, a fim de </w:t>
      </w:r>
      <w:r w:rsidR="00090E8E" w:rsidRPr="00FB5488">
        <w:rPr>
          <w:rFonts w:ascii="Arial" w:hAnsi="Arial" w:cs="Arial"/>
          <w:sz w:val="23"/>
          <w:szCs w:val="23"/>
        </w:rPr>
        <w:t>resolver a questão</w:t>
      </w:r>
      <w:r w:rsidR="003261DA" w:rsidRPr="00FB5488">
        <w:rPr>
          <w:rFonts w:ascii="Arial" w:hAnsi="Arial" w:cs="Arial"/>
          <w:sz w:val="23"/>
          <w:szCs w:val="23"/>
        </w:rPr>
        <w:t>, e, se necessário, a questão será tratada em reunião e levada ao CERH-MG</w:t>
      </w:r>
      <w:r w:rsidR="00090E8E" w:rsidRPr="00FB5488">
        <w:rPr>
          <w:rFonts w:ascii="Arial" w:hAnsi="Arial" w:cs="Arial"/>
          <w:sz w:val="23"/>
          <w:szCs w:val="23"/>
        </w:rPr>
        <w:t xml:space="preserve">. </w:t>
      </w:r>
      <w:r w:rsidR="007072EC" w:rsidRPr="00FB5488">
        <w:rPr>
          <w:rFonts w:ascii="Arial" w:hAnsi="Arial" w:cs="Arial"/>
          <w:sz w:val="23"/>
          <w:szCs w:val="23"/>
        </w:rPr>
        <w:t xml:space="preserve">Após a discussão, a palavra foi passada ao </w:t>
      </w:r>
      <w:r w:rsidR="00E85215" w:rsidRPr="00FB5488">
        <w:rPr>
          <w:rFonts w:ascii="Arial" w:hAnsi="Arial" w:cs="Arial"/>
          <w:sz w:val="23"/>
          <w:szCs w:val="23"/>
        </w:rPr>
        <w:t>S</w:t>
      </w:r>
      <w:r w:rsidR="007072EC" w:rsidRPr="00FB5488">
        <w:rPr>
          <w:rFonts w:ascii="Arial" w:hAnsi="Arial" w:cs="Arial"/>
          <w:sz w:val="23"/>
          <w:szCs w:val="23"/>
        </w:rPr>
        <w:t>r. Miquéias Donde (AGEDOCE) para Discussão e Deliberação do Plano Orçamentário Anual (POA) – Exercício 2025</w:t>
      </w:r>
      <w:r w:rsidR="004770B4" w:rsidRPr="00FB5488">
        <w:rPr>
          <w:rFonts w:ascii="Arial" w:hAnsi="Arial" w:cs="Arial"/>
          <w:sz w:val="23"/>
          <w:szCs w:val="23"/>
        </w:rPr>
        <w:t>, que são os valores referentes ao custeio da entidade (7,5%)</w:t>
      </w:r>
      <w:r w:rsidR="007072EC" w:rsidRPr="00FB5488">
        <w:rPr>
          <w:rFonts w:ascii="Arial" w:hAnsi="Arial" w:cs="Arial"/>
          <w:sz w:val="23"/>
          <w:szCs w:val="23"/>
        </w:rPr>
        <w:t>.</w:t>
      </w:r>
      <w:r w:rsidR="0024436F" w:rsidRPr="00FB5488">
        <w:rPr>
          <w:rFonts w:ascii="Arial" w:hAnsi="Arial" w:cs="Arial"/>
          <w:sz w:val="23"/>
          <w:szCs w:val="23"/>
        </w:rPr>
        <w:t xml:space="preserve"> Foi feita uma apresentação detalhada de todas as linhas do plano, conforme demandado pela CTIL, com informações sobre </w:t>
      </w:r>
      <w:r w:rsidR="00E511BE" w:rsidRPr="00FB5488">
        <w:rPr>
          <w:rFonts w:ascii="Arial" w:hAnsi="Arial" w:cs="Arial"/>
          <w:sz w:val="23"/>
          <w:szCs w:val="23"/>
        </w:rPr>
        <w:t>os anos anteriores e as expectativas de desembolso, com as devidas justificativas sobre os valores a serem majorados. Além disso, foi apresentado de forma pormenorizad</w:t>
      </w:r>
      <w:r w:rsidR="00F04C37">
        <w:rPr>
          <w:rFonts w:ascii="Arial" w:hAnsi="Arial" w:cs="Arial"/>
          <w:sz w:val="23"/>
          <w:szCs w:val="23"/>
        </w:rPr>
        <w:t>a</w:t>
      </w:r>
      <w:r w:rsidR="00E511BE" w:rsidRPr="00FB5488">
        <w:rPr>
          <w:rFonts w:ascii="Arial" w:hAnsi="Arial" w:cs="Arial"/>
          <w:sz w:val="23"/>
          <w:szCs w:val="23"/>
        </w:rPr>
        <w:t xml:space="preserve"> os dados do previsto x realizado</w:t>
      </w:r>
      <w:r w:rsidR="00B51252" w:rsidRPr="00FB5488">
        <w:rPr>
          <w:rFonts w:ascii="Arial" w:hAnsi="Arial" w:cs="Arial"/>
          <w:sz w:val="23"/>
          <w:szCs w:val="23"/>
        </w:rPr>
        <w:t>. As informações est</w:t>
      </w:r>
      <w:r w:rsidR="00F22748" w:rsidRPr="00FB5488">
        <w:rPr>
          <w:rFonts w:ascii="Arial" w:hAnsi="Arial" w:cs="Arial"/>
          <w:sz w:val="23"/>
          <w:szCs w:val="23"/>
        </w:rPr>
        <w:t>ão disponíveis</w:t>
      </w:r>
      <w:r w:rsidR="00B51252" w:rsidRPr="00FB5488">
        <w:rPr>
          <w:rFonts w:ascii="Arial" w:hAnsi="Arial" w:cs="Arial"/>
          <w:sz w:val="23"/>
          <w:szCs w:val="23"/>
        </w:rPr>
        <w:t xml:space="preserve"> no site do CBH. </w:t>
      </w:r>
      <w:r w:rsidR="00F22748" w:rsidRPr="00FB5488">
        <w:rPr>
          <w:rFonts w:ascii="Arial" w:hAnsi="Arial" w:cs="Arial"/>
          <w:sz w:val="23"/>
          <w:szCs w:val="23"/>
        </w:rPr>
        <w:t>Sem muitas intervenções por parte dos conselheiros, o orçamento foi colocado em votação e aprovado por unanimidade. A seguir, o sr. Adriano Ferreira (AGEDOCE), fez a apresentação do modelo de Relatório de Implementação do PIRH Doce - 2023/2024</w:t>
      </w:r>
      <w:r w:rsidR="00075562" w:rsidRPr="00FB5488">
        <w:rPr>
          <w:rFonts w:ascii="Arial" w:hAnsi="Arial" w:cs="Arial"/>
          <w:sz w:val="23"/>
          <w:szCs w:val="23"/>
        </w:rPr>
        <w:t xml:space="preserve">. Ele </w:t>
      </w:r>
      <w:r w:rsidR="00965302" w:rsidRPr="00FB5488">
        <w:rPr>
          <w:rFonts w:ascii="Arial" w:hAnsi="Arial" w:cs="Arial"/>
          <w:sz w:val="23"/>
          <w:szCs w:val="23"/>
        </w:rPr>
        <w:t xml:space="preserve">trouxe informações pormenorizadas e lembrou que o plano diretor está disponível nos sites da AGEDOCE e do CBH. </w:t>
      </w:r>
      <w:r w:rsidR="00645243" w:rsidRPr="00FB5488">
        <w:rPr>
          <w:rFonts w:ascii="Arial" w:hAnsi="Arial" w:cs="Arial"/>
          <w:sz w:val="23"/>
          <w:szCs w:val="23"/>
        </w:rPr>
        <w:t>Foram levantadas questões sobre a ficha no que diz respeito ao quantitativo e qualitativo, Paulo Henrique sugeriu implementar um relatório ao estilo “três gerações”, para acompanhar o que foi proposto e não foi executado. Adriano Ferreira trouxe informações de como é apresentado os resultados e acompanhamento do plano</w:t>
      </w:r>
      <w:r w:rsidR="009A117B" w:rsidRPr="00FB5488">
        <w:rPr>
          <w:rFonts w:ascii="Arial" w:hAnsi="Arial" w:cs="Arial"/>
          <w:sz w:val="23"/>
          <w:szCs w:val="23"/>
        </w:rPr>
        <w:t>. Ficou decidido que da forma que foi apresentado o plano será um modelo</w:t>
      </w:r>
      <w:r w:rsidR="00075562" w:rsidRPr="00FB5488">
        <w:rPr>
          <w:rFonts w:ascii="Arial" w:hAnsi="Arial" w:cs="Arial"/>
          <w:sz w:val="23"/>
          <w:szCs w:val="23"/>
        </w:rPr>
        <w:t xml:space="preserve">, que poderá ser </w:t>
      </w:r>
      <w:r w:rsidR="009A117B" w:rsidRPr="00FB5488">
        <w:rPr>
          <w:rFonts w:ascii="Arial" w:hAnsi="Arial" w:cs="Arial"/>
          <w:sz w:val="23"/>
          <w:szCs w:val="23"/>
        </w:rPr>
        <w:t xml:space="preserve">aperfeiçoado ao longo do tempo. A seguir, passou-se ao próximo item da pauta:  Discussão e Deliberação da Agenda de Atividades do Comitê – Exercício de 2025. Foi proposto que haveria quatro reuniões plenárias (duas virtuais e duas presenciais), quatro da CTIL, quatro da CTOC, duas do Grupo de Acompanhamento do Contrato de Gestão, </w:t>
      </w:r>
      <w:r w:rsidR="009A117B" w:rsidRPr="00FB5488">
        <w:rPr>
          <w:rFonts w:ascii="Arial" w:hAnsi="Arial" w:cs="Arial"/>
          <w:sz w:val="23"/>
          <w:szCs w:val="23"/>
        </w:rPr>
        <w:lastRenderedPageBreak/>
        <w:t>duas do Grupo de Trabalho de Educação Ambiental. Reuniões relacionadas às outorgas</w:t>
      </w:r>
      <w:r w:rsidR="000E370E" w:rsidRPr="00FB5488">
        <w:rPr>
          <w:rFonts w:ascii="Arial" w:hAnsi="Arial" w:cs="Arial"/>
          <w:sz w:val="23"/>
          <w:szCs w:val="23"/>
        </w:rPr>
        <w:t>,</w:t>
      </w:r>
      <w:r w:rsidR="009A117B" w:rsidRPr="00FB5488">
        <w:rPr>
          <w:rFonts w:ascii="Arial" w:hAnsi="Arial" w:cs="Arial"/>
          <w:sz w:val="23"/>
          <w:szCs w:val="23"/>
        </w:rPr>
        <w:t xml:space="preserve"> devido a sua excepcionalidade</w:t>
      </w:r>
      <w:r w:rsidR="000E370E" w:rsidRPr="00FB5488">
        <w:rPr>
          <w:rFonts w:ascii="Arial" w:hAnsi="Arial" w:cs="Arial"/>
          <w:sz w:val="23"/>
          <w:szCs w:val="23"/>
        </w:rPr>
        <w:t>,</w:t>
      </w:r>
      <w:r w:rsidR="009A117B" w:rsidRPr="00FB5488">
        <w:rPr>
          <w:rFonts w:ascii="Arial" w:hAnsi="Arial" w:cs="Arial"/>
          <w:sz w:val="23"/>
          <w:szCs w:val="23"/>
        </w:rPr>
        <w:t xml:space="preserve"> não estão sendo contabilizadas.</w:t>
      </w:r>
      <w:r w:rsidR="00633212" w:rsidRPr="00FB5488">
        <w:rPr>
          <w:rFonts w:ascii="Arial" w:hAnsi="Arial" w:cs="Arial"/>
          <w:sz w:val="23"/>
          <w:szCs w:val="23"/>
        </w:rPr>
        <w:t xml:space="preserve"> Ademais, foi prevista a realização de um seminário de fortalecimento também no exercício de 2025, junto à última plenária, conforme realizado em 2024. No que tange aos eventos externos foi falado sobre </w:t>
      </w:r>
      <w:r w:rsidR="008429B3" w:rsidRPr="00FB5488">
        <w:rPr>
          <w:rFonts w:ascii="Arial" w:hAnsi="Arial" w:cs="Arial"/>
          <w:sz w:val="23"/>
          <w:szCs w:val="23"/>
        </w:rPr>
        <w:t>as participações</w:t>
      </w:r>
      <w:r w:rsidR="00633212" w:rsidRPr="00FB5488">
        <w:rPr>
          <w:rFonts w:ascii="Arial" w:hAnsi="Arial" w:cs="Arial"/>
          <w:sz w:val="23"/>
          <w:szCs w:val="23"/>
        </w:rPr>
        <w:t xml:space="preserve"> no ENCOB, Encontro de Integração e Fórum Mineiro de CBHs, atividade que fazem parte da rotina do comitê, referente </w:t>
      </w:r>
      <w:r w:rsidR="003B0DDD" w:rsidRPr="00FB5488">
        <w:rPr>
          <w:rFonts w:ascii="Arial" w:hAnsi="Arial" w:cs="Arial"/>
          <w:sz w:val="23"/>
          <w:szCs w:val="23"/>
        </w:rPr>
        <w:t>às</w:t>
      </w:r>
      <w:r w:rsidR="00633212" w:rsidRPr="00FB5488">
        <w:rPr>
          <w:rFonts w:ascii="Arial" w:hAnsi="Arial" w:cs="Arial"/>
          <w:sz w:val="23"/>
          <w:szCs w:val="23"/>
        </w:rPr>
        <w:t xml:space="preserve"> instâncias externas. Foi tratada também a vista aos novos gestores municipais, cuja logística será definida junto ao CBH. Ademais, foi prevista a realização da Expedição Piracicaba, cujo formato também será levado às instâncias competentes para deliberação.</w:t>
      </w:r>
      <w:r w:rsidR="009A117B" w:rsidRPr="00FB5488">
        <w:rPr>
          <w:rFonts w:ascii="Arial" w:hAnsi="Arial" w:cs="Arial"/>
          <w:sz w:val="23"/>
          <w:szCs w:val="23"/>
        </w:rPr>
        <w:t xml:space="preserve"> </w:t>
      </w:r>
      <w:r w:rsidR="00E30A34" w:rsidRPr="00FB5488">
        <w:rPr>
          <w:rFonts w:ascii="Arial" w:hAnsi="Arial" w:cs="Arial"/>
          <w:sz w:val="23"/>
          <w:szCs w:val="23"/>
        </w:rPr>
        <w:t xml:space="preserve">Depois desta, foram colocadas em votação as Deliberações Normativas ad referendum nº 113 e 114/2024, A DN 113 versa sobre: Instituição do  Grupo de Trabalho de Educação Ambiental, Capacitação e Mobilização Social, no âmbito da CTPLAN/CTPP, visando ao acompanhar a execução a Elaboração do Programa de Capacitação e Educação Ambiental para a bacia com a proposição de ciclo plurianual de planejamento e implementação do primeiro ciclo (2023/2027), bem como as atividades inerentes à mobilização e engajamento social na bacia, já a DN 114 trata sobre autorização, com recursos oriundos da Cobrança pelo uso da água na Bacia Hidrográfica do Rio Piracicaba, o custeio de diárias e transporte dos conselheiros do Comitê da Bacia Hidrográfica do Rio Piracicaba que vierem a participar do Seminário de Fortalecimento do Comitê da Bacia Hidrográfica do Rio Piracicaba, que ocorrerá no Santuário do Caraça, em Catas Altas, entre os dias 05 e 07 de novembro de 2024. </w:t>
      </w:r>
      <w:r w:rsidR="006D0515" w:rsidRPr="00FB5488">
        <w:rPr>
          <w:rFonts w:ascii="Arial" w:hAnsi="Arial" w:cs="Arial"/>
          <w:sz w:val="23"/>
          <w:szCs w:val="23"/>
        </w:rPr>
        <w:t xml:space="preserve"> Janaina </w:t>
      </w:r>
      <w:r w:rsidR="00C96919" w:rsidRPr="00FB5488">
        <w:rPr>
          <w:rFonts w:ascii="Arial" w:hAnsi="Arial" w:cs="Arial"/>
          <w:sz w:val="23"/>
          <w:szCs w:val="23"/>
        </w:rPr>
        <w:t xml:space="preserve">Menodonça (IEF) falou sobre a importância de que o comitê fique atento à situação dos Cadastros Ambientais Rurais (CAR) no território e colocou o IEF à disposição para trabalhar essa importância temática junto ao comitê. </w:t>
      </w:r>
      <w:r w:rsidR="006D0515" w:rsidRPr="00FB5488">
        <w:rPr>
          <w:rFonts w:ascii="Arial" w:hAnsi="Arial" w:cs="Arial"/>
          <w:sz w:val="23"/>
          <w:szCs w:val="23"/>
        </w:rPr>
        <w:t xml:space="preserve"> Para finalizar, o presidente, Jorge Borges agradeceu a presença de todos e encerrou a reunião. </w:t>
      </w:r>
    </w:p>
    <w:p w14:paraId="0C6080D0" w14:textId="77777777" w:rsidR="00292EAC" w:rsidRPr="00FB5488" w:rsidRDefault="00292EAC" w:rsidP="00292EAC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sectPr w:rsidR="00292EAC" w:rsidRPr="00FB5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0CB5"/>
    <w:multiLevelType w:val="hybridMultilevel"/>
    <w:tmpl w:val="6D04A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1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C"/>
    <w:rsid w:val="00047FD7"/>
    <w:rsid w:val="00075562"/>
    <w:rsid w:val="00090E8E"/>
    <w:rsid w:val="000943E8"/>
    <w:rsid w:val="000E370E"/>
    <w:rsid w:val="00115C75"/>
    <w:rsid w:val="00176D74"/>
    <w:rsid w:val="00203DD1"/>
    <w:rsid w:val="00234146"/>
    <w:rsid w:val="0024436F"/>
    <w:rsid w:val="00285E59"/>
    <w:rsid w:val="00292EAC"/>
    <w:rsid w:val="002A5A7C"/>
    <w:rsid w:val="003261DA"/>
    <w:rsid w:val="00372751"/>
    <w:rsid w:val="003B0DDD"/>
    <w:rsid w:val="004655EC"/>
    <w:rsid w:val="004770B4"/>
    <w:rsid w:val="00493032"/>
    <w:rsid w:val="004F125C"/>
    <w:rsid w:val="004F60ED"/>
    <w:rsid w:val="005702F0"/>
    <w:rsid w:val="005C47DA"/>
    <w:rsid w:val="0062548C"/>
    <w:rsid w:val="00633212"/>
    <w:rsid w:val="00645243"/>
    <w:rsid w:val="0069298A"/>
    <w:rsid w:val="006D0515"/>
    <w:rsid w:val="006E1094"/>
    <w:rsid w:val="007072EC"/>
    <w:rsid w:val="0070796C"/>
    <w:rsid w:val="00811689"/>
    <w:rsid w:val="00832C7A"/>
    <w:rsid w:val="008429B3"/>
    <w:rsid w:val="00844ACA"/>
    <w:rsid w:val="00885677"/>
    <w:rsid w:val="009577E3"/>
    <w:rsid w:val="00965302"/>
    <w:rsid w:val="0099415B"/>
    <w:rsid w:val="009A117B"/>
    <w:rsid w:val="009B33BE"/>
    <w:rsid w:val="00A60A3A"/>
    <w:rsid w:val="00A62C35"/>
    <w:rsid w:val="00B3414D"/>
    <w:rsid w:val="00B51252"/>
    <w:rsid w:val="00B90F24"/>
    <w:rsid w:val="00BF3C35"/>
    <w:rsid w:val="00C96919"/>
    <w:rsid w:val="00CB4F9A"/>
    <w:rsid w:val="00DC3592"/>
    <w:rsid w:val="00E30A34"/>
    <w:rsid w:val="00E511BE"/>
    <w:rsid w:val="00E85215"/>
    <w:rsid w:val="00EB1CF6"/>
    <w:rsid w:val="00EF5FD1"/>
    <w:rsid w:val="00F04C37"/>
    <w:rsid w:val="00F22748"/>
    <w:rsid w:val="00F22C8D"/>
    <w:rsid w:val="00FA650F"/>
    <w:rsid w:val="00F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C598"/>
  <w15:chartTrackingRefBased/>
  <w15:docId w15:val="{B60FA82D-E8AE-41ED-A641-E18CA1B3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2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2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2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2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2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2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2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2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2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2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2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2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2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2E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2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2E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2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2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2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2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2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2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2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2E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2E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2E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2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2E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2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f_hora xmlns="f713f894-8e5f-49bb-aba3-bc5acb6c15a1" xsi:nil="true"/>
    <GPS20_x002d_04 xmlns="f713f894-8e5f-49bb-aba3-bc5acb6c15a1" xsi:nil="true"/>
    <_x0020__x0020__x0020__x0020_ xmlns="f713f894-8e5f-49bb-aba3-bc5acb6c15a1" xsi:nil="true"/>
    <lcf76f155ced4ddcb4097134ff3c332f xmlns="f713f894-8e5f-49bb-aba3-bc5acb6c15a1">
      <Terms xmlns="http://schemas.microsoft.com/office/infopath/2007/PartnerControls"/>
    </lcf76f155ced4ddcb4097134ff3c332f>
    <Edilson xmlns="f713f894-8e5f-49bb-aba3-bc5acb6c15a1">
      <UserInfo>
        <DisplayName/>
        <AccountId xsi:nil="true"/>
        <AccountType/>
      </UserInfo>
    </Edilson>
    <TaxCatchAll xmlns="2654f1fe-3808-4788-a1c9-5f0b422ba0d6" xsi:nil="true"/>
    <_Flow_SignoffStatus xmlns="f713f894-8e5f-49bb-aba3-bc5acb6c15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EE3AA-7556-4C35-8E11-D22EF1C33436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f713f894-8e5f-49bb-aba3-bc5acb6c15a1"/>
    <ds:schemaRef ds:uri="http://schemas.microsoft.com/office/2006/documentManagement/types"/>
    <ds:schemaRef ds:uri="http://schemas.microsoft.com/office/infopath/2007/PartnerControls"/>
    <ds:schemaRef ds:uri="2654f1fe-3808-4788-a1c9-5f0b422ba0d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FD7C42-45EF-460E-87E4-D7302D7F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BDF16-E961-43B9-81C7-21DE5E284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Vilela</cp:lastModifiedBy>
  <cp:revision>2</cp:revision>
  <dcterms:created xsi:type="dcterms:W3CDTF">2025-02-17T12:24:00Z</dcterms:created>
  <dcterms:modified xsi:type="dcterms:W3CDTF">2025-02-17T12:24:00Z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MediaServiceImageTags">
    <vt:lpwstr/>
  </property>
</Properties>
</file>