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80221FD" w:rsidP="4DE92905" w:rsidRDefault="280221FD" w14:paraId="0E5D5035" w14:textId="7EBA9D2E">
      <w:pPr>
        <w:pStyle w:val="Normal"/>
        <w:spacing w:after="0"/>
        <w:ind w:left="267" w:right="0" w:firstLine="0"/>
        <w:jc w:val="center"/>
      </w:pPr>
      <w:r w:rsidR="280221FD">
        <w:drawing>
          <wp:inline wp14:editId="1C1CE0EE" wp14:anchorId="58C19FD6">
            <wp:extent cx="1153421" cy="1153421"/>
            <wp:effectExtent l="0" t="0" r="0" b="0"/>
            <wp:docPr id="2379926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7992614" name="Picture 237992614"/>
                    <pic:cNvPicPr/>
                  </pic:nvPicPr>
                  <pic:blipFill>
                    <a:blip xmlns:r="http://schemas.openxmlformats.org/officeDocument/2006/relationships" r:embed="rId9116861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3421" cy="115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6AC" w:rsidP="4DE92905" w:rsidRDefault="001116AC" w14:paraId="5A5B1EE5" w14:textId="01476E1E">
      <w:pPr>
        <w:pStyle w:val="Normal"/>
        <w:spacing w:after="0"/>
        <w:ind w:left="267" w:right="0" w:firstLine="0"/>
        <w:jc w:val="left"/>
      </w:pPr>
    </w:p>
    <w:p w:rsidR="001116AC" w:rsidP="23445DB6" w:rsidRDefault="001116AC" w14:paraId="1F030702" w14:textId="4102D8C4">
      <w:pPr>
        <w:spacing w:after="0"/>
        <w:ind w:left="267" w:right="0" w:firstLine="0"/>
        <w:jc w:val="left"/>
      </w:pPr>
    </w:p>
    <w:p w:rsidRPr="009A5C65" w:rsidR="00E61B17" w:rsidP="4DE92905" w:rsidRDefault="21E23F1B" w14:paraId="41E90A49" w14:textId="009C8C7C">
      <w:pPr>
        <w:spacing w:after="74"/>
        <w:ind w:left="19" w:right="0"/>
        <w:jc w:val="center"/>
        <w:rPr>
          <w:color w:val="auto"/>
          <w:sz w:val="22"/>
          <w:szCs w:val="22"/>
        </w:rPr>
      </w:pPr>
      <w:r w:rsidRPr="4DE92905" w:rsidR="21E23F1B">
        <w:rPr>
          <w:b w:val="1"/>
          <w:bCs w:val="1"/>
          <w:color w:val="auto"/>
          <w:sz w:val="24"/>
          <w:szCs w:val="24"/>
        </w:rPr>
        <w:t>DELIBERAÇÃO NORMATIVA</w:t>
      </w:r>
      <w:r w:rsidRPr="4DE92905" w:rsidR="4C1473E3">
        <w:rPr>
          <w:b w:val="1"/>
          <w:bCs w:val="1"/>
          <w:color w:val="auto"/>
          <w:sz w:val="24"/>
          <w:szCs w:val="24"/>
        </w:rPr>
        <w:t xml:space="preserve"> </w:t>
      </w:r>
      <w:r w:rsidRPr="4DE92905" w:rsidR="21E23F1B">
        <w:rPr>
          <w:b w:val="1"/>
          <w:bCs w:val="1"/>
          <w:color w:val="auto"/>
          <w:sz w:val="24"/>
          <w:szCs w:val="24"/>
        </w:rPr>
        <w:t xml:space="preserve">CBH </w:t>
      </w:r>
      <w:r w:rsidRPr="4DE92905" w:rsidR="640BCE63">
        <w:rPr>
          <w:b w:val="1"/>
          <w:bCs w:val="1"/>
          <w:color w:val="auto"/>
          <w:sz w:val="24"/>
          <w:szCs w:val="24"/>
        </w:rPr>
        <w:t xml:space="preserve">NASCENTES DO RIO GRANDE </w:t>
      </w:r>
      <w:r w:rsidRPr="4DE92905" w:rsidR="21E23F1B">
        <w:rPr>
          <w:b w:val="1"/>
          <w:bCs w:val="1"/>
          <w:color w:val="auto"/>
          <w:sz w:val="24"/>
          <w:szCs w:val="24"/>
        </w:rPr>
        <w:t xml:space="preserve">Nº </w:t>
      </w:r>
      <w:r w:rsidRPr="4DE92905" w:rsidR="22C19AFB">
        <w:rPr>
          <w:b w:val="1"/>
          <w:bCs w:val="1"/>
          <w:color w:val="auto"/>
          <w:sz w:val="24"/>
          <w:szCs w:val="24"/>
        </w:rPr>
        <w:t>XX</w:t>
      </w:r>
      <w:r w:rsidRPr="4DE92905" w:rsidR="21E23F1B">
        <w:rPr>
          <w:b w:val="1"/>
          <w:bCs w:val="1"/>
          <w:color w:val="auto"/>
          <w:sz w:val="24"/>
          <w:szCs w:val="24"/>
        </w:rPr>
        <w:t xml:space="preserve">, DE </w:t>
      </w:r>
      <w:r w:rsidRPr="4DE92905" w:rsidR="4CF5B512">
        <w:rPr>
          <w:b w:val="1"/>
          <w:bCs w:val="1"/>
          <w:color w:val="auto"/>
          <w:sz w:val="24"/>
          <w:szCs w:val="24"/>
        </w:rPr>
        <w:t>XX</w:t>
      </w:r>
      <w:r w:rsidRPr="4DE92905" w:rsidR="4F472774">
        <w:rPr>
          <w:b w:val="1"/>
          <w:bCs w:val="1"/>
          <w:color w:val="auto"/>
          <w:sz w:val="24"/>
          <w:szCs w:val="24"/>
        </w:rPr>
        <w:t xml:space="preserve"> </w:t>
      </w:r>
      <w:r w:rsidRPr="4DE92905" w:rsidR="21E23F1B">
        <w:rPr>
          <w:b w:val="1"/>
          <w:bCs w:val="1"/>
          <w:color w:val="auto"/>
          <w:sz w:val="24"/>
          <w:szCs w:val="24"/>
        </w:rPr>
        <w:t xml:space="preserve">DE </w:t>
      </w:r>
      <w:r w:rsidRPr="4DE92905" w:rsidR="2538B776">
        <w:rPr>
          <w:b w:val="1"/>
          <w:bCs w:val="1"/>
          <w:color w:val="auto"/>
          <w:sz w:val="24"/>
          <w:szCs w:val="24"/>
        </w:rPr>
        <w:t>MARÇO</w:t>
      </w:r>
      <w:r w:rsidRPr="4DE92905" w:rsidR="21E23F1B">
        <w:rPr>
          <w:b w:val="1"/>
          <w:bCs w:val="1"/>
          <w:color w:val="auto"/>
          <w:sz w:val="24"/>
          <w:szCs w:val="24"/>
        </w:rPr>
        <w:t xml:space="preserve"> </w:t>
      </w:r>
      <w:r w:rsidRPr="4DE92905" w:rsidR="21E23F1B">
        <w:rPr>
          <w:b w:val="1"/>
          <w:bCs w:val="1"/>
          <w:color w:val="auto"/>
          <w:sz w:val="24"/>
          <w:szCs w:val="24"/>
        </w:rPr>
        <w:t>DE 202</w:t>
      </w:r>
      <w:r w:rsidRPr="4DE92905" w:rsidR="37291694">
        <w:rPr>
          <w:b w:val="1"/>
          <w:bCs w:val="1"/>
          <w:color w:val="auto"/>
          <w:sz w:val="24"/>
          <w:szCs w:val="24"/>
        </w:rPr>
        <w:t>6</w:t>
      </w:r>
    </w:p>
    <w:p w:rsidRPr="009A5C65" w:rsidR="00E61B17" w:rsidP="4DE92905" w:rsidRDefault="00527A03" w14:paraId="243C573B" w14:textId="77777777">
      <w:pPr>
        <w:spacing w:after="85"/>
        <w:ind w:left="9" w:right="0" w:firstLine="0"/>
        <w:jc w:val="center"/>
        <w:rPr>
          <w:color w:val="auto"/>
          <w:sz w:val="22"/>
          <w:szCs w:val="22"/>
        </w:rPr>
      </w:pPr>
      <w:r w:rsidRPr="4DE92905" w:rsidR="00527A03">
        <w:rPr>
          <w:b w:val="1"/>
          <w:bCs w:val="1"/>
          <w:color w:val="auto"/>
          <w:sz w:val="22"/>
          <w:szCs w:val="22"/>
        </w:rPr>
        <w:t xml:space="preserve"> </w:t>
      </w:r>
    </w:p>
    <w:p w:rsidRPr="009A5C65" w:rsidR="00E61B17" w:rsidP="4DE92905" w:rsidRDefault="21E23F1B" w14:paraId="39EB3B90" w14:textId="65856C23">
      <w:pPr>
        <w:pStyle w:val="Normal"/>
        <w:ind w:right="243"/>
        <w:rPr>
          <w:color w:val="auto"/>
          <w:sz w:val="24"/>
          <w:szCs w:val="24"/>
        </w:rPr>
      </w:pPr>
      <w:r w:rsidRPr="4DE92905" w:rsidR="21E23F1B">
        <w:rPr>
          <w:color w:val="auto"/>
          <w:sz w:val="24"/>
          <w:szCs w:val="24"/>
        </w:rPr>
        <w:t xml:space="preserve">Aprova </w:t>
      </w:r>
      <w:r w:rsidRPr="4DE92905" w:rsidR="7AD1A35D">
        <w:rPr>
          <w:color w:val="auto"/>
          <w:sz w:val="24"/>
          <w:szCs w:val="24"/>
        </w:rPr>
        <w:t>o Relatório das Atividades d</w:t>
      </w:r>
      <w:r w:rsidRPr="4DE92905" w:rsidR="21E23F1B">
        <w:rPr>
          <w:color w:val="auto"/>
          <w:sz w:val="24"/>
          <w:szCs w:val="24"/>
        </w:rPr>
        <w:t>o</w:t>
      </w:r>
      <w:r w:rsidRPr="4DE92905" w:rsidR="0BE5B5D2">
        <w:rPr>
          <w:color w:val="auto"/>
          <w:sz w:val="24"/>
          <w:szCs w:val="24"/>
        </w:rPr>
        <w:t xml:space="preserve"> ano de 2025 do</w:t>
      </w:r>
      <w:r w:rsidRPr="4DE92905" w:rsidR="21E23F1B">
        <w:rPr>
          <w:color w:val="auto"/>
          <w:sz w:val="24"/>
          <w:szCs w:val="24"/>
        </w:rPr>
        <w:t xml:space="preserve"> Comitê de Bacia Hidrográfica</w:t>
      </w:r>
      <w:r w:rsidRPr="4DE92905" w:rsidR="53117822">
        <w:rPr>
          <w:color w:val="auto"/>
          <w:sz w:val="24"/>
          <w:szCs w:val="24"/>
        </w:rPr>
        <w:t xml:space="preserve"> Nascentes do Rio Grande</w:t>
      </w:r>
      <w:r w:rsidRPr="4DE92905" w:rsidR="69835CD4">
        <w:rPr>
          <w:color w:val="auto"/>
          <w:sz w:val="24"/>
          <w:szCs w:val="24"/>
        </w:rPr>
        <w:t xml:space="preserve"> -</w:t>
      </w:r>
      <w:r w:rsidRPr="4DE92905" w:rsidR="19145D05">
        <w:rPr>
          <w:color w:val="auto"/>
          <w:sz w:val="24"/>
          <w:szCs w:val="24"/>
        </w:rPr>
        <w:t xml:space="preserve">CBH </w:t>
      </w:r>
      <w:r w:rsidRPr="4DE92905" w:rsidR="0BD7365D">
        <w:rPr>
          <w:color w:val="auto"/>
          <w:sz w:val="24"/>
          <w:szCs w:val="24"/>
        </w:rPr>
        <w:t>NASCENTES</w:t>
      </w:r>
      <w:r w:rsidRPr="4DE92905" w:rsidR="431A1EC0">
        <w:rPr>
          <w:color w:val="auto"/>
          <w:sz w:val="24"/>
          <w:szCs w:val="24"/>
        </w:rPr>
        <w:t xml:space="preserve"> </w:t>
      </w:r>
      <w:r w:rsidRPr="4DE92905" w:rsidR="76D1A0BA">
        <w:rPr>
          <w:color w:val="auto"/>
          <w:sz w:val="24"/>
          <w:szCs w:val="24"/>
        </w:rPr>
        <w:t>apresentado pela Associação Pró-Gestão das Águas da Bacia Hidrográfica do Rio Paraíba do Sul (AGEVAP/ AGEGRANDE)</w:t>
      </w:r>
      <w:r w:rsidRPr="4DE92905" w:rsidR="21E23F1B">
        <w:rPr>
          <w:color w:val="auto"/>
          <w:sz w:val="24"/>
          <w:szCs w:val="24"/>
        </w:rPr>
        <w:t>.</w:t>
      </w:r>
    </w:p>
    <w:p w:rsidRPr="009A5C65" w:rsidR="00E61B17" w:rsidP="4DE92905" w:rsidRDefault="00527A03" w14:paraId="3310F8A4" w14:textId="032A4914">
      <w:pPr>
        <w:spacing w:after="65"/>
        <w:ind w:left="6248" w:right="0" w:firstLine="0"/>
        <w:jc w:val="center"/>
        <w:rPr>
          <w:color w:val="auto"/>
          <w:sz w:val="22"/>
          <w:szCs w:val="22"/>
        </w:rPr>
      </w:pPr>
      <w:r w:rsidRPr="4DE92905" w:rsidR="00527A03">
        <w:rPr>
          <w:color w:val="auto"/>
          <w:sz w:val="22"/>
          <w:szCs w:val="22"/>
        </w:rPr>
        <w:t xml:space="preserve"> </w:t>
      </w:r>
      <w:r w:rsidRPr="4DE92905" w:rsidR="00527A03">
        <w:rPr>
          <w:color w:val="auto"/>
          <w:sz w:val="22"/>
          <w:szCs w:val="22"/>
        </w:rPr>
        <w:t xml:space="preserve"> </w:t>
      </w:r>
    </w:p>
    <w:p w:rsidR="3DA365D5" w:rsidP="4DE92905" w:rsidRDefault="3DA365D5" w14:paraId="2C128EE9" w14:textId="5B3906A8">
      <w:pPr>
        <w:pStyle w:val="Normal"/>
        <w:spacing w:after="240" w:line="360" w:lineRule="auto"/>
        <w:ind w:left="267" w:hanging="0"/>
        <w:jc w:val="both"/>
        <w:rPr>
          <w:noProof w:val="0"/>
          <w:color w:val="auto"/>
          <w:sz w:val="24"/>
          <w:szCs w:val="24"/>
          <w:lang w:val="pt-BR"/>
        </w:rPr>
      </w:pPr>
      <w:r w:rsidRPr="4DE92905" w:rsidR="3DA365D5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BR" w:eastAsia="pt-BR" w:bidi="ar-SA"/>
        </w:rPr>
        <w:t xml:space="preserve">O COMITÊ DA BACIA HIDROGRÁFICA </w:t>
      </w:r>
      <w:r w:rsidRPr="4DE92905" w:rsidR="0699829C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BR" w:eastAsia="pt-BR" w:bidi="ar-SA"/>
        </w:rPr>
        <w:t>NASCENTES DO RIO GRANDE</w:t>
      </w:r>
      <w:r w:rsidRPr="4DE92905" w:rsidR="07BB53A9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BR" w:eastAsia="pt-BR" w:bidi="ar-SA"/>
        </w:rPr>
        <w:t xml:space="preserve"> – CBH NASCENTES</w:t>
      </w:r>
      <w:r w:rsidRPr="4DE92905" w:rsidR="3DA365D5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BR" w:eastAsia="pt-BR" w:bidi="ar-SA"/>
        </w:rPr>
        <w:t xml:space="preserve">, </w:t>
      </w:r>
      <w:r w:rsidRPr="4DE92905" w:rsidR="07E2C41F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PT" w:eastAsia="pt-BR" w:bidi="ar-SA"/>
        </w:rPr>
        <w:t>criado pelo Decreto nº 48.639 de 22 de junho de 2023 e no uso de suas atribuições legais conferidas pela Lei Estadual nº 13.199, de 29 de janeiro de 1999, e;</w:t>
      </w:r>
      <w:r w:rsidRPr="4DE92905" w:rsidR="07E2C41F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4"/>
          <w:szCs w:val="24"/>
          <w:lang w:val="pt-BR" w:eastAsia="pt-BR" w:bidi="ar-SA"/>
        </w:rPr>
        <w:t xml:space="preserve"> </w:t>
      </w:r>
    </w:p>
    <w:p w:rsidRPr="009A5C65" w:rsidR="00E61B17" w:rsidP="4DE92905" w:rsidRDefault="00527A03" w14:paraId="005704D8" w14:textId="77777777">
      <w:pPr>
        <w:spacing w:after="65"/>
        <w:ind w:left="267" w:right="0" w:firstLine="0"/>
        <w:jc w:val="left"/>
        <w:rPr>
          <w:color w:val="auto"/>
          <w:sz w:val="22"/>
          <w:szCs w:val="22"/>
        </w:rPr>
      </w:pPr>
      <w:r w:rsidRPr="4DE92905" w:rsidR="00527A03">
        <w:rPr>
          <w:color w:val="auto"/>
          <w:sz w:val="22"/>
          <w:szCs w:val="22"/>
        </w:rPr>
        <w:t xml:space="preserve"> </w:t>
      </w:r>
    </w:p>
    <w:p w:rsidRPr="009A5C65" w:rsidR="00E61B17" w:rsidP="4DE92905" w:rsidRDefault="00527A03" w14:paraId="25617D2E" w14:textId="77777777">
      <w:pPr>
        <w:spacing w:after="65"/>
        <w:ind w:left="277" w:right="0"/>
        <w:jc w:val="left"/>
        <w:rPr>
          <w:color w:val="auto"/>
          <w:sz w:val="24"/>
          <w:szCs w:val="24"/>
        </w:rPr>
      </w:pPr>
      <w:r w:rsidRPr="4DE92905" w:rsidR="00527A03">
        <w:rPr>
          <w:b w:val="1"/>
          <w:bCs w:val="1"/>
          <w:color w:val="auto"/>
          <w:sz w:val="24"/>
          <w:szCs w:val="24"/>
        </w:rPr>
        <w:t>DELIBERA:</w:t>
      </w:r>
    </w:p>
    <w:p w:rsidRPr="009A5C65" w:rsidR="00E61B17" w:rsidP="4DE92905" w:rsidRDefault="00527A03" w14:paraId="280C15B8" w14:textId="77777777">
      <w:pPr>
        <w:spacing w:after="65"/>
        <w:ind w:left="267" w:right="0" w:firstLine="0"/>
        <w:jc w:val="left"/>
        <w:rPr>
          <w:color w:val="auto"/>
          <w:sz w:val="24"/>
          <w:szCs w:val="24"/>
        </w:rPr>
      </w:pPr>
      <w:r w:rsidRPr="4DE92905" w:rsidR="00527A03">
        <w:rPr>
          <w:color w:val="auto"/>
          <w:sz w:val="24"/>
          <w:szCs w:val="24"/>
        </w:rPr>
        <w:t xml:space="preserve"> </w:t>
      </w:r>
    </w:p>
    <w:p w:rsidRPr="009A5C65" w:rsidR="00E61B17" w:rsidP="4DE92905" w:rsidRDefault="00527A03" w14:paraId="007728C7" w14:textId="02910E55">
      <w:pPr>
        <w:pStyle w:val="Normal"/>
        <w:spacing w:after="65"/>
        <w:ind w:left="262" w:right="243"/>
        <w:rPr>
          <w:color w:val="auto"/>
          <w:sz w:val="24"/>
          <w:szCs w:val="24"/>
        </w:rPr>
      </w:pPr>
      <w:r w:rsidRPr="4DE92905" w:rsidR="21E23F1B">
        <w:rPr>
          <w:b w:val="1"/>
          <w:bCs w:val="1"/>
          <w:color w:val="auto"/>
          <w:sz w:val="24"/>
          <w:szCs w:val="24"/>
        </w:rPr>
        <w:t xml:space="preserve">Art. 1º </w:t>
      </w:r>
      <w:r w:rsidRPr="4DE92905" w:rsidR="21E23F1B">
        <w:rPr>
          <w:color w:val="auto"/>
          <w:sz w:val="24"/>
          <w:szCs w:val="24"/>
        </w:rPr>
        <w:t>- Fica aprovad</w:t>
      </w:r>
      <w:r w:rsidRPr="4DE92905" w:rsidR="11067054">
        <w:rPr>
          <w:color w:val="auto"/>
          <w:sz w:val="24"/>
          <w:szCs w:val="24"/>
        </w:rPr>
        <w:t>o</w:t>
      </w:r>
      <w:r w:rsidRPr="4DE92905" w:rsidR="21E23F1B">
        <w:rPr>
          <w:color w:val="auto"/>
          <w:sz w:val="24"/>
          <w:szCs w:val="24"/>
        </w:rPr>
        <w:t xml:space="preserve"> </w:t>
      </w:r>
      <w:r w:rsidRPr="4DE92905" w:rsidR="27A4B5ED">
        <w:rPr>
          <w:color w:val="auto"/>
          <w:sz w:val="24"/>
          <w:szCs w:val="24"/>
        </w:rPr>
        <w:t>o Relatório d</w:t>
      </w:r>
      <w:r w:rsidRPr="4DE92905" w:rsidR="5B5AFE03">
        <w:rPr>
          <w:color w:val="auto"/>
          <w:sz w:val="24"/>
          <w:szCs w:val="24"/>
        </w:rPr>
        <w:t>e</w:t>
      </w:r>
      <w:r w:rsidRPr="4DE92905" w:rsidR="27A4B5ED">
        <w:rPr>
          <w:color w:val="auto"/>
          <w:sz w:val="24"/>
          <w:szCs w:val="24"/>
        </w:rPr>
        <w:t xml:space="preserve"> Atividades</w:t>
      </w:r>
      <w:r w:rsidRPr="4DE92905" w:rsidR="1F481500">
        <w:rPr>
          <w:color w:val="auto"/>
          <w:sz w:val="24"/>
          <w:szCs w:val="24"/>
        </w:rPr>
        <w:t xml:space="preserve"> – ANEXO I</w:t>
      </w:r>
      <w:r w:rsidRPr="4DE92905" w:rsidR="27A4B5ED">
        <w:rPr>
          <w:color w:val="auto"/>
          <w:sz w:val="24"/>
          <w:szCs w:val="24"/>
        </w:rPr>
        <w:t xml:space="preserve"> do Comitê de Bacia Hidrográfica</w:t>
      </w:r>
      <w:r w:rsidRPr="4DE92905" w:rsidR="071D9C8B">
        <w:rPr>
          <w:color w:val="auto"/>
          <w:sz w:val="24"/>
          <w:szCs w:val="24"/>
        </w:rPr>
        <w:t xml:space="preserve"> Nascentes do Rio Grande</w:t>
      </w:r>
      <w:r w:rsidRPr="4DE92905" w:rsidR="27A4B5ED">
        <w:rPr>
          <w:color w:val="auto"/>
          <w:sz w:val="24"/>
          <w:szCs w:val="24"/>
        </w:rPr>
        <w:t xml:space="preserve"> </w:t>
      </w:r>
      <w:r w:rsidRPr="4DE92905" w:rsidR="00287243">
        <w:rPr>
          <w:color w:val="auto"/>
          <w:sz w:val="24"/>
          <w:szCs w:val="24"/>
        </w:rPr>
        <w:t xml:space="preserve">- </w:t>
      </w:r>
      <w:r w:rsidRPr="4DE92905" w:rsidR="27A4B5ED">
        <w:rPr>
          <w:color w:val="auto"/>
          <w:sz w:val="24"/>
          <w:szCs w:val="24"/>
        </w:rPr>
        <w:t xml:space="preserve">CBH </w:t>
      </w:r>
      <w:r w:rsidRPr="4DE92905" w:rsidR="56D652C9">
        <w:rPr>
          <w:color w:val="auto"/>
          <w:sz w:val="24"/>
          <w:szCs w:val="24"/>
        </w:rPr>
        <w:t>NASCENTES</w:t>
      </w:r>
      <w:r w:rsidRPr="4DE92905" w:rsidR="240CDD31">
        <w:rPr>
          <w:color w:val="auto"/>
          <w:sz w:val="24"/>
          <w:szCs w:val="24"/>
        </w:rPr>
        <w:t xml:space="preserve"> </w:t>
      </w:r>
      <w:r w:rsidRPr="4DE92905" w:rsidR="41B52237">
        <w:rPr>
          <w:color w:val="auto"/>
          <w:sz w:val="24"/>
          <w:szCs w:val="24"/>
        </w:rPr>
        <w:t>do ano de 2025</w:t>
      </w:r>
      <w:r w:rsidRPr="4DE92905" w:rsidR="27A4B5ED">
        <w:rPr>
          <w:color w:val="auto"/>
          <w:sz w:val="24"/>
          <w:szCs w:val="24"/>
        </w:rPr>
        <w:t xml:space="preserve"> </w:t>
      </w:r>
      <w:r w:rsidRPr="4DE92905" w:rsidR="27A4B5ED">
        <w:rPr>
          <w:color w:val="auto"/>
          <w:sz w:val="24"/>
          <w:szCs w:val="24"/>
        </w:rPr>
        <w:t>apresentado pela Associação Pró-Gestão das Águas da Bacia Hidrográfica do Rio Paraíba do Sul (AGEVAP/ AGEGRANDE).</w:t>
      </w:r>
    </w:p>
    <w:p w:rsidRPr="009A5C65" w:rsidR="00E61B17" w:rsidP="4DE92905" w:rsidRDefault="00527A03" w14:paraId="61F98F7A" w14:textId="77777777">
      <w:pPr>
        <w:spacing w:after="65"/>
        <w:ind w:left="1946" w:right="0" w:firstLine="0"/>
        <w:jc w:val="left"/>
        <w:rPr>
          <w:color w:val="auto"/>
          <w:sz w:val="24"/>
          <w:szCs w:val="24"/>
        </w:rPr>
      </w:pPr>
      <w:r w:rsidRPr="4DE92905" w:rsidR="00527A03">
        <w:rPr>
          <w:color w:val="auto"/>
          <w:sz w:val="24"/>
          <w:szCs w:val="24"/>
        </w:rPr>
        <w:t xml:space="preserve"> </w:t>
      </w:r>
    </w:p>
    <w:p w:rsidRPr="009A5C65" w:rsidR="00E61B17" w:rsidP="4DE92905" w:rsidRDefault="00527A03" w14:paraId="3E021862" w14:textId="28ECF2DF">
      <w:pPr>
        <w:ind w:left="262" w:right="243"/>
        <w:rPr>
          <w:color w:val="auto"/>
          <w:sz w:val="24"/>
          <w:szCs w:val="24"/>
        </w:rPr>
      </w:pPr>
      <w:r w:rsidRPr="4DE92905" w:rsidR="00527A03">
        <w:rPr>
          <w:b w:val="1"/>
          <w:bCs w:val="1"/>
          <w:color w:val="auto"/>
          <w:sz w:val="24"/>
          <w:szCs w:val="24"/>
        </w:rPr>
        <w:t xml:space="preserve">Art. 2º </w:t>
      </w:r>
      <w:r w:rsidRPr="4DE92905" w:rsidR="00527A03">
        <w:rPr>
          <w:color w:val="auto"/>
          <w:sz w:val="24"/>
          <w:szCs w:val="24"/>
        </w:rPr>
        <w:t>- Esta Deliberação entra em vigor na data da sua aprovação</w:t>
      </w:r>
      <w:r w:rsidRPr="4DE92905" w:rsidR="00BC3755">
        <w:rPr>
          <w:color w:val="auto"/>
          <w:sz w:val="24"/>
          <w:szCs w:val="24"/>
        </w:rPr>
        <w:t>.</w:t>
      </w:r>
    </w:p>
    <w:p w:rsidRPr="009A5C65" w:rsidR="00E61B17" w:rsidP="4DE92905" w:rsidRDefault="00527A03" w14:paraId="716E3201" w14:textId="77777777">
      <w:pPr>
        <w:spacing w:after="65"/>
        <w:ind w:left="267" w:right="0" w:firstLine="0"/>
        <w:jc w:val="left"/>
        <w:rPr>
          <w:color w:val="auto"/>
          <w:sz w:val="24"/>
          <w:szCs w:val="24"/>
        </w:rPr>
      </w:pPr>
      <w:r w:rsidRPr="4DE92905" w:rsidR="00527A03">
        <w:rPr>
          <w:color w:val="auto"/>
          <w:sz w:val="24"/>
          <w:szCs w:val="24"/>
        </w:rPr>
        <w:t xml:space="preserve"> </w:t>
      </w:r>
    </w:p>
    <w:p w:rsidRPr="009A5C65" w:rsidR="00E61B17" w:rsidP="4DE92905" w:rsidRDefault="00527A03" w14:paraId="2B81385E" w14:textId="77777777">
      <w:pPr>
        <w:spacing w:after="54"/>
        <w:ind w:left="267" w:right="0" w:firstLine="0"/>
        <w:jc w:val="left"/>
        <w:rPr>
          <w:color w:val="auto"/>
          <w:sz w:val="24"/>
          <w:szCs w:val="24"/>
        </w:rPr>
      </w:pPr>
      <w:r w:rsidRPr="4DE92905" w:rsidR="00527A03">
        <w:rPr>
          <w:color w:val="auto"/>
          <w:sz w:val="24"/>
          <w:szCs w:val="24"/>
        </w:rPr>
        <w:t xml:space="preserve"> </w:t>
      </w:r>
    </w:p>
    <w:p w:rsidR="4C3DF966" w:rsidP="4DE92905" w:rsidRDefault="4C3DF966" w14:paraId="554819EC" w14:textId="70E1FF8E">
      <w:pPr>
        <w:spacing w:after="54"/>
        <w:ind w:left="267" w:right="0" w:firstLine="0"/>
        <w:jc w:val="left"/>
        <w:rPr>
          <w:color w:val="auto"/>
          <w:sz w:val="24"/>
          <w:szCs w:val="24"/>
        </w:rPr>
      </w:pPr>
      <w:r w:rsidRPr="4DE92905" w:rsidR="4C3DF966">
        <w:rPr>
          <w:color w:val="auto"/>
          <w:sz w:val="24"/>
          <w:szCs w:val="24"/>
        </w:rPr>
        <w:t>Lavras, XX de março de 2026.</w:t>
      </w:r>
    </w:p>
    <w:p w:rsidR="4DE92905" w:rsidP="4DE92905" w:rsidRDefault="4DE92905" w14:paraId="262E6AE1" w14:textId="377FFFDA">
      <w:pPr>
        <w:spacing w:after="54"/>
        <w:ind w:left="267" w:right="0" w:firstLine="0"/>
        <w:jc w:val="left"/>
        <w:rPr>
          <w:color w:val="auto"/>
          <w:sz w:val="24"/>
          <w:szCs w:val="24"/>
        </w:rPr>
      </w:pPr>
    </w:p>
    <w:p w:rsidRPr="009A5C65" w:rsidR="001116AC" w:rsidP="4DE92905" w:rsidRDefault="595F75CF" w14:paraId="4D6B8943" w14:textId="23F7DA58">
      <w:pPr>
        <w:spacing w:after="0" w:line="349" w:lineRule="auto"/>
        <w:ind w:left="4006" w:right="3987"/>
        <w:jc w:val="center"/>
        <w:rPr>
          <w:color w:val="auto"/>
          <w:sz w:val="24"/>
          <w:szCs w:val="24"/>
        </w:rPr>
      </w:pPr>
      <w:r w:rsidRPr="4DE92905" w:rsidR="2E7BA52A">
        <w:rPr>
          <w:color w:val="auto"/>
          <w:sz w:val="24"/>
          <w:szCs w:val="24"/>
        </w:rPr>
        <w:t>Gustavo Alvarenga Rodrigues</w:t>
      </w:r>
    </w:p>
    <w:p w:rsidRPr="009A5C65" w:rsidR="00E61B17" w:rsidP="4DE92905" w:rsidRDefault="595F75CF" w14:paraId="55C59C76" w14:textId="5708CEE0">
      <w:pPr>
        <w:spacing w:after="0" w:line="349" w:lineRule="auto"/>
        <w:ind w:left="4006" w:right="3987"/>
        <w:jc w:val="center"/>
        <w:rPr>
          <w:sz w:val="24"/>
          <w:szCs w:val="24"/>
        </w:rPr>
      </w:pPr>
      <w:r w:rsidRPr="4DE92905" w:rsidR="595F75CF">
        <w:rPr>
          <w:color w:val="auto"/>
          <w:sz w:val="24"/>
          <w:szCs w:val="24"/>
        </w:rPr>
        <w:t>Presidente do</w:t>
      </w:r>
      <w:r w:rsidRPr="4DE92905" w:rsidR="21E23F1B">
        <w:rPr>
          <w:color w:val="auto"/>
          <w:sz w:val="24"/>
          <w:szCs w:val="24"/>
        </w:rPr>
        <w:t xml:space="preserve"> CBH </w:t>
      </w:r>
      <w:r w:rsidRPr="4DE92905" w:rsidR="4AA33D73">
        <w:rPr>
          <w:color w:val="auto"/>
          <w:sz w:val="24"/>
          <w:szCs w:val="24"/>
        </w:rPr>
        <w:t>Nascentes</w:t>
      </w:r>
    </w:p>
    <w:sectPr w:rsidRPr="009A5C65" w:rsidR="00E61B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orient="portrait"/>
      <w:pgMar w:top="334" w:right="475" w:bottom="29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4E9" w:rsidP="003C62EF" w:rsidRDefault="004344E9" w14:paraId="22D5C529" w14:textId="77777777">
      <w:pPr>
        <w:spacing w:after="0" w:line="240" w:lineRule="auto"/>
      </w:pPr>
      <w:r>
        <w:separator/>
      </w:r>
    </w:p>
  </w:endnote>
  <w:endnote w:type="continuationSeparator" w:id="0">
    <w:p w:rsidR="004344E9" w:rsidP="003C62EF" w:rsidRDefault="004344E9" w14:paraId="64A54F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3C62EF" w14:paraId="6A2C6A7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3C62EF" w14:paraId="5D56EE5E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3C62EF" w14:paraId="1EC7AB1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4E9" w:rsidP="003C62EF" w:rsidRDefault="004344E9" w14:paraId="560F17A5" w14:textId="77777777">
      <w:pPr>
        <w:spacing w:after="0" w:line="240" w:lineRule="auto"/>
      </w:pPr>
      <w:r>
        <w:separator/>
      </w:r>
    </w:p>
  </w:footnote>
  <w:footnote w:type="continuationSeparator" w:id="0">
    <w:p w:rsidR="004344E9" w:rsidP="003C62EF" w:rsidRDefault="004344E9" w14:paraId="6D1AC1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4344E9" w14:paraId="7DC355D6" w14:textId="30B616C0">
    <w:pPr>
      <w:pStyle w:val="Cabealho"/>
    </w:pPr>
    <w:r>
      <w:rPr>
        <w:noProof/>
      </w:rPr>
      <w:pict w14:anchorId="061362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3" style="position:absolute;left:0;text-align:left;margin-left:0;margin-top:0;width:540.05pt;height:231.45pt;rotation:315;z-index:-251655168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4344E9" w14:paraId="09AB05DF" w14:textId="0D1F3778">
    <w:pPr>
      <w:pStyle w:val="Cabealho"/>
    </w:pPr>
    <w:r>
      <w:rPr>
        <w:noProof/>
      </w:rPr>
      <w:pict w14:anchorId="5712F3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4" style="position:absolute;left:0;text-align:left;margin-left:0;margin-top:0;width:540.05pt;height:231.45pt;rotation:315;z-index:-251653120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EF" w:rsidRDefault="004344E9" w14:paraId="7CF6665F" w14:textId="4BCF43A5">
    <w:pPr>
      <w:pStyle w:val="Cabealho"/>
    </w:pPr>
    <w:r>
      <w:rPr>
        <w:noProof/>
      </w:rPr>
      <w:pict w14:anchorId="6BF90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2" style="position:absolute;left:0;text-align:left;margin-left:0;margin-top:0;width:540.05pt;height:231.45pt;rotation:315;z-index:-251657216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17"/>
    <w:rsid w:val="00041E2D"/>
    <w:rsid w:val="000658C1"/>
    <w:rsid w:val="001116AC"/>
    <w:rsid w:val="00287243"/>
    <w:rsid w:val="002C49A1"/>
    <w:rsid w:val="003C62EF"/>
    <w:rsid w:val="00401E9E"/>
    <w:rsid w:val="004344E9"/>
    <w:rsid w:val="004974A1"/>
    <w:rsid w:val="00527A03"/>
    <w:rsid w:val="006136FE"/>
    <w:rsid w:val="006524BD"/>
    <w:rsid w:val="007124BD"/>
    <w:rsid w:val="009A5C65"/>
    <w:rsid w:val="00BC3755"/>
    <w:rsid w:val="00CA4C5B"/>
    <w:rsid w:val="00CC2090"/>
    <w:rsid w:val="00CF4235"/>
    <w:rsid w:val="00E61B17"/>
    <w:rsid w:val="00E84AF9"/>
    <w:rsid w:val="00EEA68B"/>
    <w:rsid w:val="0261AEE6"/>
    <w:rsid w:val="02B9AEAD"/>
    <w:rsid w:val="03133DA7"/>
    <w:rsid w:val="049301AF"/>
    <w:rsid w:val="04FAFDE9"/>
    <w:rsid w:val="0699829C"/>
    <w:rsid w:val="071D9C8B"/>
    <w:rsid w:val="07BB53A9"/>
    <w:rsid w:val="07E2C41F"/>
    <w:rsid w:val="0934F62F"/>
    <w:rsid w:val="0A702D9B"/>
    <w:rsid w:val="0AAF996E"/>
    <w:rsid w:val="0AC5A79E"/>
    <w:rsid w:val="0BBA0EC3"/>
    <w:rsid w:val="0BD7365D"/>
    <w:rsid w:val="0BE5B5D2"/>
    <w:rsid w:val="0CC8A47F"/>
    <w:rsid w:val="0EC0E474"/>
    <w:rsid w:val="11067054"/>
    <w:rsid w:val="140C9058"/>
    <w:rsid w:val="15403D67"/>
    <w:rsid w:val="17459E19"/>
    <w:rsid w:val="1801DFA1"/>
    <w:rsid w:val="189500E4"/>
    <w:rsid w:val="19145D05"/>
    <w:rsid w:val="1C9602DE"/>
    <w:rsid w:val="1DE31F31"/>
    <w:rsid w:val="1E235688"/>
    <w:rsid w:val="1F481500"/>
    <w:rsid w:val="2001442F"/>
    <w:rsid w:val="20E1EFB1"/>
    <w:rsid w:val="21E23F1B"/>
    <w:rsid w:val="224D9B54"/>
    <w:rsid w:val="22C19AFB"/>
    <w:rsid w:val="231776CE"/>
    <w:rsid w:val="23445DB6"/>
    <w:rsid w:val="23A565BB"/>
    <w:rsid w:val="23D6E46A"/>
    <w:rsid w:val="240CDD31"/>
    <w:rsid w:val="247A463D"/>
    <w:rsid w:val="2538B776"/>
    <w:rsid w:val="253F345C"/>
    <w:rsid w:val="256EE208"/>
    <w:rsid w:val="25E0FAD4"/>
    <w:rsid w:val="26BC2667"/>
    <w:rsid w:val="27A4B5ED"/>
    <w:rsid w:val="280221FD"/>
    <w:rsid w:val="29C29DB3"/>
    <w:rsid w:val="2B638BB0"/>
    <w:rsid w:val="2C8D50C3"/>
    <w:rsid w:val="2CAABABB"/>
    <w:rsid w:val="2DB76401"/>
    <w:rsid w:val="2E0E9B2B"/>
    <w:rsid w:val="2E7BA52A"/>
    <w:rsid w:val="31765805"/>
    <w:rsid w:val="32E9705C"/>
    <w:rsid w:val="33D8F379"/>
    <w:rsid w:val="372245F1"/>
    <w:rsid w:val="37291694"/>
    <w:rsid w:val="39F88B1B"/>
    <w:rsid w:val="3BCF4C62"/>
    <w:rsid w:val="3DA365D5"/>
    <w:rsid w:val="3ED49BB8"/>
    <w:rsid w:val="3F1C038A"/>
    <w:rsid w:val="3FA08ABA"/>
    <w:rsid w:val="3FB34059"/>
    <w:rsid w:val="401F1812"/>
    <w:rsid w:val="40AEA8DE"/>
    <w:rsid w:val="41B52237"/>
    <w:rsid w:val="431A1EC0"/>
    <w:rsid w:val="4323DABB"/>
    <w:rsid w:val="4547726D"/>
    <w:rsid w:val="454CCA7C"/>
    <w:rsid w:val="484E2F4D"/>
    <w:rsid w:val="488B5A0A"/>
    <w:rsid w:val="494643EA"/>
    <w:rsid w:val="4A59AC8C"/>
    <w:rsid w:val="4AA33D73"/>
    <w:rsid w:val="4B725285"/>
    <w:rsid w:val="4BABBC40"/>
    <w:rsid w:val="4C1473E3"/>
    <w:rsid w:val="4C3DF966"/>
    <w:rsid w:val="4C9531DC"/>
    <w:rsid w:val="4CF5B512"/>
    <w:rsid w:val="4DE92905"/>
    <w:rsid w:val="4E5FE23B"/>
    <w:rsid w:val="4F472774"/>
    <w:rsid w:val="512D59E4"/>
    <w:rsid w:val="5135A91F"/>
    <w:rsid w:val="5181A663"/>
    <w:rsid w:val="51A2DDD6"/>
    <w:rsid w:val="52894C45"/>
    <w:rsid w:val="53117822"/>
    <w:rsid w:val="53EBE994"/>
    <w:rsid w:val="55A9D7E4"/>
    <w:rsid w:val="55B12325"/>
    <w:rsid w:val="56D652C9"/>
    <w:rsid w:val="573C64E1"/>
    <w:rsid w:val="57E0395E"/>
    <w:rsid w:val="58D905E3"/>
    <w:rsid w:val="5901CD85"/>
    <w:rsid w:val="595F75CF"/>
    <w:rsid w:val="5B5AFE03"/>
    <w:rsid w:val="5B755D65"/>
    <w:rsid w:val="5EB7A6EF"/>
    <w:rsid w:val="5F6C32FA"/>
    <w:rsid w:val="5FDB4178"/>
    <w:rsid w:val="6140BC4A"/>
    <w:rsid w:val="6283EB08"/>
    <w:rsid w:val="640BCE63"/>
    <w:rsid w:val="67E85783"/>
    <w:rsid w:val="6936C4FF"/>
    <w:rsid w:val="69835CD4"/>
    <w:rsid w:val="698D302C"/>
    <w:rsid w:val="6995C7CD"/>
    <w:rsid w:val="69C330BA"/>
    <w:rsid w:val="6D5A93BF"/>
    <w:rsid w:val="6F8C5490"/>
    <w:rsid w:val="6FDC7929"/>
    <w:rsid w:val="70A951CC"/>
    <w:rsid w:val="7303532B"/>
    <w:rsid w:val="74B0D9C6"/>
    <w:rsid w:val="75384F91"/>
    <w:rsid w:val="76D1A0BA"/>
    <w:rsid w:val="781D5AEB"/>
    <w:rsid w:val="79D61269"/>
    <w:rsid w:val="7AD1A35D"/>
    <w:rsid w:val="7BB3E5D7"/>
    <w:rsid w:val="7E51D189"/>
    <w:rsid w:val="7EA17DEA"/>
    <w:rsid w:val="7EFA8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6AAE"/>
  <w15:docId w15:val="{AAA52E07-0C2A-4068-AFBC-F7C7171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67" w:line="259" w:lineRule="auto"/>
      <w:ind w:left="6818" w:right="258" w:hanging="10"/>
      <w:jc w:val="both"/>
    </w:pPr>
    <w:rPr>
      <w:rFonts w:ascii="Calibri" w:hAnsi="Calibri" w:eastAsia="Calibri" w:cs="Calibri"/>
      <w:color w:val="000000"/>
      <w:sz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2E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7EA17DEA"/>
    <w:rPr>
      <w:rFonts w:ascii="Calibri" w:hAnsi="Calibri" w:eastAsia="Calibri" w:cs="Calibri"/>
      <w:color w:val="000000" w:themeColor="text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C62E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  <w:rsid w:val="7EA17DEA"/>
    <w:rPr>
      <w:rFonts w:ascii="Calibri" w:hAnsi="Calibri" w:eastAsia="Calibri" w:cs="Calibri"/>
      <w:color w:val="000000" w:themeColor="text1"/>
      <w:sz w:val="18"/>
      <w:szCs w:val="18"/>
    </w:rPr>
  </w:style>
  <w:style w:type="character" w:styleId="Hyperlink">
    <w:name w:val="Hyperlink"/>
    <w:uiPriority w:val="99"/>
    <w:unhideWhenUsed/>
    <w:rsid w:val="7EA17D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image" Target="/media/image2.png" Id="rId91168612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B81F2-400B-4509-8DB8-844C2B0107A4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58F7F58E-B35A-4E83-BD52-2EC4A6E0C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6C3D-CD08-4DB6-B055-7B5C6E37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- 113485043 - Deliberação</dc:title>
  <dc:subject/>
  <dc:creator>Daniele Nogueira dos Reis</dc:creator>
  <keywords/>
  <lastModifiedBy>Agata Noemi da Silva</lastModifiedBy>
  <revision>22</revision>
  <dcterms:created xsi:type="dcterms:W3CDTF">2026-02-26T18:33:00.0000000Z</dcterms:created>
  <dcterms:modified xsi:type="dcterms:W3CDTF">2026-03-02T18:08:22.7189831Z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