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36930222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2B3C6595">
        <w:rPr>
          <w:rFonts w:ascii="Arial" w:hAnsi="Arial" w:cs="Arial"/>
          <w:spacing w:val="-6"/>
          <w:w w:val="105"/>
          <w:sz w:val="24"/>
          <w:szCs w:val="24"/>
        </w:rPr>
        <w:t xml:space="preserve">NASCENTES DO</w:t>
      </w:r>
      <w:r w:rsidRPr="00986944" w:rsidR="574B541D">
        <w:rPr>
          <w:rFonts w:ascii="Arial" w:hAnsi="Arial" w:cs="Arial"/>
          <w:spacing w:val="-6"/>
          <w:w w:val="105"/>
          <w:sz w:val="24"/>
          <w:szCs w:val="24"/>
        </w:rPr>
        <w:t xml:space="preserve"> RIO</w:t>
      </w:r>
      <w:r w:rsidRPr="00986944" w:rsidR="624BF826">
        <w:rPr>
          <w:rFonts w:ascii="Arial" w:hAnsi="Arial" w:cs="Arial"/>
          <w:spacing w:val="-6"/>
          <w:w w:val="105"/>
          <w:sz w:val="24"/>
          <w:szCs w:val="24"/>
        </w:rPr>
        <w:t xml:space="preserve"> GRANDE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1B4520DD" w:rsidP="45AC0C3A" w:rsidRDefault="1B4520DD" w14:paraId="4C1D5713" w14:textId="14D3568E">
      <w:pPr>
        <w:pStyle w:val="Corpodetexto"/>
        <w:spacing w:after="240" w:line="360" w:lineRule="auto"/>
        <w:jc w:val="both"/>
        <w:rPr>
          <w:noProof w:val="0"/>
          <w:lang w:val="pt-PT"/>
        </w:rPr>
      </w:pPr>
      <w:r w:rsidRPr="45AC0C3A" w:rsidR="1B4520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COMITÊ DE BACIA HIDROGRÁFICA NASCENTES DO RIO GRANDE - CBH Nascentes GD1/2, criado pelo Decreto nº 48.639 de 22 de junho de 2023 e no  uso de suas atribuições legais conferidas pela Lei Estadual nº 13.199, de 29 de janeiro de 1999, e;</w:t>
      </w: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51D67898" w:rsidRDefault="00EC3280" w14:paraId="1B5051D6" w14:textId="1F2A967B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"/>
        </w:rPr>
      </w:pPr>
      <w:r w:rsidRPr="435C671E" w:rsidR="00EC3280">
        <w:rPr>
          <w:rFonts w:ascii="Arial" w:hAnsi="Arial" w:eastAsia="Arial" w:cs="Arial"/>
          <w:sz w:val="24"/>
          <w:szCs w:val="24"/>
        </w:rPr>
        <w:t xml:space="preserve">Considerando que o Plano Orçamentário Anual (POA) deverá ser aprovado pelo 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respectivo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Comitê da Bacia Hidrográfica,</w:t>
      </w:r>
      <w:r w:rsidRPr="435C671E" w:rsidR="7BFC6D04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435C671E" w:rsidR="189422F8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>;</w:t>
      </w:r>
    </w:p>
    <w:p w:rsidR="6A5EC90B" w:rsidP="6A5EC90B" w:rsidRDefault="6A5EC90B" w14:paraId="42E75FD2" w14:textId="4A08D730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35C671E" w:rsidR="00EC3280">
        <w:rPr>
          <w:b w:val="1"/>
          <w:bCs w:val="1"/>
          <w:sz w:val="24"/>
          <w:szCs w:val="24"/>
        </w:rPr>
        <w:lastRenderedPageBreak/>
        <w:t xml:space="preserve">Art. 1º </w:t>
      </w:r>
      <w:r w:rsidRPr="00986944" w:rsidR="00EC3280">
        <w:rPr>
          <w:sz w:val="24"/>
          <w:szCs w:val="24"/>
        </w:rPr>
        <w:t>Fica aprovado o Plano Orçamentário</w:t>
      </w:r>
      <w:r w:rsidRPr="00986944" w:rsidR="00EC3280">
        <w:rPr>
          <w:spacing w:val="-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 w:rsidR="00EC3280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435C671E" w:rsidR="00EC3280">
        <w:rPr>
          <w:b w:val="1"/>
          <w:bCs w:val="1"/>
          <w:sz w:val="24"/>
          <w:szCs w:val="24"/>
        </w:rPr>
        <w:t xml:space="preserve">ANEXO I </w:t>
      </w:r>
      <w:r w:rsidRPr="00986944" w:rsidR="00EC3280">
        <w:rPr>
          <w:sz w:val="24"/>
          <w:szCs w:val="24"/>
        </w:rPr>
        <w:t>desta</w:t>
      </w:r>
      <w:r w:rsidRPr="00986944" w:rsidR="00EC3280">
        <w:rPr>
          <w:spacing w:val="40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deliberação.</w:t>
      </w:r>
    </w:p>
    <w:p w:rsidRPr="00986944" w:rsidR="002C2AB3" w:rsidP="00E23FB3" w:rsidRDefault="00C1209E" w14:paraId="58CE08B5" w14:textId="1DF7DECE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 w:rsidR="00C1209E">
        <w:rPr>
          <w:b w:val="1"/>
          <w:bCs w:val="1"/>
          <w:sz w:val="24"/>
          <w:szCs w:val="24"/>
        </w:rPr>
        <w:t>Art</w:t>
      </w:r>
      <w:r w:rsidRPr="1C2587F2" w:rsidR="00C1209E">
        <w:rPr>
          <w:b w:val="1"/>
          <w:bCs w:val="1"/>
          <w:sz w:val="24"/>
          <w:szCs w:val="24"/>
        </w:rPr>
        <w:t>.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28B63807">
        <w:rPr>
          <w:b w:val="1"/>
          <w:bCs w:val="1"/>
          <w:spacing w:val="3"/>
          <w:sz w:val="24"/>
          <w:szCs w:val="24"/>
        </w:rPr>
        <w:t xml:space="preserve">2</w:t>
      </w:r>
      <w:r w:rsidRPr="1C2587F2" w:rsidR="00C1209E">
        <w:rPr>
          <w:b w:val="1"/>
          <w:bCs w:val="1"/>
          <w:sz w:val="24"/>
          <w:szCs w:val="24"/>
        </w:rPr>
        <w:t>º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 w:rsidR="00C1209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258B3CF3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2E0886B4">
        <w:rPr>
          <w:sz w:val="24"/>
          <w:szCs w:val="24"/>
        </w:rPr>
        <w:t>Lavras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3B76EC3F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5AC0C3A" w:rsidR="07BF36D7">
        <w:rPr>
          <w:rFonts w:ascii="Arial" w:hAnsi="Arial" w:cs="Arial"/>
          <w:b w:val="0"/>
          <w:bCs w:val="0"/>
          <w:sz w:val="24"/>
          <w:szCs w:val="24"/>
        </w:rPr>
        <w:t>Gustavo Alvarenga Rodrigues</w:t>
      </w:r>
    </w:p>
    <w:p w:rsidRPr="00986944" w:rsidR="002C2AB3" w:rsidP="56AF72CD" w:rsidRDefault="00EC3280" w14:paraId="58CE08BB" w14:textId="26B84604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620C3457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620C3457" w:rsidR="22644A9C">
        <w:rPr>
          <w:rFonts w:ascii="Arial" w:hAnsi="Arial" w:cs="Arial"/>
          <w:b w:val="0"/>
          <w:bCs w:val="0"/>
          <w:sz w:val="24"/>
          <w:szCs w:val="24"/>
        </w:rPr>
        <w:t>Nascentes</w:t>
      </w:r>
      <w:r w:rsidRPr="620C3457" w:rsidR="39F4ECA1">
        <w:rPr>
          <w:rFonts w:ascii="Arial" w:hAnsi="Arial" w:cs="Arial"/>
          <w:b w:val="0"/>
          <w:bCs w:val="0"/>
          <w:sz w:val="24"/>
          <w:szCs w:val="24"/>
        </w:rPr>
        <w:t xml:space="preserve"> do Rio Grande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37935C2F">
    <w:pPr>
      <w:pStyle w:val="Corpodetexto"/>
      <w:spacing w:line="14" w:lineRule="auto"/>
      <w:jc w:val="center"/>
    </w:pPr>
    <w:r w:rsidR="45AC0C3A">
      <w:drawing>
        <wp:inline wp14:editId="177D585A" wp14:anchorId="6BA5E7F8">
          <wp:extent cx="1714500" cy="1285875"/>
          <wp:effectExtent l="0" t="0" r="0" b="0"/>
          <wp:docPr id="33943028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9430285" name="Picture 339430285"/>
                  <pic:cNvPicPr/>
                </pic:nvPicPr>
                <pic:blipFill>
                  <a:blip xmlns:r="http://schemas.openxmlformats.org/officeDocument/2006/relationships" r:embed="rId195220051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1450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5618A90"/>
    <w:rsid w:val="06D2F27F"/>
    <w:rsid w:val="06DCE8D7"/>
    <w:rsid w:val="07BF36D7"/>
    <w:rsid w:val="099BE930"/>
    <w:rsid w:val="09AC933D"/>
    <w:rsid w:val="0A220D7C"/>
    <w:rsid w:val="0D408920"/>
    <w:rsid w:val="0FCA3E7B"/>
    <w:rsid w:val="1191A7FE"/>
    <w:rsid w:val="11C3A4A3"/>
    <w:rsid w:val="11D0860F"/>
    <w:rsid w:val="11F788B0"/>
    <w:rsid w:val="1486EC88"/>
    <w:rsid w:val="161D0BF7"/>
    <w:rsid w:val="163063E3"/>
    <w:rsid w:val="17977681"/>
    <w:rsid w:val="17E77E99"/>
    <w:rsid w:val="18021E75"/>
    <w:rsid w:val="189422F8"/>
    <w:rsid w:val="19CD763D"/>
    <w:rsid w:val="1B4520DD"/>
    <w:rsid w:val="1C2587F2"/>
    <w:rsid w:val="1F6F83CA"/>
    <w:rsid w:val="1FCA1787"/>
    <w:rsid w:val="20025BB9"/>
    <w:rsid w:val="22644A9C"/>
    <w:rsid w:val="22C9ECA5"/>
    <w:rsid w:val="2771A15D"/>
    <w:rsid w:val="28B63807"/>
    <w:rsid w:val="2B3C6595"/>
    <w:rsid w:val="2CD3C8DB"/>
    <w:rsid w:val="2D20ACFC"/>
    <w:rsid w:val="2DAC1ABD"/>
    <w:rsid w:val="2E0886B4"/>
    <w:rsid w:val="2FA2EE48"/>
    <w:rsid w:val="3082F34F"/>
    <w:rsid w:val="30E6437B"/>
    <w:rsid w:val="31AC556F"/>
    <w:rsid w:val="325DE0D5"/>
    <w:rsid w:val="328EB9D0"/>
    <w:rsid w:val="35EF9954"/>
    <w:rsid w:val="37C52471"/>
    <w:rsid w:val="39F4ECA1"/>
    <w:rsid w:val="3B285CB7"/>
    <w:rsid w:val="3CB867A6"/>
    <w:rsid w:val="3DBB5B97"/>
    <w:rsid w:val="3DECB37F"/>
    <w:rsid w:val="3EFD453E"/>
    <w:rsid w:val="3FA8D2F5"/>
    <w:rsid w:val="406F6DAD"/>
    <w:rsid w:val="411E674F"/>
    <w:rsid w:val="42E83D03"/>
    <w:rsid w:val="435C671E"/>
    <w:rsid w:val="45AC0C3A"/>
    <w:rsid w:val="46E7D902"/>
    <w:rsid w:val="474903EF"/>
    <w:rsid w:val="498230BF"/>
    <w:rsid w:val="4DE19900"/>
    <w:rsid w:val="51D67898"/>
    <w:rsid w:val="52997E3B"/>
    <w:rsid w:val="555AF9DE"/>
    <w:rsid w:val="56AF72CD"/>
    <w:rsid w:val="574B541D"/>
    <w:rsid w:val="5845CE0E"/>
    <w:rsid w:val="5B029419"/>
    <w:rsid w:val="5BC4D5C6"/>
    <w:rsid w:val="5CBDE5A4"/>
    <w:rsid w:val="5CFC1E6F"/>
    <w:rsid w:val="5E762F1A"/>
    <w:rsid w:val="5EF75609"/>
    <w:rsid w:val="60E94276"/>
    <w:rsid w:val="61276F89"/>
    <w:rsid w:val="61376631"/>
    <w:rsid w:val="620C3457"/>
    <w:rsid w:val="624BF826"/>
    <w:rsid w:val="6555D5C4"/>
    <w:rsid w:val="667C0312"/>
    <w:rsid w:val="66ED4085"/>
    <w:rsid w:val="6787D161"/>
    <w:rsid w:val="697FCF7F"/>
    <w:rsid w:val="6A5EC90B"/>
    <w:rsid w:val="6CAE5C73"/>
    <w:rsid w:val="6D3872FA"/>
    <w:rsid w:val="6FB3C00E"/>
    <w:rsid w:val="746053C1"/>
    <w:rsid w:val="758B6764"/>
    <w:rsid w:val="765D6D1C"/>
    <w:rsid w:val="76F9D819"/>
    <w:rsid w:val="76FAD069"/>
    <w:rsid w:val="78A455E0"/>
    <w:rsid w:val="7AEB20A5"/>
    <w:rsid w:val="7BFC6D04"/>
    <w:rsid w:val="7EB7A633"/>
    <w:rsid w:val="7FAE4935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9522005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59</revision>
  <dcterms:created xsi:type="dcterms:W3CDTF">2025-11-18T20:07:00.0000000Z</dcterms:created>
  <dcterms:modified xsi:type="dcterms:W3CDTF">2026-01-19T13:18:01.5662826Z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