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ABE3" w14:textId="1E1332DD" w:rsidR="00EF1ADB" w:rsidRPr="001B2078" w:rsidRDefault="00EF1ADB" w:rsidP="00EF1ADB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1B2078">
        <w:rPr>
          <w:rFonts w:ascii="Arial Narrow" w:hAnsi="Arial Narrow"/>
          <w:b/>
          <w:bCs/>
          <w:sz w:val="20"/>
          <w:szCs w:val="20"/>
        </w:rPr>
        <w:t xml:space="preserve">Deliberação do CBH Do Rio Paraopeba nº </w:t>
      </w:r>
      <w:proofErr w:type="spellStart"/>
      <w:r w:rsidRPr="001B2078">
        <w:rPr>
          <w:rFonts w:ascii="Arial Narrow" w:hAnsi="Arial Narrow"/>
          <w:b/>
          <w:bCs/>
          <w:sz w:val="20"/>
          <w:szCs w:val="20"/>
        </w:rPr>
        <w:t>xx</w:t>
      </w:r>
      <w:proofErr w:type="spellEnd"/>
      <w:r w:rsidRPr="001B2078">
        <w:rPr>
          <w:rFonts w:ascii="Arial Narrow" w:hAnsi="Arial Narrow"/>
          <w:b/>
          <w:bCs/>
          <w:sz w:val="20"/>
          <w:szCs w:val="20"/>
        </w:rPr>
        <w:t xml:space="preserve">/2025, de </w:t>
      </w:r>
      <w:proofErr w:type="spellStart"/>
      <w:r w:rsidR="00710BE1" w:rsidRPr="001B2078">
        <w:rPr>
          <w:rFonts w:ascii="Arial Narrow" w:hAnsi="Arial Narrow"/>
          <w:b/>
          <w:bCs/>
          <w:sz w:val="20"/>
          <w:szCs w:val="20"/>
        </w:rPr>
        <w:t>xx</w:t>
      </w:r>
      <w:proofErr w:type="spellEnd"/>
      <w:r w:rsidRPr="001B2078">
        <w:rPr>
          <w:rFonts w:ascii="Arial Narrow" w:hAnsi="Arial Narrow"/>
          <w:b/>
          <w:bCs/>
          <w:sz w:val="20"/>
          <w:szCs w:val="20"/>
        </w:rPr>
        <w:t xml:space="preserve"> de </w:t>
      </w:r>
      <w:proofErr w:type="spellStart"/>
      <w:r w:rsidR="00710BE1" w:rsidRPr="001B2078">
        <w:rPr>
          <w:rFonts w:ascii="Arial Narrow" w:hAnsi="Arial Narrow"/>
          <w:b/>
          <w:bCs/>
          <w:sz w:val="20"/>
          <w:szCs w:val="20"/>
        </w:rPr>
        <w:t>xxxxxx</w:t>
      </w:r>
      <w:proofErr w:type="spellEnd"/>
      <w:r w:rsidRPr="001B2078">
        <w:rPr>
          <w:rFonts w:ascii="Arial Narrow" w:hAnsi="Arial Narrow"/>
          <w:b/>
          <w:bCs/>
          <w:sz w:val="20"/>
          <w:szCs w:val="20"/>
        </w:rPr>
        <w:t xml:space="preserve"> de</w:t>
      </w:r>
      <w:r w:rsidR="00F420A2" w:rsidRPr="001B2078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B2078">
        <w:rPr>
          <w:rFonts w:ascii="Arial Narrow" w:hAnsi="Arial Narrow"/>
          <w:b/>
          <w:bCs/>
          <w:sz w:val="20"/>
          <w:szCs w:val="20"/>
        </w:rPr>
        <w:t>2025</w:t>
      </w:r>
    </w:p>
    <w:p w14:paraId="20D3F24B" w14:textId="77777777" w:rsidR="00EF1ADB" w:rsidRPr="001B2078" w:rsidRDefault="00EF1ADB" w:rsidP="00EF1ADB">
      <w:pPr>
        <w:spacing w:after="0"/>
        <w:jc w:val="center"/>
        <w:rPr>
          <w:rFonts w:ascii="Arial Narrow" w:hAnsi="Arial Narrow"/>
          <w:sz w:val="14"/>
          <w:szCs w:val="14"/>
        </w:rPr>
      </w:pPr>
      <w:r w:rsidRPr="001B2078">
        <w:rPr>
          <w:rFonts w:ascii="Arial Narrow" w:hAnsi="Arial Narrow"/>
          <w:sz w:val="14"/>
          <w:szCs w:val="14"/>
        </w:rPr>
        <w:t>“Instituído pelo Decreto Estadual 40.398 de 29 de maio de 1999”</w:t>
      </w:r>
    </w:p>
    <w:p w14:paraId="7E02DE04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4"/>
          <w:szCs w:val="14"/>
        </w:rPr>
      </w:pPr>
    </w:p>
    <w:p w14:paraId="4F0C3730" w14:textId="77777777" w:rsidR="00EF1ADB" w:rsidRPr="001B2078" w:rsidRDefault="00EF1ADB" w:rsidP="00EF1ADB">
      <w:pPr>
        <w:spacing w:after="0"/>
        <w:ind w:left="4111"/>
        <w:jc w:val="both"/>
        <w:rPr>
          <w:rFonts w:ascii="Arial Narrow" w:hAnsi="Arial Narrow"/>
          <w:b/>
          <w:bCs/>
          <w:sz w:val="16"/>
          <w:szCs w:val="16"/>
        </w:rPr>
      </w:pPr>
      <w:r w:rsidRPr="001B2078">
        <w:rPr>
          <w:rFonts w:ascii="Arial Narrow" w:hAnsi="Arial Narrow"/>
          <w:b/>
          <w:bCs/>
          <w:sz w:val="16"/>
          <w:szCs w:val="16"/>
        </w:rPr>
        <w:t>CRIA A COMISSÃO PERMANENTE DE REVISÃO DE ATOS RELACIONADOS ÀS ATIVIDADES CRÍTICAS EM PROCESSOS DE DOAÇÃO E PARCERIAS NO ÂMBITO DO CBH PARAOPEBA, E DÁ OUTRAS PROVIDÊNCIAS.</w:t>
      </w:r>
    </w:p>
    <w:p w14:paraId="22AE1078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0ABA91E1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 xml:space="preserve">O COMITÊ DA BACIA HIDROGRÁFICA DO RIO PARAOPEBA, no uso de suas atribuições legais e regimentais, em especial o disposto no Art. 4º, XVIII e no Art. 18, inciso IV, do seu Regimento Interno, e; </w:t>
      </w:r>
    </w:p>
    <w:p w14:paraId="327B26C0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98A6E90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i/>
          <w:iCs/>
          <w:sz w:val="16"/>
          <w:szCs w:val="16"/>
        </w:rPr>
        <w:t>Considerando</w:t>
      </w:r>
      <w:r w:rsidRPr="001B2078">
        <w:rPr>
          <w:rFonts w:ascii="Arial Narrow" w:hAnsi="Arial Narrow"/>
          <w:sz w:val="16"/>
          <w:szCs w:val="16"/>
        </w:rPr>
        <w:t xml:space="preserve"> a relevância de estabelecer um fluxo de controle interno e técnico sobre atos classificados como atividades críticas nesses processos, nos termos das boas práticas de governança;</w:t>
      </w:r>
    </w:p>
    <w:p w14:paraId="0EC069D9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06A97404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>Considerando a importância de assegurar a rastreabilidade, a legalidade e a integridade institucional nos processos de doação de bens e parcerias envolvendo o CBH Paraopeba;</w:t>
      </w:r>
    </w:p>
    <w:p w14:paraId="2DD46A30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48FA77C6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i/>
          <w:iCs/>
          <w:sz w:val="16"/>
          <w:szCs w:val="16"/>
        </w:rPr>
        <w:t>Considerando</w:t>
      </w:r>
      <w:r w:rsidRPr="001B2078">
        <w:rPr>
          <w:rFonts w:ascii="Arial Narrow" w:hAnsi="Arial Narrow"/>
          <w:sz w:val="16"/>
          <w:szCs w:val="16"/>
        </w:rPr>
        <w:t xml:space="preserve"> o fortalecimento das instâncias colegiadas como instrumento de transparência, prevenção de riscos e prestação de contas;</w:t>
      </w:r>
    </w:p>
    <w:p w14:paraId="4BD1B395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46E32E00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>DELIBERA:</w:t>
      </w:r>
    </w:p>
    <w:p w14:paraId="14688BCC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09C7C3C4" w14:textId="77777777" w:rsidR="00EF1ADB" w:rsidRPr="001B2078" w:rsidRDefault="00EF1ADB" w:rsidP="00EF1ADB">
      <w:pPr>
        <w:tabs>
          <w:tab w:val="left" w:pos="6946"/>
        </w:tabs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b/>
          <w:bCs/>
          <w:sz w:val="16"/>
          <w:szCs w:val="16"/>
        </w:rPr>
        <w:t>Art. 1°</w:t>
      </w:r>
      <w:r w:rsidRPr="001B2078">
        <w:rPr>
          <w:rFonts w:ascii="Arial Narrow" w:hAnsi="Arial Narrow"/>
          <w:sz w:val="16"/>
          <w:szCs w:val="16"/>
        </w:rPr>
        <w:t xml:space="preserve"> - Fica criada a comissão permanente de revisão de atos relacionados às atividades críticas em processos de doação e parcerias no âmbito do CBH Paraopeba.</w:t>
      </w:r>
    </w:p>
    <w:p w14:paraId="4FADE196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5CB417D9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b/>
          <w:bCs/>
          <w:sz w:val="16"/>
          <w:szCs w:val="16"/>
        </w:rPr>
        <w:t>Art. 2</w:t>
      </w:r>
      <w:r w:rsidRPr="001B2078">
        <w:rPr>
          <w:rFonts w:ascii="Cambria Math" w:hAnsi="Cambria Math" w:cs="Cambria Math"/>
          <w:b/>
          <w:bCs/>
          <w:sz w:val="16"/>
          <w:szCs w:val="16"/>
        </w:rPr>
        <w:t>⁰</w:t>
      </w:r>
      <w:r w:rsidRPr="001B2078">
        <w:rPr>
          <w:rFonts w:ascii="Arial Narrow" w:hAnsi="Arial Narrow"/>
          <w:b/>
          <w:bCs/>
          <w:sz w:val="16"/>
          <w:szCs w:val="16"/>
        </w:rPr>
        <w:t>-</w:t>
      </w:r>
      <w:r w:rsidRPr="001B2078">
        <w:rPr>
          <w:rFonts w:ascii="Arial Narrow" w:hAnsi="Arial Narrow"/>
          <w:sz w:val="16"/>
          <w:szCs w:val="16"/>
        </w:rPr>
        <w:t xml:space="preserve"> Compete à Comissão Permanente:</w:t>
      </w:r>
    </w:p>
    <w:p w14:paraId="0403D04E" w14:textId="604DD67B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 xml:space="preserve">I – </w:t>
      </w:r>
      <w:proofErr w:type="gramStart"/>
      <w:r w:rsidR="0011736C" w:rsidRPr="001B2078">
        <w:rPr>
          <w:rFonts w:ascii="Arial Narrow" w:hAnsi="Arial Narrow"/>
          <w:sz w:val="16"/>
          <w:szCs w:val="16"/>
        </w:rPr>
        <w:t>a</w:t>
      </w:r>
      <w:r w:rsidRPr="001B2078">
        <w:rPr>
          <w:rFonts w:ascii="Arial Narrow" w:hAnsi="Arial Narrow"/>
          <w:sz w:val="16"/>
          <w:szCs w:val="16"/>
        </w:rPr>
        <w:t>nalisar</w:t>
      </w:r>
      <w:proofErr w:type="gramEnd"/>
      <w:r w:rsidRPr="001B2078">
        <w:rPr>
          <w:rFonts w:ascii="Arial Narrow" w:hAnsi="Arial Narrow"/>
          <w:sz w:val="16"/>
          <w:szCs w:val="16"/>
        </w:rPr>
        <w:t xml:space="preserve"> os documentos e atos preparatórios relacionados à formalização de doações e parcerias, a partir do momento em que forem considerados tecnicamente viáveis;</w:t>
      </w:r>
    </w:p>
    <w:p w14:paraId="215AE61A" w14:textId="23A72804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 xml:space="preserve">II – </w:t>
      </w:r>
      <w:proofErr w:type="gramStart"/>
      <w:r w:rsidR="007C3DE3" w:rsidRPr="001B2078">
        <w:rPr>
          <w:rFonts w:ascii="Arial Narrow" w:hAnsi="Arial Narrow"/>
          <w:sz w:val="16"/>
          <w:szCs w:val="16"/>
        </w:rPr>
        <w:t>v</w:t>
      </w:r>
      <w:r w:rsidRPr="001B2078">
        <w:rPr>
          <w:rFonts w:ascii="Arial Narrow" w:hAnsi="Arial Narrow"/>
          <w:sz w:val="16"/>
          <w:szCs w:val="16"/>
        </w:rPr>
        <w:t>erificar</w:t>
      </w:r>
      <w:proofErr w:type="gramEnd"/>
      <w:r w:rsidRPr="001B2078">
        <w:rPr>
          <w:rFonts w:ascii="Arial Narrow" w:hAnsi="Arial Narrow"/>
          <w:sz w:val="16"/>
          <w:szCs w:val="16"/>
        </w:rPr>
        <w:t xml:space="preserve"> a conformidade dos atos administrativos com as exigências legais, regimentais e com as diretrizes do CBH Paraopeba e do IGAM;</w:t>
      </w:r>
    </w:p>
    <w:p w14:paraId="373A3BE7" w14:textId="28CB4C59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 xml:space="preserve">III – </w:t>
      </w:r>
      <w:r w:rsidR="007C3DE3" w:rsidRPr="001B2078">
        <w:rPr>
          <w:rFonts w:ascii="Arial Narrow" w:hAnsi="Arial Narrow"/>
          <w:sz w:val="16"/>
          <w:szCs w:val="16"/>
        </w:rPr>
        <w:t>e</w:t>
      </w:r>
      <w:r w:rsidRPr="001B2078">
        <w:rPr>
          <w:rFonts w:ascii="Arial Narrow" w:hAnsi="Arial Narrow"/>
          <w:sz w:val="16"/>
          <w:szCs w:val="16"/>
        </w:rPr>
        <w:t>mitir parecer técnico opinativo prévio ao encaminhamento para apreciação da plenária;</w:t>
      </w:r>
    </w:p>
    <w:p w14:paraId="5018D932" w14:textId="26DF4346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 xml:space="preserve">IV – </w:t>
      </w:r>
      <w:proofErr w:type="gramStart"/>
      <w:r w:rsidR="007C3DE3" w:rsidRPr="001B2078">
        <w:rPr>
          <w:rFonts w:ascii="Arial Narrow" w:hAnsi="Arial Narrow"/>
          <w:sz w:val="16"/>
          <w:szCs w:val="16"/>
        </w:rPr>
        <w:t>a</w:t>
      </w:r>
      <w:r w:rsidRPr="001B2078">
        <w:rPr>
          <w:rFonts w:ascii="Arial Narrow" w:hAnsi="Arial Narrow"/>
          <w:sz w:val="16"/>
          <w:szCs w:val="16"/>
        </w:rPr>
        <w:t>companhar</w:t>
      </w:r>
      <w:proofErr w:type="gramEnd"/>
      <w:r w:rsidRPr="001B2078">
        <w:rPr>
          <w:rFonts w:ascii="Arial Narrow" w:hAnsi="Arial Narrow"/>
          <w:sz w:val="16"/>
          <w:szCs w:val="16"/>
        </w:rPr>
        <w:t>, quando solicitado, a tramitação de documentos relativos a cessões de uso, doações e parcerias formalizadas em nome do Comitê;</w:t>
      </w:r>
    </w:p>
    <w:p w14:paraId="6451298E" w14:textId="3DDFDA0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 xml:space="preserve">V – </w:t>
      </w:r>
      <w:proofErr w:type="gramStart"/>
      <w:r w:rsidR="007C3DE3" w:rsidRPr="001B2078">
        <w:rPr>
          <w:rFonts w:ascii="Arial Narrow" w:hAnsi="Arial Narrow"/>
          <w:sz w:val="16"/>
          <w:szCs w:val="16"/>
        </w:rPr>
        <w:t>p</w:t>
      </w:r>
      <w:r w:rsidRPr="001B2078">
        <w:rPr>
          <w:rFonts w:ascii="Arial Narrow" w:hAnsi="Arial Narrow"/>
          <w:sz w:val="16"/>
          <w:szCs w:val="16"/>
        </w:rPr>
        <w:t>ropor</w:t>
      </w:r>
      <w:proofErr w:type="gramEnd"/>
      <w:r w:rsidRPr="001B2078">
        <w:rPr>
          <w:rFonts w:ascii="Arial Narrow" w:hAnsi="Arial Narrow"/>
          <w:sz w:val="16"/>
          <w:szCs w:val="16"/>
        </w:rPr>
        <w:t>, se necessário, ajustes normativos e procedimentais para aperfeiçoar os fluxos internos relacionados a tais matérias;</w:t>
      </w:r>
    </w:p>
    <w:p w14:paraId="18B416FD" w14:textId="7C037029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 xml:space="preserve">VI – </w:t>
      </w:r>
      <w:proofErr w:type="gramStart"/>
      <w:r w:rsidR="007C3DE3" w:rsidRPr="001B2078">
        <w:rPr>
          <w:rFonts w:ascii="Arial Narrow" w:hAnsi="Arial Narrow"/>
          <w:sz w:val="16"/>
          <w:szCs w:val="16"/>
        </w:rPr>
        <w:t>a</w:t>
      </w:r>
      <w:r w:rsidRPr="001B2078">
        <w:rPr>
          <w:rFonts w:ascii="Arial Narrow" w:hAnsi="Arial Narrow"/>
          <w:sz w:val="16"/>
          <w:szCs w:val="16"/>
        </w:rPr>
        <w:t>uxiliar</w:t>
      </w:r>
      <w:proofErr w:type="gramEnd"/>
      <w:r w:rsidRPr="001B2078">
        <w:rPr>
          <w:rFonts w:ascii="Arial Narrow" w:hAnsi="Arial Narrow"/>
          <w:sz w:val="16"/>
          <w:szCs w:val="16"/>
        </w:rPr>
        <w:t xml:space="preserve"> a Diretoria e a Secretaria Executiva na interlocução técnica com outras entidades envolvidas nesses processos.</w:t>
      </w:r>
    </w:p>
    <w:p w14:paraId="4FE298B0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43087B4B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b/>
          <w:bCs/>
          <w:sz w:val="16"/>
          <w:szCs w:val="16"/>
        </w:rPr>
        <w:t>Art. 3º</w:t>
      </w:r>
      <w:r w:rsidRPr="001B2078">
        <w:rPr>
          <w:rFonts w:ascii="Arial Narrow" w:hAnsi="Arial Narrow"/>
          <w:sz w:val="16"/>
          <w:szCs w:val="16"/>
        </w:rPr>
        <w:t xml:space="preserve"> – A Comissão será composta por até 03 (três) membros titulares e 01 (um) suplente, observando a paridade entre os segmentos (poder público, usuários e sociedade civil), e contará com a participação de pelo menos 01 (um) representante da Diretoria.</w:t>
      </w:r>
    </w:p>
    <w:p w14:paraId="376EC08B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2EDD553C" w14:textId="13806298" w:rsidR="00EF1ADB" w:rsidRPr="001B2078" w:rsidRDefault="00EF1ADB" w:rsidP="00EF1ADB">
      <w:pPr>
        <w:spacing w:line="276" w:lineRule="auto"/>
        <w:jc w:val="both"/>
        <w:rPr>
          <w:rFonts w:ascii="Arial Narrow" w:hAnsi="Arial Narrow" w:cs="Arial"/>
          <w:sz w:val="18"/>
          <w:szCs w:val="18"/>
        </w:rPr>
      </w:pPr>
      <w:r w:rsidRPr="001B2078">
        <w:rPr>
          <w:rFonts w:ascii="Arial Narrow" w:hAnsi="Arial Narrow"/>
          <w:b/>
          <w:bCs/>
          <w:sz w:val="16"/>
          <w:szCs w:val="16"/>
        </w:rPr>
        <w:t>Art. 4º</w:t>
      </w:r>
      <w:r w:rsidRPr="001B2078">
        <w:rPr>
          <w:rFonts w:ascii="Arial Narrow" w:hAnsi="Arial Narrow"/>
          <w:sz w:val="16"/>
          <w:szCs w:val="16"/>
        </w:rPr>
        <w:t xml:space="preserve"> – Fi</w:t>
      </w:r>
      <w:r w:rsidR="00F420A2" w:rsidRPr="001B2078">
        <w:rPr>
          <w:rFonts w:ascii="Arial Narrow" w:hAnsi="Arial Narrow"/>
          <w:sz w:val="16"/>
          <w:szCs w:val="16"/>
        </w:rPr>
        <w:t>c</w:t>
      </w:r>
      <w:r w:rsidRPr="001B2078">
        <w:rPr>
          <w:rFonts w:ascii="Arial Narrow" w:hAnsi="Arial Narrow"/>
          <w:sz w:val="16"/>
          <w:szCs w:val="16"/>
        </w:rPr>
        <w:t>am designados os seguintes representantes para compor a Comissão</w:t>
      </w:r>
      <w:r w:rsidRPr="001B2078">
        <w:rPr>
          <w:rFonts w:ascii="Arial Narrow" w:hAnsi="Arial Narrow" w:cs="Arial"/>
          <w:sz w:val="18"/>
          <w:szCs w:val="18"/>
        </w:rPr>
        <w:t>, sob a presidência do primeiro: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F1ADB" w:rsidRPr="001B2078" w14:paraId="53CBE809" w14:textId="77777777" w:rsidTr="005D05E7">
        <w:tc>
          <w:tcPr>
            <w:tcW w:w="2831" w:type="dxa"/>
          </w:tcPr>
          <w:p w14:paraId="7C1BB63C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1B2078">
              <w:rPr>
                <w:rFonts w:ascii="Arial Narrow" w:hAnsi="Arial Narrow"/>
                <w:b/>
                <w:bCs/>
                <w:sz w:val="14"/>
                <w:szCs w:val="14"/>
              </w:rPr>
              <w:t>NOME</w:t>
            </w:r>
          </w:p>
        </w:tc>
        <w:tc>
          <w:tcPr>
            <w:tcW w:w="2831" w:type="dxa"/>
          </w:tcPr>
          <w:p w14:paraId="4E2B1B06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1B2078">
              <w:rPr>
                <w:rFonts w:ascii="Arial Narrow" w:hAnsi="Arial Narrow"/>
                <w:b/>
                <w:bCs/>
                <w:sz w:val="14"/>
                <w:szCs w:val="14"/>
              </w:rPr>
              <w:t>REPRESENTAÇÃO</w:t>
            </w:r>
          </w:p>
        </w:tc>
        <w:tc>
          <w:tcPr>
            <w:tcW w:w="2832" w:type="dxa"/>
          </w:tcPr>
          <w:p w14:paraId="66B89F80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1B2078">
              <w:rPr>
                <w:rFonts w:ascii="Arial Narrow" w:hAnsi="Arial Narrow"/>
                <w:b/>
                <w:bCs/>
                <w:sz w:val="14"/>
                <w:szCs w:val="14"/>
              </w:rPr>
              <w:t>MEMBRO</w:t>
            </w:r>
          </w:p>
        </w:tc>
      </w:tr>
      <w:tr w:rsidR="00EF1ADB" w:rsidRPr="001B2078" w14:paraId="31878820" w14:textId="77777777" w:rsidTr="005D05E7">
        <w:tc>
          <w:tcPr>
            <w:tcW w:w="2831" w:type="dxa"/>
          </w:tcPr>
          <w:p w14:paraId="509188BF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31" w:type="dxa"/>
          </w:tcPr>
          <w:p w14:paraId="7A37DB4E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32" w:type="dxa"/>
          </w:tcPr>
          <w:p w14:paraId="4BE529F5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1B2078">
              <w:rPr>
                <w:rFonts w:ascii="Arial Narrow" w:hAnsi="Arial Narrow"/>
                <w:sz w:val="14"/>
                <w:szCs w:val="14"/>
              </w:rPr>
              <w:t>Titular / Presidente</w:t>
            </w:r>
          </w:p>
        </w:tc>
      </w:tr>
      <w:tr w:rsidR="00EF1ADB" w:rsidRPr="001B2078" w14:paraId="48A2B214" w14:textId="77777777" w:rsidTr="005D05E7">
        <w:tc>
          <w:tcPr>
            <w:tcW w:w="2831" w:type="dxa"/>
          </w:tcPr>
          <w:p w14:paraId="377E1196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31" w:type="dxa"/>
          </w:tcPr>
          <w:p w14:paraId="7A7578C9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32" w:type="dxa"/>
          </w:tcPr>
          <w:p w14:paraId="07A7BA4C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1B2078">
              <w:rPr>
                <w:rFonts w:ascii="Arial Narrow" w:hAnsi="Arial Narrow"/>
                <w:sz w:val="14"/>
                <w:szCs w:val="14"/>
              </w:rPr>
              <w:t>Titular</w:t>
            </w:r>
          </w:p>
        </w:tc>
      </w:tr>
      <w:tr w:rsidR="00EF1ADB" w:rsidRPr="001B2078" w14:paraId="384D27F0" w14:textId="77777777" w:rsidTr="005D05E7">
        <w:tc>
          <w:tcPr>
            <w:tcW w:w="2831" w:type="dxa"/>
          </w:tcPr>
          <w:p w14:paraId="24967326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31" w:type="dxa"/>
          </w:tcPr>
          <w:p w14:paraId="3ACC3007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32" w:type="dxa"/>
          </w:tcPr>
          <w:p w14:paraId="465B515D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1B2078">
              <w:rPr>
                <w:rFonts w:ascii="Arial Narrow" w:hAnsi="Arial Narrow"/>
                <w:sz w:val="14"/>
                <w:szCs w:val="14"/>
              </w:rPr>
              <w:t>Titular</w:t>
            </w:r>
          </w:p>
        </w:tc>
      </w:tr>
      <w:tr w:rsidR="00EF1ADB" w:rsidRPr="001B2078" w14:paraId="39337A14" w14:textId="77777777" w:rsidTr="005D05E7">
        <w:tc>
          <w:tcPr>
            <w:tcW w:w="2831" w:type="dxa"/>
          </w:tcPr>
          <w:p w14:paraId="03020326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31" w:type="dxa"/>
          </w:tcPr>
          <w:p w14:paraId="7F3F7DED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32" w:type="dxa"/>
          </w:tcPr>
          <w:p w14:paraId="41CEE4FC" w14:textId="77777777" w:rsidR="00EF1ADB" w:rsidRPr="001B2078" w:rsidRDefault="00EF1ADB" w:rsidP="005D05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1B2078">
              <w:rPr>
                <w:rFonts w:ascii="Arial Narrow" w:hAnsi="Arial Narrow"/>
                <w:sz w:val="14"/>
                <w:szCs w:val="14"/>
              </w:rPr>
              <w:t>Suplente</w:t>
            </w:r>
          </w:p>
        </w:tc>
      </w:tr>
    </w:tbl>
    <w:p w14:paraId="06DF25A4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9B3A5EC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b/>
          <w:bCs/>
          <w:sz w:val="16"/>
          <w:szCs w:val="16"/>
        </w:rPr>
        <w:t>Parágrafo único</w:t>
      </w:r>
      <w:r w:rsidRPr="001B2078">
        <w:rPr>
          <w:rFonts w:ascii="Arial Narrow" w:hAnsi="Arial Narrow"/>
          <w:sz w:val="16"/>
          <w:szCs w:val="16"/>
        </w:rPr>
        <w:t xml:space="preserve">. Na ausência do presidente, o segundo membro da Comissão assumirá interinamente as funções; e, em caso de necessidade, o terceiro membro sucederá na mesma condição </w:t>
      </w:r>
    </w:p>
    <w:p w14:paraId="3BF1220E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2CB44C54" w14:textId="7D74D973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b/>
          <w:bCs/>
          <w:sz w:val="16"/>
          <w:szCs w:val="16"/>
        </w:rPr>
        <w:t>Art. 5º</w:t>
      </w:r>
      <w:r w:rsidRPr="001B2078">
        <w:rPr>
          <w:rFonts w:ascii="Arial Narrow" w:hAnsi="Arial Narrow"/>
          <w:sz w:val="16"/>
          <w:szCs w:val="16"/>
        </w:rPr>
        <w:t xml:space="preserve"> – A Comissão contará com o apoio administrativo da Agência Peixe Vivo</w:t>
      </w:r>
      <w:r w:rsidR="008B2807" w:rsidRPr="001B2078">
        <w:rPr>
          <w:rFonts w:ascii="Arial Narrow" w:hAnsi="Arial Narrow"/>
          <w:sz w:val="16"/>
          <w:szCs w:val="16"/>
        </w:rPr>
        <w:t>.</w:t>
      </w:r>
    </w:p>
    <w:p w14:paraId="1BE0F2CE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1FCF9CD5" w14:textId="4697028C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b/>
          <w:bCs/>
          <w:sz w:val="16"/>
          <w:szCs w:val="16"/>
        </w:rPr>
        <w:t>Art. 6º</w:t>
      </w:r>
      <w:r w:rsidRPr="001B2078">
        <w:rPr>
          <w:rFonts w:ascii="Arial Narrow" w:hAnsi="Arial Narrow"/>
          <w:sz w:val="16"/>
          <w:szCs w:val="16"/>
        </w:rPr>
        <w:t xml:space="preserve"> – A Comissão terá caráter permanente, com renovação de sua composição a cada nova gestão plenária, </w:t>
      </w:r>
      <w:r w:rsidR="00B22BAF" w:rsidRPr="001B2078">
        <w:rPr>
          <w:rFonts w:ascii="Arial Narrow" w:hAnsi="Arial Narrow"/>
          <w:sz w:val="16"/>
          <w:szCs w:val="16"/>
        </w:rPr>
        <w:t xml:space="preserve">com reuniões ocorrendo </w:t>
      </w:r>
      <w:r w:rsidRPr="001B2078">
        <w:rPr>
          <w:rFonts w:ascii="Arial Narrow" w:hAnsi="Arial Narrow"/>
          <w:sz w:val="16"/>
          <w:szCs w:val="16"/>
        </w:rPr>
        <w:t>de forma virtual.</w:t>
      </w:r>
    </w:p>
    <w:p w14:paraId="7AC0629B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4193BC3C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b/>
          <w:bCs/>
          <w:sz w:val="16"/>
          <w:szCs w:val="16"/>
        </w:rPr>
        <w:t>Art. 7º</w:t>
      </w:r>
      <w:r w:rsidRPr="001B2078">
        <w:rPr>
          <w:rFonts w:ascii="Arial Narrow" w:hAnsi="Arial Narrow"/>
          <w:sz w:val="16"/>
          <w:szCs w:val="16"/>
        </w:rPr>
        <w:t xml:space="preserve"> – Esta Deliberação Normativa entra em vigor na data de sua aprovação pelo plenário do CBH Paraopeba.</w:t>
      </w:r>
    </w:p>
    <w:p w14:paraId="5BA9213D" w14:textId="77777777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026CFA07" w14:textId="1018CCD3" w:rsidR="00EF1ADB" w:rsidRPr="001B2078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  <w:r w:rsidRPr="001B2078">
        <w:rPr>
          <w:rFonts w:ascii="Arial Narrow" w:hAnsi="Arial Narrow"/>
          <w:sz w:val="16"/>
          <w:szCs w:val="16"/>
        </w:rPr>
        <w:t xml:space="preserve">Betim, </w:t>
      </w:r>
      <w:proofErr w:type="spellStart"/>
      <w:r w:rsidR="001B2078">
        <w:rPr>
          <w:rFonts w:ascii="Arial Narrow" w:hAnsi="Arial Narrow"/>
          <w:sz w:val="16"/>
          <w:szCs w:val="16"/>
        </w:rPr>
        <w:t>xx</w:t>
      </w:r>
      <w:proofErr w:type="spellEnd"/>
      <w:r w:rsidRPr="001B2078">
        <w:rPr>
          <w:rFonts w:ascii="Arial Narrow" w:hAnsi="Arial Narrow"/>
          <w:sz w:val="16"/>
          <w:szCs w:val="16"/>
        </w:rPr>
        <w:t xml:space="preserve"> de </w:t>
      </w:r>
      <w:proofErr w:type="spellStart"/>
      <w:r w:rsidR="001B2078">
        <w:rPr>
          <w:rFonts w:ascii="Arial Narrow" w:hAnsi="Arial Narrow"/>
          <w:sz w:val="16"/>
          <w:szCs w:val="16"/>
        </w:rPr>
        <w:t>xxxxxx</w:t>
      </w:r>
      <w:proofErr w:type="spellEnd"/>
      <w:r w:rsidRPr="001B2078">
        <w:rPr>
          <w:rFonts w:ascii="Arial Narrow" w:hAnsi="Arial Narrow"/>
          <w:sz w:val="16"/>
          <w:szCs w:val="16"/>
        </w:rPr>
        <w:t xml:space="preserve"> de 2025. </w:t>
      </w:r>
    </w:p>
    <w:p w14:paraId="29C0A25B" w14:textId="77777777" w:rsidR="00EF1ADB" w:rsidRDefault="00EF1ADB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3DABDB79" w14:textId="77777777" w:rsidR="001B2078" w:rsidRPr="001B2078" w:rsidRDefault="001B2078" w:rsidP="00EF1ADB">
      <w:pPr>
        <w:spacing w:after="0"/>
        <w:jc w:val="both"/>
        <w:rPr>
          <w:rFonts w:ascii="Arial Narrow" w:hAnsi="Arial Narrow"/>
          <w:sz w:val="16"/>
          <w:szCs w:val="16"/>
        </w:rPr>
      </w:pPr>
    </w:p>
    <w:p w14:paraId="5E213F4C" w14:textId="77777777" w:rsidR="00EF1ADB" w:rsidRPr="001B2078" w:rsidRDefault="00EF1ADB" w:rsidP="00EF1ADB">
      <w:pPr>
        <w:spacing w:after="0"/>
        <w:jc w:val="center"/>
        <w:rPr>
          <w:rFonts w:ascii="Arial Narrow" w:hAnsi="Arial Narrow"/>
          <w:b/>
          <w:bCs/>
          <w:sz w:val="16"/>
          <w:szCs w:val="16"/>
        </w:rPr>
      </w:pPr>
      <w:r w:rsidRPr="001B2078">
        <w:rPr>
          <w:rFonts w:ascii="Arial Narrow" w:hAnsi="Arial Narrow"/>
          <w:b/>
          <w:bCs/>
          <w:sz w:val="16"/>
          <w:szCs w:val="16"/>
        </w:rPr>
        <w:t>Heleno Maia Santos Marques do Nascimento</w:t>
      </w:r>
    </w:p>
    <w:p w14:paraId="4D1C953E" w14:textId="30FCF112" w:rsidR="00EF1ADB" w:rsidRDefault="00EF1ADB" w:rsidP="00465320">
      <w:pPr>
        <w:spacing w:after="0"/>
        <w:jc w:val="center"/>
        <w:rPr>
          <w:rFonts w:ascii="Arial Narrow" w:hAnsi="Arial Narrow"/>
        </w:rPr>
      </w:pPr>
      <w:r w:rsidRPr="001B2078">
        <w:rPr>
          <w:rFonts w:ascii="Arial Narrow" w:hAnsi="Arial Narrow"/>
          <w:sz w:val="16"/>
          <w:szCs w:val="16"/>
        </w:rPr>
        <w:t>Presidente</w:t>
      </w:r>
    </w:p>
    <w:sectPr w:rsidR="00EF1AD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3684" w14:textId="77777777" w:rsidR="0044372B" w:rsidRDefault="0044372B" w:rsidP="00B83307">
      <w:pPr>
        <w:spacing w:after="0" w:line="240" w:lineRule="auto"/>
      </w:pPr>
      <w:r>
        <w:separator/>
      </w:r>
    </w:p>
  </w:endnote>
  <w:endnote w:type="continuationSeparator" w:id="0">
    <w:p w14:paraId="684EE42F" w14:textId="77777777" w:rsidR="0044372B" w:rsidRDefault="0044372B" w:rsidP="00B8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F077" w14:textId="77777777" w:rsidR="00406BCB" w:rsidRPr="002D61C1" w:rsidRDefault="00406BCB" w:rsidP="00406BCB">
    <w:pPr>
      <w:pStyle w:val="Footer"/>
      <w:pBdr>
        <w:bottom w:val="single" w:sz="6" w:space="1" w:color="auto"/>
      </w:pBdr>
      <w:jc w:val="center"/>
      <w:rPr>
        <w:sz w:val="16"/>
        <w:szCs w:val="16"/>
      </w:rPr>
    </w:pPr>
    <w:r w:rsidRPr="002D61C1">
      <w:rPr>
        <w:rFonts w:ascii="Arial" w:hAnsi="Arial"/>
        <w:b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 wp14:anchorId="3E1CAEB2" wp14:editId="25E3BC16">
          <wp:simplePos x="0" y="0"/>
          <wp:positionH relativeFrom="column">
            <wp:posOffset>5274945</wp:posOffset>
          </wp:positionH>
          <wp:positionV relativeFrom="paragraph">
            <wp:posOffset>-37465</wp:posOffset>
          </wp:positionV>
          <wp:extent cx="621030" cy="469265"/>
          <wp:effectExtent l="0" t="0" r="7620" b="6985"/>
          <wp:wrapSquare wrapText="bothSides"/>
          <wp:docPr id="570253656" name="Imagem 570253656" descr="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Círcul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000" contrast="5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D6E2A8" w14:textId="799498D8" w:rsidR="00406BCB" w:rsidRPr="002D61C1" w:rsidRDefault="00406BCB" w:rsidP="00406BCB">
    <w:pPr>
      <w:pStyle w:val="Footer"/>
      <w:jc w:val="center"/>
      <w:rPr>
        <w:sz w:val="14"/>
        <w:szCs w:val="14"/>
      </w:rPr>
    </w:pPr>
    <w:r w:rsidRPr="002D61C1">
      <w:rPr>
        <w:sz w:val="14"/>
        <w:szCs w:val="14"/>
      </w:rPr>
      <w:t xml:space="preserve">Rua Carijós, 166 - 5º andar - Centro - Belo Horizonte - MG - 30.120-060 </w:t>
    </w:r>
    <w:r w:rsidRPr="002D61C1">
      <w:rPr>
        <w:sz w:val="14"/>
        <w:szCs w:val="14"/>
      </w:rPr>
      <w:br/>
      <w:t>Tel.: (31) 3207-8500 E-mail: agenciapeixevivo@agenciapeixevivo.org.br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CDBF" w14:textId="77777777" w:rsidR="0044372B" w:rsidRDefault="0044372B" w:rsidP="00B83307">
      <w:pPr>
        <w:spacing w:after="0" w:line="240" w:lineRule="auto"/>
      </w:pPr>
      <w:r>
        <w:separator/>
      </w:r>
    </w:p>
  </w:footnote>
  <w:footnote w:type="continuationSeparator" w:id="0">
    <w:p w14:paraId="64DC7716" w14:textId="77777777" w:rsidR="0044372B" w:rsidRDefault="0044372B" w:rsidP="00B8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A25B" w14:textId="58A6821E" w:rsidR="00B83307" w:rsidRDefault="00B83307">
    <w:pPr>
      <w:pStyle w:val="Header"/>
    </w:pPr>
    <w:r>
      <w:t xml:space="preserve">                                                                  </w:t>
    </w:r>
    <w:r w:rsidRPr="00F96FA2">
      <w:rPr>
        <w:noProof/>
      </w:rPr>
      <w:drawing>
        <wp:inline distT="0" distB="0" distL="0" distR="0" wp14:anchorId="7ED61CE3" wp14:editId="02B3E0F9">
          <wp:extent cx="1330960" cy="552450"/>
          <wp:effectExtent l="0" t="0" r="2540" b="0"/>
          <wp:docPr id="136791102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11021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2294D" w14:textId="77777777" w:rsidR="00B83307" w:rsidRDefault="00B83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42016"/>
    <w:multiLevelType w:val="multilevel"/>
    <w:tmpl w:val="46DE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35341"/>
    <w:multiLevelType w:val="multilevel"/>
    <w:tmpl w:val="4C86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530296">
    <w:abstractNumId w:val="1"/>
  </w:num>
  <w:num w:numId="2" w16cid:durableId="107230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FB"/>
    <w:rsid w:val="00000B59"/>
    <w:rsid w:val="00002E24"/>
    <w:rsid w:val="000054CA"/>
    <w:rsid w:val="00020286"/>
    <w:rsid w:val="00020EF4"/>
    <w:rsid w:val="00021381"/>
    <w:rsid w:val="00030824"/>
    <w:rsid w:val="00032E90"/>
    <w:rsid w:val="00046CFF"/>
    <w:rsid w:val="0006122A"/>
    <w:rsid w:val="00061568"/>
    <w:rsid w:val="00061E99"/>
    <w:rsid w:val="000B1C32"/>
    <w:rsid w:val="000C066A"/>
    <w:rsid w:val="000C2C5E"/>
    <w:rsid w:val="000D5421"/>
    <w:rsid w:val="000E2222"/>
    <w:rsid w:val="000E72AA"/>
    <w:rsid w:val="000F43A8"/>
    <w:rsid w:val="000F7FCF"/>
    <w:rsid w:val="00101E1D"/>
    <w:rsid w:val="0010284B"/>
    <w:rsid w:val="00103CD7"/>
    <w:rsid w:val="0011126E"/>
    <w:rsid w:val="0011736C"/>
    <w:rsid w:val="00123515"/>
    <w:rsid w:val="00127AB8"/>
    <w:rsid w:val="001311B4"/>
    <w:rsid w:val="00135DE3"/>
    <w:rsid w:val="001427EE"/>
    <w:rsid w:val="00143C2B"/>
    <w:rsid w:val="00146D9B"/>
    <w:rsid w:val="00150324"/>
    <w:rsid w:val="00154F5C"/>
    <w:rsid w:val="00156A41"/>
    <w:rsid w:val="00160F30"/>
    <w:rsid w:val="00163CC2"/>
    <w:rsid w:val="001702DA"/>
    <w:rsid w:val="0017229C"/>
    <w:rsid w:val="001731D8"/>
    <w:rsid w:val="0017461D"/>
    <w:rsid w:val="0018054B"/>
    <w:rsid w:val="00180D4E"/>
    <w:rsid w:val="00187827"/>
    <w:rsid w:val="00196664"/>
    <w:rsid w:val="001A569E"/>
    <w:rsid w:val="001A5DCB"/>
    <w:rsid w:val="001A61B1"/>
    <w:rsid w:val="001B1C8F"/>
    <w:rsid w:val="001B2078"/>
    <w:rsid w:val="001B3039"/>
    <w:rsid w:val="001B380A"/>
    <w:rsid w:val="001D0151"/>
    <w:rsid w:val="001E387C"/>
    <w:rsid w:val="001E6DE1"/>
    <w:rsid w:val="001F420A"/>
    <w:rsid w:val="00203CEB"/>
    <w:rsid w:val="00213ADC"/>
    <w:rsid w:val="00215567"/>
    <w:rsid w:val="0022096B"/>
    <w:rsid w:val="002346A3"/>
    <w:rsid w:val="00240BDB"/>
    <w:rsid w:val="00243221"/>
    <w:rsid w:val="00251A38"/>
    <w:rsid w:val="00262F2C"/>
    <w:rsid w:val="00263872"/>
    <w:rsid w:val="00266824"/>
    <w:rsid w:val="0027111E"/>
    <w:rsid w:val="002759C5"/>
    <w:rsid w:val="00284869"/>
    <w:rsid w:val="00290121"/>
    <w:rsid w:val="002A01F4"/>
    <w:rsid w:val="002A4AD9"/>
    <w:rsid w:val="002C5EE6"/>
    <w:rsid w:val="002D61C1"/>
    <w:rsid w:val="002E11ED"/>
    <w:rsid w:val="002E3923"/>
    <w:rsid w:val="002F4109"/>
    <w:rsid w:val="003002C5"/>
    <w:rsid w:val="003023FC"/>
    <w:rsid w:val="00306B15"/>
    <w:rsid w:val="00322266"/>
    <w:rsid w:val="0032506F"/>
    <w:rsid w:val="00330ACB"/>
    <w:rsid w:val="00344AF9"/>
    <w:rsid w:val="00351316"/>
    <w:rsid w:val="003535AF"/>
    <w:rsid w:val="003969CD"/>
    <w:rsid w:val="003A3B1F"/>
    <w:rsid w:val="003A58FC"/>
    <w:rsid w:val="003B25E1"/>
    <w:rsid w:val="003C5066"/>
    <w:rsid w:val="003C7380"/>
    <w:rsid w:val="003D0108"/>
    <w:rsid w:val="003D20D1"/>
    <w:rsid w:val="003E29FC"/>
    <w:rsid w:val="003F29F1"/>
    <w:rsid w:val="003F5074"/>
    <w:rsid w:val="003F67AB"/>
    <w:rsid w:val="003F6CF2"/>
    <w:rsid w:val="00406BCB"/>
    <w:rsid w:val="00413FF4"/>
    <w:rsid w:val="00415076"/>
    <w:rsid w:val="004234F9"/>
    <w:rsid w:val="004334C5"/>
    <w:rsid w:val="00441FF7"/>
    <w:rsid w:val="00442E38"/>
    <w:rsid w:val="0044372B"/>
    <w:rsid w:val="00456D5E"/>
    <w:rsid w:val="004616A2"/>
    <w:rsid w:val="0046176D"/>
    <w:rsid w:val="00462AF4"/>
    <w:rsid w:val="00465320"/>
    <w:rsid w:val="004764EE"/>
    <w:rsid w:val="004877D6"/>
    <w:rsid w:val="004A29A7"/>
    <w:rsid w:val="004C17AA"/>
    <w:rsid w:val="004D3E3A"/>
    <w:rsid w:val="004E21A3"/>
    <w:rsid w:val="004E4AA5"/>
    <w:rsid w:val="004F4406"/>
    <w:rsid w:val="004F4869"/>
    <w:rsid w:val="00502F17"/>
    <w:rsid w:val="0051361A"/>
    <w:rsid w:val="005179A0"/>
    <w:rsid w:val="00522E21"/>
    <w:rsid w:val="00523345"/>
    <w:rsid w:val="00542865"/>
    <w:rsid w:val="0055237B"/>
    <w:rsid w:val="0055421F"/>
    <w:rsid w:val="00554E4F"/>
    <w:rsid w:val="00556A38"/>
    <w:rsid w:val="0056291D"/>
    <w:rsid w:val="00567939"/>
    <w:rsid w:val="0057041E"/>
    <w:rsid w:val="00570A0A"/>
    <w:rsid w:val="00571D40"/>
    <w:rsid w:val="005823C8"/>
    <w:rsid w:val="00584A89"/>
    <w:rsid w:val="0058789A"/>
    <w:rsid w:val="00590672"/>
    <w:rsid w:val="005A290D"/>
    <w:rsid w:val="005A29E6"/>
    <w:rsid w:val="005B16DA"/>
    <w:rsid w:val="005B6F00"/>
    <w:rsid w:val="005D05E7"/>
    <w:rsid w:val="005D0E26"/>
    <w:rsid w:val="005D361F"/>
    <w:rsid w:val="005D588A"/>
    <w:rsid w:val="005E3710"/>
    <w:rsid w:val="005E3B92"/>
    <w:rsid w:val="005F43C4"/>
    <w:rsid w:val="006112E2"/>
    <w:rsid w:val="006432E5"/>
    <w:rsid w:val="00644B5D"/>
    <w:rsid w:val="006619E9"/>
    <w:rsid w:val="00663D17"/>
    <w:rsid w:val="00666E00"/>
    <w:rsid w:val="006677C0"/>
    <w:rsid w:val="00683234"/>
    <w:rsid w:val="00687B79"/>
    <w:rsid w:val="006A5C63"/>
    <w:rsid w:val="006B103D"/>
    <w:rsid w:val="006B2092"/>
    <w:rsid w:val="006B2639"/>
    <w:rsid w:val="006D0178"/>
    <w:rsid w:val="006D0484"/>
    <w:rsid w:val="006E4DE9"/>
    <w:rsid w:val="006E5580"/>
    <w:rsid w:val="006E5ED2"/>
    <w:rsid w:val="006F48C5"/>
    <w:rsid w:val="006F6272"/>
    <w:rsid w:val="007049C2"/>
    <w:rsid w:val="00705501"/>
    <w:rsid w:val="00710BE1"/>
    <w:rsid w:val="00710E37"/>
    <w:rsid w:val="00715D98"/>
    <w:rsid w:val="007247A9"/>
    <w:rsid w:val="0073196E"/>
    <w:rsid w:val="00735601"/>
    <w:rsid w:val="00736735"/>
    <w:rsid w:val="0074286B"/>
    <w:rsid w:val="007608F5"/>
    <w:rsid w:val="00762C3F"/>
    <w:rsid w:val="00766AFF"/>
    <w:rsid w:val="00777BD5"/>
    <w:rsid w:val="00782EFD"/>
    <w:rsid w:val="007B5A5B"/>
    <w:rsid w:val="007C3DE3"/>
    <w:rsid w:val="007D1A4B"/>
    <w:rsid w:val="007D3964"/>
    <w:rsid w:val="007D4206"/>
    <w:rsid w:val="007E2A58"/>
    <w:rsid w:val="007E5F95"/>
    <w:rsid w:val="007E61D0"/>
    <w:rsid w:val="007E6306"/>
    <w:rsid w:val="007F145F"/>
    <w:rsid w:val="007F57DD"/>
    <w:rsid w:val="00801076"/>
    <w:rsid w:val="00822706"/>
    <w:rsid w:val="008267C7"/>
    <w:rsid w:val="00830A8D"/>
    <w:rsid w:val="00831F89"/>
    <w:rsid w:val="00832548"/>
    <w:rsid w:val="00877E9A"/>
    <w:rsid w:val="008846D4"/>
    <w:rsid w:val="008B2807"/>
    <w:rsid w:val="008B679A"/>
    <w:rsid w:val="008C4B95"/>
    <w:rsid w:val="008D3321"/>
    <w:rsid w:val="008E29D7"/>
    <w:rsid w:val="008E4256"/>
    <w:rsid w:val="008F00C7"/>
    <w:rsid w:val="008F13E4"/>
    <w:rsid w:val="008F6625"/>
    <w:rsid w:val="009003CF"/>
    <w:rsid w:val="009008B3"/>
    <w:rsid w:val="00913EA7"/>
    <w:rsid w:val="00943B0B"/>
    <w:rsid w:val="00945C1F"/>
    <w:rsid w:val="009522FB"/>
    <w:rsid w:val="00953306"/>
    <w:rsid w:val="00954535"/>
    <w:rsid w:val="00955114"/>
    <w:rsid w:val="0096147D"/>
    <w:rsid w:val="00965B4D"/>
    <w:rsid w:val="0097551E"/>
    <w:rsid w:val="009B06C5"/>
    <w:rsid w:val="009C2C84"/>
    <w:rsid w:val="009D4492"/>
    <w:rsid w:val="009E0391"/>
    <w:rsid w:val="009E476E"/>
    <w:rsid w:val="00A243CC"/>
    <w:rsid w:val="00A26CA7"/>
    <w:rsid w:val="00A47B3C"/>
    <w:rsid w:val="00A5613F"/>
    <w:rsid w:val="00A63CEA"/>
    <w:rsid w:val="00A64F2E"/>
    <w:rsid w:val="00A65F93"/>
    <w:rsid w:val="00A71449"/>
    <w:rsid w:val="00A949C6"/>
    <w:rsid w:val="00A95825"/>
    <w:rsid w:val="00AA6EF9"/>
    <w:rsid w:val="00AC0F62"/>
    <w:rsid w:val="00AD52CC"/>
    <w:rsid w:val="00AD672D"/>
    <w:rsid w:val="00AD76C7"/>
    <w:rsid w:val="00AE0D48"/>
    <w:rsid w:val="00AE59C2"/>
    <w:rsid w:val="00AF045E"/>
    <w:rsid w:val="00AF35F9"/>
    <w:rsid w:val="00AF5493"/>
    <w:rsid w:val="00B01059"/>
    <w:rsid w:val="00B11CA0"/>
    <w:rsid w:val="00B15AC2"/>
    <w:rsid w:val="00B17F1B"/>
    <w:rsid w:val="00B22BAF"/>
    <w:rsid w:val="00B25042"/>
    <w:rsid w:val="00B313D9"/>
    <w:rsid w:val="00B41425"/>
    <w:rsid w:val="00B54401"/>
    <w:rsid w:val="00B67289"/>
    <w:rsid w:val="00B70FEB"/>
    <w:rsid w:val="00B751A6"/>
    <w:rsid w:val="00B81845"/>
    <w:rsid w:val="00B83307"/>
    <w:rsid w:val="00B83ECE"/>
    <w:rsid w:val="00B97553"/>
    <w:rsid w:val="00BA5D84"/>
    <w:rsid w:val="00BB0CAD"/>
    <w:rsid w:val="00BB448B"/>
    <w:rsid w:val="00BB4B7B"/>
    <w:rsid w:val="00BB681E"/>
    <w:rsid w:val="00BC1B26"/>
    <w:rsid w:val="00BE3FDB"/>
    <w:rsid w:val="00BE459B"/>
    <w:rsid w:val="00BE75C9"/>
    <w:rsid w:val="00C0266B"/>
    <w:rsid w:val="00C05653"/>
    <w:rsid w:val="00C11592"/>
    <w:rsid w:val="00C12672"/>
    <w:rsid w:val="00C129DA"/>
    <w:rsid w:val="00C136B3"/>
    <w:rsid w:val="00C14493"/>
    <w:rsid w:val="00C175CC"/>
    <w:rsid w:val="00C17ABF"/>
    <w:rsid w:val="00C22058"/>
    <w:rsid w:val="00C257AE"/>
    <w:rsid w:val="00C34650"/>
    <w:rsid w:val="00C40BA2"/>
    <w:rsid w:val="00C40BC1"/>
    <w:rsid w:val="00C45EDA"/>
    <w:rsid w:val="00C54B8A"/>
    <w:rsid w:val="00C5548A"/>
    <w:rsid w:val="00C55C6C"/>
    <w:rsid w:val="00C63F6D"/>
    <w:rsid w:val="00C738AA"/>
    <w:rsid w:val="00C77C69"/>
    <w:rsid w:val="00C833F9"/>
    <w:rsid w:val="00C83963"/>
    <w:rsid w:val="00C930A5"/>
    <w:rsid w:val="00CA100E"/>
    <w:rsid w:val="00CC2C69"/>
    <w:rsid w:val="00CD0E15"/>
    <w:rsid w:val="00CD302A"/>
    <w:rsid w:val="00CE0A68"/>
    <w:rsid w:val="00CE2649"/>
    <w:rsid w:val="00CE3CFB"/>
    <w:rsid w:val="00D042CC"/>
    <w:rsid w:val="00D241C1"/>
    <w:rsid w:val="00D30AD7"/>
    <w:rsid w:val="00D429D9"/>
    <w:rsid w:val="00D43940"/>
    <w:rsid w:val="00D44027"/>
    <w:rsid w:val="00D47234"/>
    <w:rsid w:val="00D54467"/>
    <w:rsid w:val="00D54C33"/>
    <w:rsid w:val="00D551A0"/>
    <w:rsid w:val="00D607AD"/>
    <w:rsid w:val="00D63BD9"/>
    <w:rsid w:val="00D70A39"/>
    <w:rsid w:val="00D8537C"/>
    <w:rsid w:val="00D913DD"/>
    <w:rsid w:val="00D923B8"/>
    <w:rsid w:val="00D95558"/>
    <w:rsid w:val="00DA3F82"/>
    <w:rsid w:val="00DD18EF"/>
    <w:rsid w:val="00DD26E8"/>
    <w:rsid w:val="00DD29E1"/>
    <w:rsid w:val="00DD6C32"/>
    <w:rsid w:val="00DD7F92"/>
    <w:rsid w:val="00DE02A3"/>
    <w:rsid w:val="00DE1FF6"/>
    <w:rsid w:val="00DE559F"/>
    <w:rsid w:val="00DE7C4F"/>
    <w:rsid w:val="00E034DE"/>
    <w:rsid w:val="00E104C3"/>
    <w:rsid w:val="00E14288"/>
    <w:rsid w:val="00E217FA"/>
    <w:rsid w:val="00E21CCB"/>
    <w:rsid w:val="00E260B3"/>
    <w:rsid w:val="00E31647"/>
    <w:rsid w:val="00E34005"/>
    <w:rsid w:val="00E40846"/>
    <w:rsid w:val="00E412C6"/>
    <w:rsid w:val="00E5229F"/>
    <w:rsid w:val="00E556C6"/>
    <w:rsid w:val="00E63565"/>
    <w:rsid w:val="00E63869"/>
    <w:rsid w:val="00E712EB"/>
    <w:rsid w:val="00E72BA8"/>
    <w:rsid w:val="00E81D5A"/>
    <w:rsid w:val="00E8660F"/>
    <w:rsid w:val="00E949CE"/>
    <w:rsid w:val="00E959C7"/>
    <w:rsid w:val="00E97326"/>
    <w:rsid w:val="00EA2192"/>
    <w:rsid w:val="00EA45C0"/>
    <w:rsid w:val="00EA72F5"/>
    <w:rsid w:val="00EB21D7"/>
    <w:rsid w:val="00EB52E0"/>
    <w:rsid w:val="00EC3DB1"/>
    <w:rsid w:val="00EC74ED"/>
    <w:rsid w:val="00ED0116"/>
    <w:rsid w:val="00ED020A"/>
    <w:rsid w:val="00ED260C"/>
    <w:rsid w:val="00ED6C5C"/>
    <w:rsid w:val="00EE33CA"/>
    <w:rsid w:val="00EF1ADB"/>
    <w:rsid w:val="00EF4F07"/>
    <w:rsid w:val="00F02822"/>
    <w:rsid w:val="00F2536C"/>
    <w:rsid w:val="00F420A2"/>
    <w:rsid w:val="00F44CA6"/>
    <w:rsid w:val="00F532CF"/>
    <w:rsid w:val="00F56A41"/>
    <w:rsid w:val="00F61E91"/>
    <w:rsid w:val="00F62E95"/>
    <w:rsid w:val="00F65F9A"/>
    <w:rsid w:val="00F72B62"/>
    <w:rsid w:val="00FA4695"/>
    <w:rsid w:val="00FC358B"/>
    <w:rsid w:val="00FD270D"/>
    <w:rsid w:val="00FD33FA"/>
    <w:rsid w:val="00FE06CE"/>
    <w:rsid w:val="00FE0A75"/>
    <w:rsid w:val="00FE7029"/>
    <w:rsid w:val="00FF0EAF"/>
    <w:rsid w:val="00FF4DFE"/>
    <w:rsid w:val="29548E0D"/>
    <w:rsid w:val="3BE3CF32"/>
    <w:rsid w:val="58861F86"/>
    <w:rsid w:val="6BB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3ED3"/>
  <w15:chartTrackingRefBased/>
  <w15:docId w15:val="{C345ABB5-9C46-4A4F-BB14-D0FDA948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2F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52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2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307"/>
  </w:style>
  <w:style w:type="paragraph" w:styleId="Footer">
    <w:name w:val="footer"/>
    <w:basedOn w:val="Normal"/>
    <w:link w:val="FooterChar"/>
    <w:uiPriority w:val="99"/>
    <w:unhideWhenUsed/>
    <w:rsid w:val="00B8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307"/>
  </w:style>
  <w:style w:type="paragraph" w:styleId="NormalWeb">
    <w:name w:val="Normal (Web)"/>
    <w:basedOn w:val="Normal"/>
    <w:uiPriority w:val="99"/>
    <w:semiHidden/>
    <w:unhideWhenUsed/>
    <w:rsid w:val="00A71449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39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9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940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215567"/>
  </w:style>
  <w:style w:type="table" w:styleId="TableGrid">
    <w:name w:val="Table Grid"/>
    <w:basedOn w:val="TableNormal"/>
    <w:uiPriority w:val="39"/>
    <w:rsid w:val="00EF1A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0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C19BE4C1D40B32081E961C81F6A" ma:contentTypeVersion="12" ma:contentTypeDescription="Create a new document." ma:contentTypeScope="" ma:versionID="77d8c41b634b91b9eb831b89af2e7dea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56f7b149bc2f920efa00965d2f26487b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9D54F-98CA-4BFE-BF6A-2E6D5689B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ED75C-E016-4D1C-AA7E-DC622BA69159}">
  <ds:schemaRefs>
    <ds:schemaRef ds:uri="http://schemas.microsoft.com/office/2006/metadata/properties"/>
    <ds:schemaRef ds:uri="http://schemas.microsoft.com/office/infopath/2007/PartnerControls"/>
    <ds:schemaRef ds:uri="b3687bb2-c6dd-4fff-bef6-7c25a2b724ef"/>
    <ds:schemaRef ds:uri="9fee6d06-6168-480f-858c-51f50dd24550"/>
    <ds:schemaRef ds:uri="abd9f8ed-47bc-4efc-be6d-d49aec1b14db"/>
  </ds:schemaRefs>
</ds:datastoreItem>
</file>

<file path=customXml/itemProps3.xml><?xml version="1.0" encoding="utf-8"?>
<ds:datastoreItem xmlns:ds="http://schemas.openxmlformats.org/officeDocument/2006/customXml" ds:itemID="{1D2A6A9C-5A4B-4FF2-8970-2B2B5A246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A980E6-3677-4AD4-8FD0-69DDDA7A0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9f8ed-47bc-4efc-be6d-d49aec1b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459</Words>
  <Characters>2620</Characters>
  <Application>Microsoft Office Word</Application>
  <DocSecurity>4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Isadora de Almeida Leite</dc:creator>
  <cp:keywords/>
  <dc:description/>
  <cp:lastModifiedBy>Ohany Vasconcelos Ferreira</cp:lastModifiedBy>
  <cp:revision>7</cp:revision>
  <cp:lastPrinted>2025-08-13T23:26:00Z</cp:lastPrinted>
  <dcterms:created xsi:type="dcterms:W3CDTF">2025-08-26T23:03:00Z</dcterms:created>
  <dcterms:modified xsi:type="dcterms:W3CDTF">2025-08-27T14:35:00Z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  <property fmtid="{D5CDD505-2E9C-101B-9397-08002B2CF9AE}" pid="3" name="MediaServiceImageTags">
    <vt:lpwstr/>
  </property>
  <property fmtid="{D5CDD505-2E9C-101B-9397-08002B2CF9AE}" pid="4" name="Order">
    <vt:r8>21693000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