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F5FBA" w:rsidRPr="00C86F03" w:rsidRDefault="004218AB" w:rsidP="006A6D1A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tbl>
      <w:tblPr>
        <w:tblStyle w:val="Tabelacomgrade"/>
        <w:tblW w:w="5003" w:type="pct"/>
        <w:tblLayout w:type="fixed"/>
        <w:tblLook w:val="04A0" w:firstRow="1" w:lastRow="0" w:firstColumn="1" w:lastColumn="0" w:noHBand="0" w:noVBand="1"/>
      </w:tblPr>
      <w:tblGrid>
        <w:gridCol w:w="3396"/>
        <w:gridCol w:w="434"/>
        <w:gridCol w:w="850"/>
        <w:gridCol w:w="417"/>
        <w:gridCol w:w="585"/>
        <w:gridCol w:w="265"/>
        <w:gridCol w:w="249"/>
        <w:gridCol w:w="320"/>
        <w:gridCol w:w="284"/>
        <w:gridCol w:w="138"/>
        <w:gridCol w:w="569"/>
        <w:gridCol w:w="631"/>
        <w:gridCol w:w="645"/>
        <w:gridCol w:w="959"/>
      </w:tblGrid>
      <w:tr w:rsidR="00C86F03" w:rsidRPr="00C86F03" w:rsidTr="00ED0EFA">
        <w:trPr>
          <w:trHeight w:val="234"/>
        </w:trPr>
        <w:tc>
          <w:tcPr>
            <w:tcW w:w="5000" w:type="pct"/>
            <w:gridSpan w:val="14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</w:rPr>
            </w:pPr>
            <w:bookmarkStart w:id="0" w:name="_Hlk120095941"/>
            <w:r w:rsidRPr="00C86F03">
              <w:rPr>
                <w:rFonts w:ascii="Times New Roman" w:hAnsi="Times New Roman" w:cs="Times New Roman"/>
                <w:b/>
              </w:rPr>
              <w:t xml:space="preserve">NÚMERO PROCESSO DE INTERVENÇÃO AMBIENTAL: </w:t>
            </w:r>
            <w:r w:rsidR="00FE5865">
              <w:rPr>
                <w:rFonts w:ascii="Times New Roman" w:hAnsi="Times New Roman" w:cs="Times New Roman"/>
                <w:b/>
              </w:rPr>
              <w:t>16061</w:t>
            </w:r>
            <w:r w:rsidR="0058533C" w:rsidRPr="00C86F03">
              <w:rPr>
                <w:rFonts w:ascii="Times New Roman" w:hAnsi="Times New Roman" w:cs="Times New Roman"/>
                <w:b/>
              </w:rPr>
              <w:t>/202</w:t>
            </w:r>
            <w:r w:rsidR="009B4E48">
              <w:rPr>
                <w:rFonts w:ascii="Times New Roman" w:hAnsi="Times New Roman" w:cs="Times New Roman"/>
                <w:b/>
              </w:rPr>
              <w:t>3</w:t>
            </w:r>
            <w:r w:rsidRPr="00C86F03">
              <w:rPr>
                <w:rFonts w:ascii="Times New Roman" w:hAnsi="Times New Roman" w:cs="Times New Roman"/>
                <w:b/>
              </w:rPr>
              <w:t xml:space="preserve"> – Lote Urbano</w:t>
            </w:r>
          </w:p>
        </w:tc>
      </w:tr>
      <w:tr w:rsidR="00C86F03" w:rsidRPr="00C86F03" w:rsidTr="00ED0EFA">
        <w:tc>
          <w:tcPr>
            <w:tcW w:w="5000" w:type="pct"/>
            <w:gridSpan w:val="14"/>
            <w:shd w:val="clear" w:color="auto" w:fill="E7E6E6" w:themeFill="background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1.</w:t>
            </w:r>
            <w:r w:rsidRPr="00C86F03">
              <w:rPr>
                <w:rFonts w:ascii="Times New Roman" w:hAnsi="Times New Roman" w:cs="Times New Roman"/>
                <w:b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IDENTIFICAÇÃO DO EMPREENDEDOR/ RESPONSÁVEL PELA INTERVENÇÃO AMBIENTAL </w:t>
            </w:r>
          </w:p>
        </w:tc>
      </w:tr>
      <w:tr w:rsidR="00C86F03" w:rsidRPr="00C86F03" w:rsidTr="009B2691">
        <w:tc>
          <w:tcPr>
            <w:tcW w:w="2402" w:type="pct"/>
            <w:gridSpan w:val="3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1.1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  <w:r w:rsidR="00B509D2"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FE5865" w:rsidRPr="00FE5865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Lucas da Costa Laborne Salazar</w:t>
            </w:r>
          </w:p>
        </w:tc>
        <w:tc>
          <w:tcPr>
            <w:tcW w:w="2598" w:type="pct"/>
            <w:gridSpan w:val="11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1.5</w:t>
            </w:r>
            <w:r w:rsidRPr="00C86F03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  <w:r w:rsidR="00736234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FE5865" w:rsidRPr="00FE5865">
              <w:rPr>
                <w:rFonts w:ascii="Times New Roman" w:hAnsi="Times New Roman" w:cs="Times New Roman"/>
                <w:sz w:val="21"/>
                <w:szCs w:val="21"/>
              </w:rPr>
              <w:t>088.302.646-52</w:t>
            </w:r>
          </w:p>
        </w:tc>
      </w:tr>
      <w:tr w:rsidR="00C86F03" w:rsidRPr="00C86F03" w:rsidTr="009B2691">
        <w:tc>
          <w:tcPr>
            <w:tcW w:w="2916" w:type="pct"/>
            <w:gridSpan w:val="5"/>
          </w:tcPr>
          <w:p w:rsidR="007F5FBA" w:rsidRPr="00C86F03" w:rsidRDefault="007F5FBA" w:rsidP="007C16D5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1.2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Endereço: </w:t>
            </w:r>
            <w:r w:rsidR="00FE5865" w:rsidRPr="00FE5865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Rua Elza Brandão Rodarte, n° 137 – Apto 1402 </w:t>
            </w:r>
          </w:p>
        </w:tc>
        <w:tc>
          <w:tcPr>
            <w:tcW w:w="2084" w:type="pct"/>
            <w:gridSpan w:val="9"/>
          </w:tcPr>
          <w:p w:rsidR="007F5FBA" w:rsidRPr="00C86F03" w:rsidRDefault="007F5FBA" w:rsidP="00D70498">
            <w:pPr>
              <w:shd w:val="clear" w:color="auto" w:fill="FFFFFF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1.6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Bairro: </w:t>
            </w:r>
            <w:r w:rsidR="00FE5865" w:rsidRPr="00FE5865">
              <w:rPr>
                <w:rFonts w:ascii="Times New Roman" w:hAnsi="Times New Roman" w:cs="Times New Roman"/>
                <w:bCs/>
                <w:sz w:val="21"/>
                <w:szCs w:val="21"/>
              </w:rPr>
              <w:t>Belvedere</w:t>
            </w:r>
          </w:p>
        </w:tc>
      </w:tr>
      <w:tr w:rsidR="00C86F03" w:rsidRPr="00C86F03" w:rsidTr="009B2691">
        <w:tc>
          <w:tcPr>
            <w:tcW w:w="2402" w:type="pct"/>
            <w:gridSpan w:val="3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1.3</w:t>
            </w:r>
            <w:r w:rsidRPr="00C86F03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Município: </w:t>
            </w:r>
            <w:r w:rsidR="00FE5865" w:rsidRPr="00FE5865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Belo Horizonte</w:t>
            </w:r>
          </w:p>
        </w:tc>
        <w:tc>
          <w:tcPr>
            <w:tcW w:w="778" w:type="pct"/>
            <w:gridSpan w:val="4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1.7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UF: </w:t>
            </w:r>
            <w:r w:rsidRPr="00C86F03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1820" w:type="pct"/>
            <w:gridSpan w:val="7"/>
          </w:tcPr>
          <w:p w:rsidR="007F5FBA" w:rsidRPr="00C86F03" w:rsidRDefault="007F5FBA" w:rsidP="00B421D9">
            <w:pPr>
              <w:pStyle w:val="TableParagraph"/>
              <w:ind w:left="11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1.8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CEP: </w:t>
            </w:r>
            <w:r w:rsidR="00FE06C8">
              <w:rPr>
                <w:rFonts w:ascii="Times New Roman" w:hAnsi="Times New Roman" w:cs="Times New Roman"/>
                <w:sz w:val="21"/>
                <w:szCs w:val="21"/>
              </w:rPr>
              <w:t>30320-630</w:t>
            </w:r>
          </w:p>
        </w:tc>
      </w:tr>
      <w:tr w:rsidR="00C86F03" w:rsidRPr="00C86F03" w:rsidTr="009B2691">
        <w:tc>
          <w:tcPr>
            <w:tcW w:w="2402" w:type="pct"/>
            <w:gridSpan w:val="3"/>
          </w:tcPr>
          <w:p w:rsidR="005B33DB" w:rsidRPr="006B2D60" w:rsidRDefault="007F5FBA" w:rsidP="001E237C">
            <w:pPr>
              <w:autoSpaceDE w:val="0"/>
              <w:autoSpaceDN w:val="0"/>
              <w:adjustRightInd w:val="0"/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1.4</w:t>
            </w:r>
            <w:r w:rsidRPr="00C86F03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Telefone: </w:t>
            </w:r>
            <w:r w:rsidR="00FE5865" w:rsidRPr="00FE5865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(31) 99967-7142</w:t>
            </w:r>
          </w:p>
        </w:tc>
        <w:tc>
          <w:tcPr>
            <w:tcW w:w="2598" w:type="pct"/>
            <w:gridSpan w:val="11"/>
            <w:vAlign w:val="center"/>
          </w:tcPr>
          <w:p w:rsidR="005B33DB" w:rsidRPr="00C86F03" w:rsidRDefault="007F5FBA" w:rsidP="001E237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1.9 e-mail: </w:t>
            </w:r>
            <w:r w:rsidR="00FE5865" w:rsidRPr="00FE5865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lucasdcls@gmail.com</w:t>
            </w:r>
          </w:p>
        </w:tc>
      </w:tr>
      <w:tr w:rsidR="00C86F03" w:rsidRPr="00C86F03" w:rsidTr="00ED0EFA">
        <w:tc>
          <w:tcPr>
            <w:tcW w:w="5000" w:type="pct"/>
            <w:gridSpan w:val="14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1.10 O responsável pela intervenção ambiental é o proprietário/possuidor do Imóvel? </w:t>
            </w:r>
          </w:p>
          <w:p w:rsidR="007F5FBA" w:rsidRPr="00C86F03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( x ) Sim, passar para o item 3  (   ) Não, seguir preenchimento no item 2</w:t>
            </w:r>
          </w:p>
        </w:tc>
      </w:tr>
      <w:tr w:rsidR="00C86F03" w:rsidRPr="00C86F03" w:rsidTr="00ED0EFA">
        <w:tc>
          <w:tcPr>
            <w:tcW w:w="5000" w:type="pct"/>
            <w:gridSpan w:val="14"/>
            <w:shd w:val="clear" w:color="auto" w:fill="E7E6E6" w:themeFill="background2"/>
          </w:tcPr>
          <w:p w:rsidR="007F5FBA" w:rsidRPr="00C86F03" w:rsidRDefault="007F5FBA" w:rsidP="00B421D9">
            <w:pPr>
              <w:pStyle w:val="TableParagraph"/>
              <w:spacing w:line="210" w:lineRule="exact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2. IDENTIFICAÇÃO DO PROPRIETÁRIO/ POSSUIDOR DO IMÓVEL </w:t>
            </w:r>
            <w:r w:rsidR="00283E44">
              <w:rPr>
                <w:rFonts w:ascii="Times New Roman" w:hAnsi="Times New Roman" w:cs="Times New Roman"/>
                <w:b/>
                <w:sz w:val="21"/>
                <w:szCs w:val="21"/>
              </w:rPr>
              <w:t>– o mesmo</w:t>
            </w:r>
          </w:p>
        </w:tc>
      </w:tr>
      <w:tr w:rsidR="00C86F03" w:rsidRPr="00C86F03" w:rsidTr="009B2691">
        <w:tc>
          <w:tcPr>
            <w:tcW w:w="2402" w:type="pct"/>
            <w:gridSpan w:val="3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2.1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</w:p>
        </w:tc>
        <w:tc>
          <w:tcPr>
            <w:tcW w:w="2598" w:type="pct"/>
            <w:gridSpan w:val="11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2.2</w:t>
            </w:r>
            <w:r w:rsidRPr="00C86F03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</w:p>
        </w:tc>
      </w:tr>
      <w:tr w:rsidR="00C86F03" w:rsidRPr="00C86F03" w:rsidTr="009B2691">
        <w:tc>
          <w:tcPr>
            <w:tcW w:w="2402" w:type="pct"/>
            <w:gridSpan w:val="3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2.3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Endereço:</w:t>
            </w:r>
          </w:p>
        </w:tc>
        <w:tc>
          <w:tcPr>
            <w:tcW w:w="2598" w:type="pct"/>
            <w:gridSpan w:val="11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2.4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Bairro:</w:t>
            </w:r>
          </w:p>
        </w:tc>
      </w:tr>
      <w:tr w:rsidR="00C86F03" w:rsidRPr="00C86F03" w:rsidTr="009B2691">
        <w:tc>
          <w:tcPr>
            <w:tcW w:w="2402" w:type="pct"/>
            <w:gridSpan w:val="3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2.5</w:t>
            </w:r>
            <w:r w:rsidRPr="00C86F03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Município:</w:t>
            </w:r>
          </w:p>
        </w:tc>
        <w:tc>
          <w:tcPr>
            <w:tcW w:w="778" w:type="pct"/>
            <w:gridSpan w:val="4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2.6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UF:</w:t>
            </w:r>
          </w:p>
        </w:tc>
        <w:tc>
          <w:tcPr>
            <w:tcW w:w="1820" w:type="pct"/>
            <w:gridSpan w:val="7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2.7: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CEP:</w:t>
            </w:r>
          </w:p>
        </w:tc>
      </w:tr>
      <w:tr w:rsidR="00C86F03" w:rsidRPr="00C86F03" w:rsidTr="009B2691">
        <w:tc>
          <w:tcPr>
            <w:tcW w:w="2402" w:type="pct"/>
            <w:gridSpan w:val="3"/>
          </w:tcPr>
          <w:p w:rsidR="007F5FBA" w:rsidRPr="00C86F03" w:rsidRDefault="007F5FBA" w:rsidP="00B421D9">
            <w:pPr>
              <w:pStyle w:val="TableParagraph"/>
              <w:spacing w:line="210" w:lineRule="exact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2.8</w:t>
            </w:r>
            <w:r w:rsidRPr="00C86F03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Telefone:</w:t>
            </w:r>
          </w:p>
        </w:tc>
        <w:tc>
          <w:tcPr>
            <w:tcW w:w="2598" w:type="pct"/>
            <w:gridSpan w:val="11"/>
          </w:tcPr>
          <w:p w:rsidR="007F5FBA" w:rsidRPr="00C86F03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2.9: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e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-mail:</w:t>
            </w:r>
          </w:p>
        </w:tc>
      </w:tr>
      <w:tr w:rsidR="00C86F03" w:rsidRPr="00C86F03" w:rsidTr="00ED0EFA">
        <w:tc>
          <w:tcPr>
            <w:tcW w:w="5000" w:type="pct"/>
            <w:gridSpan w:val="14"/>
            <w:shd w:val="clear" w:color="auto" w:fill="E7E6E6" w:themeFill="background2"/>
            <w:vAlign w:val="center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3. IDENTIFICAÇÃO DO IMÓVEL </w:t>
            </w:r>
          </w:p>
        </w:tc>
      </w:tr>
      <w:tr w:rsidR="00C86F03" w:rsidRPr="00C86F03" w:rsidTr="001E237C">
        <w:trPr>
          <w:trHeight w:val="175"/>
        </w:trPr>
        <w:tc>
          <w:tcPr>
            <w:tcW w:w="3490" w:type="pct"/>
            <w:gridSpan w:val="9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3.1</w:t>
            </w:r>
            <w:r w:rsidRPr="00C86F03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Denominação:</w:t>
            </w:r>
            <w:r w:rsidRPr="00C86F03">
              <w:rPr>
                <w:rFonts w:ascii="Times New Roman" w:eastAsia="Arial" w:hAnsi="Times New Roman" w:cs="Times New Roman"/>
              </w:rPr>
              <w:t xml:space="preserve"> </w:t>
            </w:r>
            <w:r w:rsidR="00FE5865" w:rsidRPr="00FE5865">
              <w:rPr>
                <w:rFonts w:ascii="Times New Roman" w:eastAsia="Arial" w:hAnsi="Times New Roman" w:cs="Times New Roman"/>
              </w:rPr>
              <w:t>Lote 03, Quadra Única – Vila Verde</w:t>
            </w:r>
          </w:p>
        </w:tc>
        <w:tc>
          <w:tcPr>
            <w:tcW w:w="1510" w:type="pct"/>
            <w:gridSpan w:val="5"/>
          </w:tcPr>
          <w:p w:rsidR="001F3672" w:rsidRPr="00C86F03" w:rsidRDefault="007F5FBA" w:rsidP="001E237C">
            <w:pPr>
              <w:pStyle w:val="TableParagraph"/>
              <w:rPr>
                <w:rFonts w:ascii="Times New Roman" w:hAnsi="Times New Roman" w:cs="Times New Roman"/>
                <w:vertAlign w:val="superscript"/>
              </w:rPr>
            </w:pPr>
            <w:r w:rsidRPr="00C86F03">
              <w:rPr>
                <w:rFonts w:ascii="Times New Roman" w:hAnsi="Times New Roman" w:cs="Times New Roman"/>
              </w:rPr>
              <w:t>3.2</w:t>
            </w:r>
            <w:r w:rsidRPr="00C86F03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Área</w:t>
            </w:r>
            <w:r w:rsidRPr="00C86F03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Total</w:t>
            </w:r>
            <w:r w:rsidRPr="00C86F03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(</w:t>
            </w:r>
            <w:r w:rsidR="00433A51" w:rsidRPr="00C86F03">
              <w:rPr>
                <w:rFonts w:ascii="Times New Roman" w:hAnsi="Times New Roman" w:cs="Times New Roman"/>
              </w:rPr>
              <w:t>m</w:t>
            </w:r>
            <w:r w:rsidR="00433A51" w:rsidRPr="00C86F03">
              <w:rPr>
                <w:rFonts w:ascii="Times New Roman" w:hAnsi="Times New Roman" w:cs="Times New Roman"/>
                <w:vertAlign w:val="superscript"/>
              </w:rPr>
              <w:t>2</w:t>
            </w:r>
            <w:r w:rsidRPr="00C86F03">
              <w:rPr>
                <w:rFonts w:ascii="Times New Roman" w:hAnsi="Times New Roman" w:cs="Times New Roman"/>
              </w:rPr>
              <w:t>):</w:t>
            </w:r>
            <w:r w:rsidRPr="00C86F03">
              <w:rPr>
                <w:rFonts w:ascii="Times New Roman" w:eastAsia="Arial" w:hAnsi="Times New Roman" w:cs="Times New Roman"/>
              </w:rPr>
              <w:t xml:space="preserve"> </w:t>
            </w:r>
            <w:r w:rsidR="009B2691">
              <w:rPr>
                <w:rFonts w:ascii="Times New Roman" w:eastAsia="Arial" w:hAnsi="Times New Roman" w:cs="Times New Roman"/>
              </w:rPr>
              <w:t>1.</w:t>
            </w:r>
            <w:r w:rsidR="00B12FCD" w:rsidRPr="00B12FCD">
              <w:rPr>
                <w:rFonts w:ascii="Times New Roman" w:eastAsia="Arial" w:hAnsi="Times New Roman" w:cs="Times New Roman"/>
              </w:rPr>
              <w:t>765</w:t>
            </w:r>
            <w:r w:rsidR="009B2691">
              <w:rPr>
                <w:rFonts w:ascii="Times New Roman" w:eastAsia="Arial" w:hAnsi="Times New Roman" w:cs="Times New Roman"/>
              </w:rPr>
              <w:t>,00</w:t>
            </w:r>
          </w:p>
        </w:tc>
      </w:tr>
      <w:tr w:rsidR="00C86F03" w:rsidRPr="00C86F03" w:rsidTr="009B2691">
        <w:tc>
          <w:tcPr>
            <w:tcW w:w="3052" w:type="pct"/>
            <w:gridSpan w:val="6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3.3</w:t>
            </w:r>
            <w:r w:rsidRPr="00C86F03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Município/Distrito: Nova Lima</w:t>
            </w:r>
          </w:p>
        </w:tc>
        <w:tc>
          <w:tcPr>
            <w:tcW w:w="1948" w:type="pct"/>
            <w:gridSpan w:val="8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3.4</w:t>
            </w:r>
            <w:r w:rsidRPr="00C86F03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INCRA</w:t>
            </w:r>
            <w:r w:rsidRPr="00C86F03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(CCIR):</w:t>
            </w:r>
            <w:r w:rsidR="00A14A61">
              <w:rPr>
                <w:rFonts w:ascii="Times New Roman" w:hAnsi="Times New Roman" w:cs="Times New Roman"/>
              </w:rPr>
              <w:t xml:space="preserve"> n.a.</w:t>
            </w:r>
          </w:p>
        </w:tc>
      </w:tr>
      <w:tr w:rsidR="00C86F03" w:rsidRPr="00C86F03" w:rsidTr="009B2691">
        <w:tc>
          <w:tcPr>
            <w:tcW w:w="1743" w:type="pct"/>
          </w:tcPr>
          <w:p w:rsidR="00A14A61" w:rsidRPr="00C86F03" w:rsidRDefault="007F5FBA" w:rsidP="00A14A61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3.5</w:t>
            </w:r>
            <w:r w:rsidRPr="00C86F03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Matrícula:</w:t>
            </w:r>
            <w:r w:rsidR="00CD4B72" w:rsidRPr="00C86F03">
              <w:rPr>
                <w:rFonts w:ascii="Times New Roman" w:hAnsi="Times New Roman" w:cs="Times New Roman"/>
              </w:rPr>
              <w:t xml:space="preserve"> </w:t>
            </w:r>
            <w:r w:rsidR="009B2691">
              <w:rPr>
                <w:rFonts w:ascii="Times New Roman" w:hAnsi="Times New Roman" w:cs="Times New Roman"/>
              </w:rPr>
              <w:t>9.7</w:t>
            </w:r>
            <w:r w:rsidR="00A01E83">
              <w:rPr>
                <w:rFonts w:ascii="Times New Roman" w:hAnsi="Times New Roman" w:cs="Times New Roman"/>
              </w:rPr>
              <w:t>57</w:t>
            </w:r>
          </w:p>
        </w:tc>
        <w:tc>
          <w:tcPr>
            <w:tcW w:w="873" w:type="pct"/>
            <w:gridSpan w:val="3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Livro:</w:t>
            </w:r>
            <w:r w:rsidR="00CD4B72" w:rsidRPr="00C86F03">
              <w:rPr>
                <w:rFonts w:ascii="Times New Roman" w:hAnsi="Times New Roman" w:cs="Times New Roman"/>
              </w:rPr>
              <w:t xml:space="preserve"> </w:t>
            </w:r>
            <w:r w:rsidR="00A01E8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45" w:type="pct"/>
            <w:gridSpan w:val="6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Folha: </w:t>
            </w:r>
            <w:r w:rsidR="00A01E83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pct"/>
            <w:gridSpan w:val="4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Comarca: Nova Lima/MG  </w:t>
            </w:r>
          </w:p>
        </w:tc>
      </w:tr>
      <w:tr w:rsidR="00C86F03" w:rsidRPr="00C86F03" w:rsidTr="00ED0EFA">
        <w:tc>
          <w:tcPr>
            <w:tcW w:w="5000" w:type="pct"/>
            <w:gridSpan w:val="14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eastAsia="Calibri" w:hAnsi="Times New Roman" w:cs="Times New Roman"/>
                <w:lang w:val="pt-PT"/>
              </w:rPr>
              <w:t>3.6 Documento de posse (descrição do tipo):</w:t>
            </w:r>
            <w:r w:rsidR="00FA6E9A">
              <w:rPr>
                <w:rFonts w:ascii="Times New Roman" w:eastAsia="Calibri" w:hAnsi="Times New Roman" w:cs="Times New Roman"/>
                <w:lang w:val="pt-PT"/>
              </w:rPr>
              <w:t xml:space="preserve"> n.a.</w:t>
            </w:r>
          </w:p>
        </w:tc>
      </w:tr>
      <w:tr w:rsidR="00C86F03" w:rsidRPr="00C86F03" w:rsidTr="00ED0EFA">
        <w:tc>
          <w:tcPr>
            <w:tcW w:w="5000" w:type="pct"/>
            <w:gridSpan w:val="14"/>
            <w:shd w:val="clear" w:color="auto" w:fill="E7E6E6" w:themeFill="background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4.</w:t>
            </w:r>
            <w:r w:rsidRPr="00C86F03">
              <w:rPr>
                <w:rFonts w:ascii="Times New Roman" w:hAnsi="Times New Roman" w:cs="Times New Roman"/>
                <w:b/>
                <w:spacing w:val="-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INTERVENÇÃO</w:t>
            </w:r>
            <w:r w:rsidRPr="00C86F03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AMBIENTAL</w:t>
            </w:r>
            <w:r w:rsidRPr="00C86F03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REQUERIDA</w:t>
            </w:r>
          </w:p>
        </w:tc>
      </w:tr>
      <w:tr w:rsidR="00C86F03" w:rsidRPr="00C86F03" w:rsidTr="00ED0EFA">
        <w:tc>
          <w:tcPr>
            <w:tcW w:w="5000" w:type="pct"/>
            <w:gridSpan w:val="14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4.1. Supressão de cobertura vegetal nativa, para uso alternativo do solo</w:t>
            </w:r>
          </w:p>
        </w:tc>
      </w:tr>
      <w:tr w:rsidR="00C86F03" w:rsidRPr="00C86F03" w:rsidTr="00E9337E">
        <w:tc>
          <w:tcPr>
            <w:tcW w:w="3853" w:type="pct"/>
            <w:gridSpan w:val="11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Un.</w:t>
            </w:r>
          </w:p>
        </w:tc>
      </w:tr>
      <w:tr w:rsidR="00C86F03" w:rsidRPr="00C86F03" w:rsidTr="00E9337E">
        <w:tc>
          <w:tcPr>
            <w:tcW w:w="3853" w:type="pct"/>
            <w:gridSpan w:val="11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Floresta Estacional Semidecidual ( </w:t>
            </w:r>
            <w:r w:rsidR="00A14A61">
              <w:rPr>
                <w:rFonts w:ascii="Times New Roman" w:hAnsi="Times New Roman" w:cs="Times New Roman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) inicial (</w:t>
            </w:r>
            <w:r w:rsidR="00B55C52">
              <w:rPr>
                <w:rFonts w:ascii="Times New Roman" w:hAnsi="Times New Roman" w:cs="Times New Roman"/>
              </w:rPr>
              <w:t xml:space="preserve"> </w:t>
            </w:r>
            <w:r w:rsidR="00DA7B82">
              <w:rPr>
                <w:rFonts w:ascii="Times New Roman" w:hAnsi="Times New Roman" w:cs="Times New Roman"/>
              </w:rPr>
              <w:t>x</w:t>
            </w:r>
            <w:r w:rsidR="009878B6">
              <w:rPr>
                <w:rFonts w:ascii="Times New Roman" w:hAnsi="Times New Roman" w:cs="Times New Roman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) médio (  ) avançad</w:t>
            </w:r>
            <w:bookmarkStart w:id="1" w:name="_GoBack"/>
            <w:bookmarkEnd w:id="1"/>
            <w:r w:rsidRPr="00C86F03">
              <w:rPr>
                <w:rFonts w:ascii="Times New Roman" w:hAnsi="Times New Roman" w:cs="Times New Roman"/>
              </w:rPr>
              <w:t>o</w:t>
            </w:r>
          </w:p>
        </w:tc>
        <w:tc>
          <w:tcPr>
            <w:tcW w:w="655" w:type="pct"/>
            <w:gridSpan w:val="2"/>
          </w:tcPr>
          <w:p w:rsidR="007F5FBA" w:rsidRPr="00C86F03" w:rsidRDefault="009B2691" w:rsidP="00EB1196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905,00</w:t>
            </w:r>
          </w:p>
        </w:tc>
        <w:tc>
          <w:tcPr>
            <w:tcW w:w="492" w:type="pct"/>
          </w:tcPr>
          <w:p w:rsidR="007F5FBA" w:rsidRPr="00C86F03" w:rsidRDefault="00DA7B82" w:rsidP="00B421D9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C86F03">
              <w:rPr>
                <w:rFonts w:ascii="Times New Roman" w:hAnsi="Times New Roman" w:cs="Times New Roman"/>
              </w:rPr>
              <w:t>m</w:t>
            </w:r>
            <w:r w:rsidRPr="00C86F03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C86F03" w:rsidRPr="00C86F03" w:rsidTr="00E9337E">
        <w:tc>
          <w:tcPr>
            <w:tcW w:w="3853" w:type="pct"/>
            <w:gridSpan w:val="11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Intervenção em área de preservação permanente – APP – COM supressão de cobertura vegetal nativa.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9337E">
        <w:tc>
          <w:tcPr>
            <w:tcW w:w="3853" w:type="pct"/>
            <w:gridSpan w:val="11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Intervenção em área de preservação permanente – APP – SEM supressão de cobertura vegetal nativa.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9337E">
        <w:tc>
          <w:tcPr>
            <w:tcW w:w="3853" w:type="pct"/>
            <w:gridSpan w:val="11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4.2 Corte ou aproveitamento de árvores isoladas nativas vivas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9337E">
        <w:tc>
          <w:tcPr>
            <w:tcW w:w="3853" w:type="pct"/>
            <w:gridSpan w:val="11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4.3 Vegetação de Campo de Altitude e Campos Rupestres</w:t>
            </w:r>
            <w:r w:rsidR="003A0F73">
              <w:rPr>
                <w:rFonts w:ascii="Times New Roman" w:hAnsi="Times New Roman" w:cs="Times New Roman"/>
              </w:rPr>
              <w:t xml:space="preserve"> </w:t>
            </w:r>
            <w:r w:rsidR="001D6F53">
              <w:rPr>
                <w:rFonts w:ascii="Times New Roman" w:hAnsi="Times New Roman" w:cs="Times New Roman"/>
              </w:rPr>
              <w:t>estágio médio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58527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D0EFA">
        <w:tc>
          <w:tcPr>
            <w:tcW w:w="5000" w:type="pct"/>
            <w:gridSpan w:val="14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4.4 Espécies</w:t>
            </w:r>
            <w:r w:rsidRPr="00C86F03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Flora Ameaçada/Imune</w:t>
            </w:r>
          </w:p>
        </w:tc>
      </w:tr>
      <w:tr w:rsidR="00C86F03" w:rsidRPr="00C86F03" w:rsidTr="009B2691">
        <w:tc>
          <w:tcPr>
            <w:tcW w:w="1966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Espécie</w:t>
            </w:r>
          </w:p>
        </w:tc>
        <w:tc>
          <w:tcPr>
            <w:tcW w:w="1524" w:type="pct"/>
            <w:gridSpan w:val="7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Nome comum</w:t>
            </w:r>
          </w:p>
        </w:tc>
        <w:tc>
          <w:tcPr>
            <w:tcW w:w="687" w:type="pct"/>
            <w:gridSpan w:val="3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Grau *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Quant.</w:t>
            </w:r>
          </w:p>
        </w:tc>
      </w:tr>
      <w:tr w:rsidR="00C86F03" w:rsidRPr="00C86F03" w:rsidTr="009B2691">
        <w:tc>
          <w:tcPr>
            <w:tcW w:w="1966" w:type="pct"/>
            <w:gridSpan w:val="2"/>
          </w:tcPr>
          <w:p w:rsidR="007F5FBA" w:rsidRPr="00DA7B82" w:rsidRDefault="001E237C" w:rsidP="00B421D9">
            <w:pPr>
              <w:jc w:val="center"/>
              <w:rPr>
                <w:rFonts w:ascii="Times New Roman" w:hAnsi="Times New Roman" w:cs="Times New Roman"/>
                <w:i/>
                <w:sz w:val="21"/>
                <w:szCs w:val="21"/>
              </w:rPr>
            </w:pPr>
            <w:proofErr w:type="spellStart"/>
            <w:r w:rsidRPr="001E237C">
              <w:rPr>
                <w:rFonts w:ascii="Times New Roman" w:hAnsi="Times New Roman" w:cs="Times New Roman"/>
                <w:i/>
                <w:sz w:val="21"/>
                <w:szCs w:val="21"/>
              </w:rPr>
              <w:t>Handroanthus</w:t>
            </w:r>
            <w:proofErr w:type="spellEnd"/>
            <w:r w:rsidRPr="001E237C">
              <w:rPr>
                <w:rFonts w:ascii="Times New Roman" w:hAnsi="Times New Roman" w:cs="Times New Roman"/>
                <w:i/>
                <w:sz w:val="21"/>
                <w:szCs w:val="21"/>
              </w:rPr>
              <w:t xml:space="preserve"> </w:t>
            </w:r>
            <w:proofErr w:type="spellStart"/>
            <w:r w:rsidRPr="001E237C">
              <w:rPr>
                <w:rFonts w:ascii="Times New Roman" w:hAnsi="Times New Roman" w:cs="Times New Roman"/>
                <w:i/>
                <w:sz w:val="21"/>
                <w:szCs w:val="21"/>
              </w:rPr>
              <w:t>serratifolius</w:t>
            </w:r>
            <w:proofErr w:type="spellEnd"/>
          </w:p>
        </w:tc>
        <w:tc>
          <w:tcPr>
            <w:tcW w:w="1524" w:type="pct"/>
            <w:gridSpan w:val="7"/>
          </w:tcPr>
          <w:p w:rsidR="007F5FBA" w:rsidRPr="00C86F03" w:rsidRDefault="001E237C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1E237C">
              <w:rPr>
                <w:rFonts w:ascii="Times New Roman" w:hAnsi="Times New Roman" w:cs="Times New Roman"/>
                <w:sz w:val="21"/>
                <w:szCs w:val="21"/>
              </w:rPr>
              <w:t>Ipê amarelo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 da mata</w:t>
            </w:r>
          </w:p>
        </w:tc>
        <w:tc>
          <w:tcPr>
            <w:tcW w:w="687" w:type="pct"/>
            <w:gridSpan w:val="3"/>
          </w:tcPr>
          <w:p w:rsidR="007F5FBA" w:rsidRPr="00C86F03" w:rsidRDefault="001E237C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Imune</w:t>
            </w:r>
          </w:p>
        </w:tc>
        <w:tc>
          <w:tcPr>
            <w:tcW w:w="823" w:type="pct"/>
            <w:gridSpan w:val="2"/>
          </w:tcPr>
          <w:p w:rsidR="007F5FBA" w:rsidRPr="00C86F03" w:rsidRDefault="00133635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</w:t>
            </w:r>
            <w:r w:rsidR="009B2691">
              <w:rPr>
                <w:rFonts w:ascii="Times New Roman" w:hAnsi="Times New Roman" w:cs="Times New Roman"/>
                <w:sz w:val="21"/>
                <w:szCs w:val="21"/>
              </w:rPr>
              <w:t>4</w:t>
            </w:r>
          </w:p>
        </w:tc>
      </w:tr>
      <w:tr w:rsidR="00C86F03" w:rsidRPr="00C86F03" w:rsidTr="00ED0EFA">
        <w:tc>
          <w:tcPr>
            <w:tcW w:w="5000" w:type="pct"/>
            <w:gridSpan w:val="14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* Imune, VU (vulnerável), EN (em perigo); CR (criticamente ameaçada).</w:t>
            </w:r>
          </w:p>
        </w:tc>
      </w:tr>
      <w:tr w:rsidR="00C86F03" w:rsidRPr="00C86F03" w:rsidTr="00ED0EFA">
        <w:tc>
          <w:tcPr>
            <w:tcW w:w="5000" w:type="pct"/>
            <w:gridSpan w:val="14"/>
            <w:shd w:val="clear" w:color="auto" w:fill="E7E6E6" w:themeFill="background2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5. PRODUTO OU SUBPRODUTO FLORESTAL A SER APURADO NA INTERVENÇÃO AMBIENTAL REQUERIDA, PARA RECOLHIMENTO DA TAXA FLORESTAL CONFORME LEI 4.747/75 (QUANDO FOR O CASO)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5.1 ESPECIFICAÇÃO</w:t>
            </w:r>
          </w:p>
        </w:tc>
        <w:tc>
          <w:tcPr>
            <w:tcW w:w="832" w:type="pct"/>
            <w:gridSpan w:val="4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QUANTIDADE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proofErr w:type="spellStart"/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Un</w:t>
            </w:r>
            <w:proofErr w:type="spellEnd"/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5.1.1 Madeira de espécimes nativas</w:t>
            </w:r>
          </w:p>
        </w:tc>
        <w:tc>
          <w:tcPr>
            <w:tcW w:w="832" w:type="pct"/>
            <w:gridSpan w:val="4"/>
          </w:tcPr>
          <w:p w:rsidR="007F5FBA" w:rsidRPr="00986135" w:rsidRDefault="009B2691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21,1219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5.1.2 Lenha de espécimes nativa</w:t>
            </w:r>
          </w:p>
        </w:tc>
        <w:tc>
          <w:tcPr>
            <w:tcW w:w="832" w:type="pct"/>
            <w:gridSpan w:val="4"/>
          </w:tcPr>
          <w:p w:rsidR="007F5FBA" w:rsidRPr="00986135" w:rsidRDefault="009B2691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2,7510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5.1.3 Madeira de espécimes exótica</w:t>
            </w:r>
          </w:p>
        </w:tc>
        <w:tc>
          <w:tcPr>
            <w:tcW w:w="832" w:type="pct"/>
            <w:gridSpan w:val="4"/>
          </w:tcPr>
          <w:p w:rsidR="007F5FBA" w:rsidRPr="00C86F03" w:rsidRDefault="001F3672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5.1.4 Lenha de espécimes exótica</w:t>
            </w:r>
          </w:p>
        </w:tc>
        <w:tc>
          <w:tcPr>
            <w:tcW w:w="832" w:type="pct"/>
            <w:gridSpan w:val="4"/>
          </w:tcPr>
          <w:p w:rsidR="007F5FBA" w:rsidRPr="00C86F03" w:rsidRDefault="001F3672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D0EFA">
        <w:tc>
          <w:tcPr>
            <w:tcW w:w="5000" w:type="pct"/>
            <w:gridSpan w:val="14"/>
            <w:shd w:val="clear" w:color="auto" w:fill="E7E6E6" w:themeFill="background2"/>
            <w:vAlign w:val="center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6. APROVEITAMENTO SOCIOECONÔMICO DO PRODUTO OU SUBPRODUTO FLORESTAL/VEGETAL</w:t>
            </w:r>
          </w:p>
        </w:tc>
      </w:tr>
      <w:tr w:rsidR="00C86F03" w:rsidRPr="00C86F03" w:rsidTr="00ED0EFA">
        <w:tc>
          <w:tcPr>
            <w:tcW w:w="5000" w:type="pct"/>
            <w:gridSpan w:val="14"/>
            <w:vAlign w:val="center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O produto e/ou subproduto vegetal oriundo da intervenção, será utilizado para: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Produção de carvão vegetal.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Comercialização “</w:t>
            </w:r>
            <w:r w:rsidRPr="00C86F03">
              <w:rPr>
                <w:rFonts w:ascii="Times New Roman" w:eastAsia="Calibri" w:hAnsi="Times New Roman" w:cs="Times New Roman"/>
                <w:i/>
                <w:sz w:val="21"/>
                <w:szCs w:val="21"/>
              </w:rPr>
              <w:t>in natura</w:t>
            </w: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”.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(</w:t>
            </w:r>
            <w:r w:rsidR="007934C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="00DA7B82">
              <w:rPr>
                <w:rFonts w:ascii="Times New Roman" w:eastAsia="Calibri" w:hAnsi="Times New Roman" w:cs="Times New Roman"/>
                <w:sz w:val="21"/>
                <w:szCs w:val="21"/>
              </w:rPr>
              <w:t>x</w:t>
            </w:r>
            <w:proofErr w:type="gramEnd"/>
            <w:r w:rsidR="002D540A"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) Uso interno no imóvel ou empreendimento.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Incorporação ao solo dos produtos florestais </w:t>
            </w:r>
            <w:r w:rsidRPr="00C86F03">
              <w:rPr>
                <w:rFonts w:ascii="Times New Roman" w:hAnsi="Times New Roman" w:cs="Times New Roman"/>
                <w:i/>
                <w:sz w:val="21"/>
                <w:szCs w:val="21"/>
              </w:rPr>
              <w:t>in natura.</w:t>
            </w:r>
          </w:p>
          <w:p w:rsidR="004C70CC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Doação.</w:t>
            </w:r>
          </w:p>
        </w:tc>
      </w:tr>
      <w:tr w:rsidR="00C86F03" w:rsidRPr="00C86F03" w:rsidTr="00ED0EFA">
        <w:tc>
          <w:tcPr>
            <w:tcW w:w="5000" w:type="pct"/>
            <w:gridSpan w:val="14"/>
            <w:shd w:val="clear" w:color="auto" w:fill="E7E6E6" w:themeFill="background2"/>
          </w:tcPr>
          <w:p w:rsidR="004C70CC" w:rsidRPr="00C86F03" w:rsidRDefault="004C70CC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</w:p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lastRenderedPageBreak/>
              <w:t>7. NÚMERO DO RECIBO DO PROJETO CADASTRADO NO SINAFLOR</w:t>
            </w:r>
          </w:p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C86F03" w:rsidRPr="00C86F03" w:rsidTr="00ED0EFA">
        <w:tc>
          <w:tcPr>
            <w:tcW w:w="5000" w:type="pct"/>
            <w:gridSpan w:val="14"/>
            <w:shd w:val="clear" w:color="auto" w:fill="E7E6E6" w:themeFill="background2"/>
            <w:vAlign w:val="center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lastRenderedPageBreak/>
              <w:t xml:space="preserve">8. REPOSIÇÃO FLORESTAL </w:t>
            </w:r>
          </w:p>
        </w:tc>
      </w:tr>
      <w:tr w:rsidR="00C86F03" w:rsidRPr="00C86F03" w:rsidTr="00ED0EFA">
        <w:tc>
          <w:tcPr>
            <w:tcW w:w="5000" w:type="pct"/>
            <w:gridSpan w:val="14"/>
            <w:vAlign w:val="center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Indicação da forma de cumprimento da Reposição Florestal, conforme art. 78, da Lei nº 20.922/2013: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(</w:t>
            </w:r>
            <w:r w:rsidR="002D540A"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x</w:t>
            </w:r>
            <w:r w:rsidR="002673CB"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) Recolhimento a conta de arrecadação de reposição florestal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Formação de florestas, próprias ou fomentadas.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Participação em associações de reflorestadores ou outros sistemas.</w:t>
            </w:r>
            <w:r w:rsidRPr="00C86F03" w:rsidDel="00405237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</w:p>
        </w:tc>
      </w:tr>
      <w:tr w:rsidR="00C86F03" w:rsidRPr="00C86F03" w:rsidTr="00ED0EFA">
        <w:tc>
          <w:tcPr>
            <w:tcW w:w="5000" w:type="pct"/>
            <w:gridSpan w:val="14"/>
            <w:shd w:val="clear" w:color="auto" w:fill="D0CECE" w:themeFill="background2" w:themeFillShade="E6"/>
            <w:vAlign w:val="center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bookmarkStart w:id="2" w:name="_Hlk120089829"/>
          </w:p>
        </w:tc>
      </w:tr>
      <w:tr w:rsidR="00C86F03" w:rsidRPr="00C86F03" w:rsidTr="00ED0EFA">
        <w:trPr>
          <w:trHeight w:val="321"/>
        </w:trPr>
        <w:tc>
          <w:tcPr>
            <w:tcW w:w="5000" w:type="pct"/>
            <w:gridSpan w:val="14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Taxa de expediente: </w:t>
            </w:r>
            <w:r w:rsidR="00DA7B82" w:rsidRPr="00EF2A21">
              <w:rPr>
                <w:rFonts w:ascii="Times New Roman" w:hAnsi="Times New Roman" w:cs="Times New Roman"/>
                <w:sz w:val="21"/>
                <w:szCs w:val="21"/>
              </w:rPr>
              <w:t>631,50</w:t>
            </w:r>
          </w:p>
        </w:tc>
      </w:tr>
      <w:tr w:rsidR="00C86F03" w:rsidRPr="00C86F03" w:rsidTr="00ED0EFA">
        <w:trPr>
          <w:trHeight w:val="321"/>
        </w:trPr>
        <w:tc>
          <w:tcPr>
            <w:tcW w:w="5000" w:type="pct"/>
            <w:gridSpan w:val="14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Data da Vistoria: </w:t>
            </w:r>
            <w:r w:rsidR="001E237C">
              <w:rPr>
                <w:rFonts w:ascii="Times New Roman" w:hAnsi="Times New Roman" w:cs="Times New Roman"/>
              </w:rPr>
              <w:t>2</w:t>
            </w:r>
            <w:r w:rsidR="009B2691">
              <w:rPr>
                <w:rFonts w:ascii="Times New Roman" w:hAnsi="Times New Roman" w:cs="Times New Roman"/>
              </w:rPr>
              <w:t>0</w:t>
            </w:r>
            <w:r w:rsidR="00DF5FD1" w:rsidRPr="00C86F03">
              <w:rPr>
                <w:rFonts w:ascii="Times New Roman" w:hAnsi="Times New Roman" w:cs="Times New Roman"/>
              </w:rPr>
              <w:t>/</w:t>
            </w:r>
            <w:r w:rsidR="009B2691">
              <w:rPr>
                <w:rFonts w:ascii="Times New Roman" w:hAnsi="Times New Roman" w:cs="Times New Roman"/>
              </w:rPr>
              <w:t>10</w:t>
            </w:r>
            <w:r w:rsidR="00DF5FD1" w:rsidRPr="00C86F03">
              <w:rPr>
                <w:rFonts w:ascii="Times New Roman" w:hAnsi="Times New Roman" w:cs="Times New Roman"/>
              </w:rPr>
              <w:t>/202</w:t>
            </w:r>
            <w:r w:rsidR="00996CCC">
              <w:rPr>
                <w:rFonts w:ascii="Times New Roman" w:hAnsi="Times New Roman" w:cs="Times New Roman"/>
              </w:rPr>
              <w:t>3</w:t>
            </w:r>
          </w:p>
        </w:tc>
      </w:tr>
      <w:tr w:rsidR="00C86F03" w:rsidRPr="00C86F03" w:rsidTr="00ED0EFA">
        <w:trPr>
          <w:trHeight w:val="321"/>
        </w:trPr>
        <w:tc>
          <w:tcPr>
            <w:tcW w:w="5000" w:type="pct"/>
            <w:gridSpan w:val="14"/>
            <w:shd w:val="clear" w:color="auto" w:fill="D0CECE" w:themeFill="background2" w:themeFillShade="E6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CONTROLE PROCESSUAL</w:t>
            </w:r>
          </w:p>
        </w:tc>
      </w:tr>
      <w:tr w:rsidR="007F5FBA" w:rsidRPr="00C86F03" w:rsidTr="00ED0EFA">
        <w:trPr>
          <w:trHeight w:val="321"/>
        </w:trPr>
        <w:tc>
          <w:tcPr>
            <w:tcW w:w="5000" w:type="pct"/>
            <w:gridSpan w:val="14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            Considerando o disposto no Decreto Estadual no. 47.892/2020 e diante das informações apresentadas pelo requerente, bem como, a confirmação de tais informações pelos técnicos da SEMAM, NÃO VISLUMBRAMOS ÓBICE JURÍDICO na concessão da autorização para intervenção ambiental. </w:t>
            </w:r>
          </w:p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            Conclui-se pela possibilidade de regularização da intervenção ambiental, devendo ser observadas, para tanto, o atendimento das medidas mitigadoras e compensatórias apresentadas neste Parecer.</w:t>
            </w:r>
          </w:p>
        </w:tc>
      </w:tr>
      <w:bookmarkEnd w:id="0"/>
      <w:bookmarkEnd w:id="2"/>
    </w:tbl>
    <w:p w:rsidR="007F5FBA" w:rsidRDefault="007F5FBA" w:rsidP="006A6D1A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TableNormal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69"/>
        <w:gridCol w:w="6696"/>
        <w:gridCol w:w="1971"/>
      </w:tblGrid>
      <w:tr w:rsidR="00C86F03" w:rsidRPr="00B90FD0" w:rsidTr="00993835">
        <w:trPr>
          <w:trHeight w:val="323"/>
        </w:trPr>
        <w:tc>
          <w:tcPr>
            <w:tcW w:w="5000" w:type="pct"/>
            <w:gridSpan w:val="3"/>
            <w:shd w:val="clear" w:color="auto" w:fill="D0CECE" w:themeFill="background2" w:themeFillShade="E6"/>
          </w:tcPr>
          <w:p w:rsidR="00C86F03" w:rsidRPr="00B90FD0" w:rsidRDefault="00C86F03" w:rsidP="00993835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1"/>
              </w:rPr>
              <w:t>9</w:t>
            </w:r>
            <w:r w:rsidRPr="00B90FD0">
              <w:rPr>
                <w:rFonts w:ascii="Times New Roman" w:hAnsi="Times New Roman" w:cs="Times New Roman"/>
                <w:spacing w:val="-1"/>
              </w:rPr>
              <w:t>.</w:t>
            </w:r>
            <w:r w:rsidRPr="00B90FD0">
              <w:rPr>
                <w:rFonts w:ascii="Times New Roman" w:hAnsi="Times New Roman" w:cs="Times New Roman"/>
                <w:spacing w:val="25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CONDICIONANTES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9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Item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right="3617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Descrição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Condicionante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right="722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Prazo</w:t>
            </w:r>
          </w:p>
        </w:tc>
      </w:tr>
      <w:tr w:rsidR="00C86F03" w:rsidRPr="00B90FD0" w:rsidTr="00993835">
        <w:trPr>
          <w:trHeight w:val="416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Manter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preservada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1012" w:type="pct"/>
          </w:tcPr>
          <w:p w:rsidR="00C86F03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  <w:spacing w:val="1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</w:p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Contratar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profissional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competente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habilitado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para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serviços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fim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coibir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intervenções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além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autorizadas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474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Conciliar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supressão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efetiva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diminuindo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tempo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exposição 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solo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vigência</w:t>
            </w:r>
          </w:p>
          <w:p w:rsidR="00C86F03" w:rsidRPr="00B90FD0" w:rsidRDefault="00C86F03" w:rsidP="00993835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um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sistema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drenagem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Adotar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técnicas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procedimentos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necessários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à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destinação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adequada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resíduos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gerados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atividade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Plantio e manutenção das espécies de compensação com adubação e coroamento e replantio se necessário.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Durante o desenvolvimento das mudas</w:t>
            </w:r>
          </w:p>
        </w:tc>
      </w:tr>
      <w:tr w:rsidR="00C86F03" w:rsidRPr="00B90FD0" w:rsidTr="00993835">
        <w:trPr>
          <w:trHeight w:val="405"/>
        </w:trPr>
        <w:tc>
          <w:tcPr>
            <w:tcW w:w="5000" w:type="pct"/>
            <w:gridSpan w:val="3"/>
          </w:tcPr>
          <w:p w:rsidR="00C86F03" w:rsidRPr="00B90FD0" w:rsidRDefault="00C86F03" w:rsidP="00993835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spacing w:val="-1"/>
              </w:rPr>
              <w:t>Medidas</w:t>
            </w:r>
            <w:r w:rsidRPr="00B90FD0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Mitigadoras</w:t>
            </w:r>
          </w:p>
        </w:tc>
      </w:tr>
      <w:tr w:rsidR="00C86F03" w:rsidRPr="00B90FD0" w:rsidTr="00993835">
        <w:trPr>
          <w:trHeight w:val="852"/>
        </w:trPr>
        <w:tc>
          <w:tcPr>
            <w:tcW w:w="5000" w:type="pct"/>
            <w:gridSpan w:val="3"/>
          </w:tcPr>
          <w:p w:rsidR="00C86F03" w:rsidRPr="00B90FD0" w:rsidRDefault="00C86F03" w:rsidP="00993835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Realizar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supressão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fora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período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chuvoso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não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fazer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uso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fogo. Utilizar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técnicas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metodologias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afugentamento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B90FD0">
              <w:rPr>
                <w:rFonts w:ascii="Times New Roman" w:hAnsi="Times New Roman" w:cs="Times New Roman"/>
              </w:rPr>
              <w:t>proteção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fauna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silvestres. Replantio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espécies locais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menos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adensadas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ou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degradadas; uso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cercas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vivas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ou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ecológicas,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evitando-se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telas;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Evitar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plantio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árvores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exótica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</w:tbl>
    <w:p w:rsidR="00C86F03" w:rsidRDefault="00C86F03" w:rsidP="006A6D1A">
      <w:pPr>
        <w:spacing w:after="0" w:line="240" w:lineRule="auto"/>
        <w:rPr>
          <w:rFonts w:ascii="Times New Roman" w:hAnsi="Times New Roman" w:cs="Times New Roman"/>
        </w:rPr>
      </w:pPr>
    </w:p>
    <w:p w:rsidR="0018217A" w:rsidRDefault="0018217A" w:rsidP="0018217A">
      <w:pPr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t>Compensação por espécie ameaçada e protegida:</w:t>
      </w:r>
    </w:p>
    <w:p w:rsidR="0018217A" w:rsidRPr="000D4B0E" w:rsidRDefault="000D4B0E" w:rsidP="000D4B0E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0D4B0E">
        <w:rPr>
          <w:rFonts w:ascii="Times New Roman" w:hAnsi="Times New Roman" w:cs="Times New Roman"/>
          <w:sz w:val="21"/>
          <w:szCs w:val="21"/>
        </w:rPr>
        <w:t>1 -</w:t>
      </w:r>
      <w:r>
        <w:rPr>
          <w:rFonts w:ascii="Times New Roman" w:hAnsi="Times New Roman" w:cs="Times New Roman"/>
          <w:i/>
          <w:sz w:val="21"/>
          <w:szCs w:val="21"/>
        </w:rPr>
        <w:t xml:space="preserve"> </w:t>
      </w:r>
      <w:proofErr w:type="spellStart"/>
      <w:r w:rsidR="008B070D" w:rsidRPr="001E237C">
        <w:rPr>
          <w:rFonts w:ascii="Times New Roman" w:hAnsi="Times New Roman" w:cs="Times New Roman"/>
          <w:i/>
          <w:sz w:val="21"/>
          <w:szCs w:val="21"/>
        </w:rPr>
        <w:t>Handroanthus</w:t>
      </w:r>
      <w:proofErr w:type="spellEnd"/>
      <w:r w:rsidR="008B070D" w:rsidRPr="001E237C">
        <w:rPr>
          <w:rFonts w:ascii="Times New Roman" w:hAnsi="Times New Roman" w:cs="Times New Roman"/>
          <w:i/>
          <w:sz w:val="21"/>
          <w:szCs w:val="21"/>
        </w:rPr>
        <w:t xml:space="preserve"> </w:t>
      </w:r>
      <w:proofErr w:type="spellStart"/>
      <w:r w:rsidR="008B070D" w:rsidRPr="001E237C">
        <w:rPr>
          <w:rFonts w:ascii="Times New Roman" w:hAnsi="Times New Roman" w:cs="Times New Roman"/>
          <w:i/>
          <w:sz w:val="21"/>
          <w:szCs w:val="21"/>
        </w:rPr>
        <w:t>serratifolius</w:t>
      </w:r>
      <w:proofErr w:type="spellEnd"/>
      <w:r w:rsidR="008B070D" w:rsidRPr="000D4B0E">
        <w:rPr>
          <w:rFonts w:ascii="Times New Roman" w:hAnsi="Times New Roman" w:cs="Times New Roman"/>
        </w:rPr>
        <w:t xml:space="preserve"> </w:t>
      </w:r>
      <w:r w:rsidR="00974262">
        <w:rPr>
          <w:rFonts w:ascii="Times New Roman" w:hAnsi="Times New Roman" w:cs="Times New Roman"/>
        </w:rPr>
        <w:t>(</w:t>
      </w:r>
      <w:r w:rsidR="008B070D">
        <w:rPr>
          <w:rFonts w:ascii="Times New Roman" w:hAnsi="Times New Roman" w:cs="Times New Roman"/>
        </w:rPr>
        <w:t>Ipê-amarelo-da-mata</w:t>
      </w:r>
      <w:r w:rsidR="0018217A" w:rsidRPr="000D4B0E">
        <w:rPr>
          <w:rFonts w:ascii="Times New Roman" w:hAnsi="Times New Roman" w:cs="Times New Roman"/>
        </w:rPr>
        <w:t xml:space="preserve">) – </w:t>
      </w:r>
      <w:r w:rsidR="008B070D">
        <w:rPr>
          <w:rFonts w:ascii="Times New Roman" w:hAnsi="Times New Roman" w:cs="Times New Roman"/>
        </w:rPr>
        <w:t xml:space="preserve">imune </w:t>
      </w:r>
      <w:r w:rsidR="0018217A" w:rsidRPr="000D4B0E">
        <w:rPr>
          <w:rFonts w:ascii="Times New Roman" w:hAnsi="Times New Roman" w:cs="Times New Roman"/>
        </w:rPr>
        <w:t xml:space="preserve">– </w:t>
      </w:r>
      <w:r w:rsidR="009B2691">
        <w:rPr>
          <w:rFonts w:ascii="Times New Roman" w:hAnsi="Times New Roman" w:cs="Times New Roman"/>
        </w:rPr>
        <w:t>4</w:t>
      </w:r>
      <w:r w:rsidR="0018217A" w:rsidRPr="000D4B0E">
        <w:rPr>
          <w:rFonts w:ascii="Times New Roman" w:hAnsi="Times New Roman" w:cs="Times New Roman"/>
        </w:rPr>
        <w:t xml:space="preserve"> indivíduo</w:t>
      </w:r>
      <w:r w:rsidR="00FE06C8">
        <w:rPr>
          <w:rFonts w:ascii="Times New Roman" w:hAnsi="Times New Roman" w:cs="Times New Roman"/>
        </w:rPr>
        <w:t>s</w:t>
      </w:r>
      <w:r w:rsidR="0018217A" w:rsidRPr="000D4B0E">
        <w:rPr>
          <w:rFonts w:ascii="Times New Roman" w:hAnsi="Times New Roman" w:cs="Times New Roman"/>
        </w:rPr>
        <w:t xml:space="preserve"> - compensação: plantio de </w:t>
      </w:r>
      <w:r w:rsidR="009B2691">
        <w:rPr>
          <w:rFonts w:ascii="Times New Roman" w:hAnsi="Times New Roman" w:cs="Times New Roman"/>
        </w:rPr>
        <w:t>20</w:t>
      </w:r>
      <w:r w:rsidR="0018217A" w:rsidRPr="000D4B0E">
        <w:rPr>
          <w:rFonts w:ascii="Times New Roman" w:hAnsi="Times New Roman" w:cs="Times New Roman"/>
        </w:rPr>
        <w:t xml:space="preserve"> </w:t>
      </w:r>
      <w:r w:rsidR="003525FC" w:rsidRPr="000D4B0E">
        <w:rPr>
          <w:rFonts w:ascii="Times New Roman" w:hAnsi="Times New Roman" w:cs="Times New Roman"/>
        </w:rPr>
        <w:t>muda</w:t>
      </w:r>
      <w:r w:rsidR="0018217A" w:rsidRPr="000D4B0E">
        <w:rPr>
          <w:rFonts w:ascii="Times New Roman" w:hAnsi="Times New Roman" w:cs="Times New Roman"/>
        </w:rPr>
        <w:t xml:space="preserve">s </w:t>
      </w:r>
      <w:r w:rsidR="003525FC" w:rsidRPr="000D4B0E">
        <w:rPr>
          <w:rFonts w:ascii="Times New Roman" w:hAnsi="Times New Roman" w:cs="Times New Roman"/>
        </w:rPr>
        <w:t>d</w:t>
      </w:r>
      <w:r>
        <w:rPr>
          <w:rFonts w:ascii="Times New Roman" w:hAnsi="Times New Roman" w:cs="Times New Roman"/>
        </w:rPr>
        <w:t>a</w:t>
      </w:r>
      <w:r w:rsidR="003525FC" w:rsidRPr="000D4B0E">
        <w:rPr>
          <w:rFonts w:ascii="Times New Roman" w:hAnsi="Times New Roman" w:cs="Times New Roman"/>
        </w:rPr>
        <w:t xml:space="preserve"> espécie </w:t>
      </w:r>
      <w:r w:rsidR="0018217A" w:rsidRPr="000D4B0E">
        <w:rPr>
          <w:rFonts w:ascii="Times New Roman" w:hAnsi="Times New Roman" w:cs="Times New Roman"/>
        </w:rPr>
        <w:t>no próprio terreno.</w:t>
      </w:r>
    </w:p>
    <w:p w:rsidR="00DA7B82" w:rsidRDefault="00DA7B82" w:rsidP="006A6D1A">
      <w:pPr>
        <w:spacing w:after="0" w:line="240" w:lineRule="auto"/>
        <w:rPr>
          <w:rFonts w:ascii="Times New Roman" w:hAnsi="Times New Roman" w:cs="Times New Roman"/>
        </w:rPr>
      </w:pPr>
    </w:p>
    <w:p w:rsidR="008B070D" w:rsidRDefault="008B070D" w:rsidP="006A6D1A">
      <w:pPr>
        <w:spacing w:after="0" w:line="240" w:lineRule="auto"/>
        <w:rPr>
          <w:rFonts w:ascii="Times New Roman" w:hAnsi="Times New Roman" w:cs="Times New Roman"/>
        </w:rPr>
      </w:pPr>
    </w:p>
    <w:p w:rsidR="008B070D" w:rsidRDefault="008B070D" w:rsidP="006A6D1A">
      <w:pPr>
        <w:spacing w:after="0" w:line="240" w:lineRule="auto"/>
        <w:rPr>
          <w:rFonts w:ascii="Times New Roman" w:hAnsi="Times New Roman" w:cs="Times New Roman"/>
        </w:rPr>
      </w:pPr>
    </w:p>
    <w:p w:rsidR="008B070D" w:rsidRDefault="008B070D" w:rsidP="006A6D1A">
      <w:pPr>
        <w:spacing w:after="0" w:line="240" w:lineRule="auto"/>
        <w:rPr>
          <w:rFonts w:ascii="Times New Roman" w:hAnsi="Times New Roman" w:cs="Times New Roman"/>
        </w:rPr>
      </w:pPr>
    </w:p>
    <w:p w:rsidR="008B070D" w:rsidRDefault="008B070D" w:rsidP="006A6D1A">
      <w:pPr>
        <w:spacing w:after="0" w:line="240" w:lineRule="auto"/>
        <w:rPr>
          <w:rFonts w:ascii="Times New Roman" w:hAnsi="Times New Roman" w:cs="Times New Roman"/>
        </w:rPr>
      </w:pPr>
    </w:p>
    <w:p w:rsidR="00DA7B82" w:rsidRDefault="00DA7B82" w:rsidP="006A6D1A">
      <w:pPr>
        <w:spacing w:after="0" w:line="240" w:lineRule="auto"/>
        <w:rPr>
          <w:rFonts w:ascii="Times New Roman" w:hAnsi="Times New Roman" w:cs="Times New Roman"/>
        </w:rPr>
      </w:pPr>
    </w:p>
    <w:p w:rsidR="00DA7B82" w:rsidRDefault="00DA7B82" w:rsidP="006A6D1A">
      <w:pPr>
        <w:spacing w:after="0" w:line="240" w:lineRule="auto"/>
        <w:rPr>
          <w:rFonts w:ascii="Times New Roman" w:hAnsi="Times New Roman" w:cs="Times New Roman"/>
        </w:rPr>
      </w:pPr>
    </w:p>
    <w:p w:rsidR="00736234" w:rsidRPr="0018217A" w:rsidRDefault="00253767" w:rsidP="00736234">
      <w:pPr>
        <w:rPr>
          <w:rFonts w:ascii="Times New Roman" w:hAnsi="Times New Roman" w:cs="Times New Roman"/>
          <w:u w:val="single"/>
        </w:rPr>
      </w:pPr>
      <w:r w:rsidRPr="0018217A">
        <w:rPr>
          <w:rFonts w:ascii="Times New Roman" w:hAnsi="Times New Roman" w:cs="Times New Roman"/>
          <w:u w:val="single"/>
        </w:rPr>
        <w:lastRenderedPageBreak/>
        <w:t>Planta de Situação</w:t>
      </w:r>
    </w:p>
    <w:p w:rsidR="000D4B0E" w:rsidRDefault="009B2691" w:rsidP="008B070D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5906770" cy="8446209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apa de Situação e Árvores Suprimidas_rev05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25257" cy="84726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B2691" w:rsidRPr="00FE06C8" w:rsidRDefault="009B2691" w:rsidP="009B2691">
      <w:pPr>
        <w:rPr>
          <w:rFonts w:ascii="Times New Roman" w:hAnsi="Times New Roman" w:cs="Times New Roman"/>
          <w:u w:val="single"/>
        </w:rPr>
      </w:pPr>
      <w:r w:rsidRPr="00FE06C8">
        <w:rPr>
          <w:rFonts w:ascii="Times New Roman" w:hAnsi="Times New Roman" w:cs="Times New Roman"/>
          <w:u w:val="single"/>
        </w:rPr>
        <w:lastRenderedPageBreak/>
        <w:t>Planta de Compensação Externa</w:t>
      </w:r>
    </w:p>
    <w:p w:rsidR="009B2691" w:rsidRPr="00C86F03" w:rsidRDefault="009B2691" w:rsidP="009B269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6399815" cy="7315200"/>
            <wp:effectExtent l="0" t="0" r="1270" b="0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Área de Compensação_rev02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00779" cy="73163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B2691" w:rsidRPr="00C86F03" w:rsidSect="00CA327A">
      <w:headerReference w:type="default" r:id="rId10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16269" w:rsidRDefault="00016269" w:rsidP="00215E97">
      <w:pPr>
        <w:spacing w:after="0" w:line="240" w:lineRule="auto"/>
      </w:pPr>
      <w:r>
        <w:separator/>
      </w:r>
    </w:p>
  </w:endnote>
  <w:end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16269" w:rsidRDefault="00016269" w:rsidP="00215E97">
      <w:pPr>
        <w:spacing w:after="0" w:line="240" w:lineRule="auto"/>
      </w:pPr>
      <w:r>
        <w:separator/>
      </w:r>
    </w:p>
  </w:footnote>
  <w:foot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noProof/>
        <w:sz w:val="24"/>
        <w:lang w:eastAsia="pt-BR"/>
      </w:rPr>
      <w:drawing>
        <wp:anchor distT="0" distB="0" distL="114300" distR="114300" simplePos="0" relativeHeight="251660288" behindDoc="0" locked="0" layoutInCell="1" allowOverlap="1" wp14:anchorId="0F90359E" wp14:editId="2A659B36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790575" cy="657508"/>
          <wp:effectExtent l="0" t="0" r="0" b="9525"/>
          <wp:wrapNone/>
          <wp:docPr id="4" name="Imagem 4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6046" cy="6620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15E97">
      <w:rPr>
        <w:rFonts w:ascii="Times New Roman" w:hAnsi="Times New Roman"/>
        <w:noProof/>
        <w:szCs w:val="24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7002290" wp14:editId="7B3AADC6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16269" w:rsidRDefault="00016269" w:rsidP="00215E97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7002290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016269" w:rsidRDefault="00016269" w:rsidP="00215E97"/>
                </w:txbxContent>
              </v:textbox>
            </v:shape>
          </w:pict>
        </mc:Fallback>
      </mc:AlternateContent>
    </w:r>
    <w:r w:rsidRPr="00215E97">
      <w:rPr>
        <w:rFonts w:ascii="Times New Roman" w:hAnsi="Times New Roman"/>
        <w:szCs w:val="24"/>
      </w:rPr>
      <w:t>PREFEITURA MUNICIPAL DE NOVA LIMA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SECRETARIA DE MEIO AMBIENTE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DIVISÃO DE RECURSOS VEGETAIS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3D7A90"/>
    <w:multiLevelType w:val="hybridMultilevel"/>
    <w:tmpl w:val="45426FB2"/>
    <w:lvl w:ilvl="0" w:tplc="A21C8610">
      <w:start w:val="1"/>
      <w:numFmt w:val="decimal"/>
      <w:lvlText w:val="%1."/>
      <w:lvlJc w:val="left"/>
      <w:pPr>
        <w:ind w:left="644" w:hanging="360"/>
      </w:pPr>
      <w:rPr>
        <w:b w:val="0"/>
        <w:i w:val="0"/>
      </w:rPr>
    </w:lvl>
    <w:lvl w:ilvl="1" w:tplc="04160019">
      <w:start w:val="1"/>
      <w:numFmt w:val="lowerLetter"/>
      <w:lvlText w:val="%2."/>
      <w:lvlJc w:val="left"/>
      <w:pPr>
        <w:ind w:left="1364" w:hanging="360"/>
      </w:pPr>
    </w:lvl>
    <w:lvl w:ilvl="2" w:tplc="0416001B">
      <w:start w:val="1"/>
      <w:numFmt w:val="lowerRoman"/>
      <w:lvlText w:val="%3."/>
      <w:lvlJc w:val="right"/>
      <w:pPr>
        <w:ind w:left="2084" w:hanging="180"/>
      </w:pPr>
    </w:lvl>
    <w:lvl w:ilvl="3" w:tplc="0416000F">
      <w:start w:val="1"/>
      <w:numFmt w:val="decimal"/>
      <w:lvlText w:val="%4."/>
      <w:lvlJc w:val="left"/>
      <w:pPr>
        <w:ind w:left="2804" w:hanging="360"/>
      </w:pPr>
    </w:lvl>
    <w:lvl w:ilvl="4" w:tplc="04160019">
      <w:start w:val="1"/>
      <w:numFmt w:val="lowerLetter"/>
      <w:lvlText w:val="%5."/>
      <w:lvlJc w:val="left"/>
      <w:pPr>
        <w:ind w:left="3524" w:hanging="360"/>
      </w:pPr>
    </w:lvl>
    <w:lvl w:ilvl="5" w:tplc="0416001B">
      <w:start w:val="1"/>
      <w:numFmt w:val="lowerRoman"/>
      <w:lvlText w:val="%6."/>
      <w:lvlJc w:val="right"/>
      <w:pPr>
        <w:ind w:left="4244" w:hanging="180"/>
      </w:pPr>
    </w:lvl>
    <w:lvl w:ilvl="6" w:tplc="0416000F">
      <w:start w:val="1"/>
      <w:numFmt w:val="decimal"/>
      <w:lvlText w:val="%7."/>
      <w:lvlJc w:val="left"/>
      <w:pPr>
        <w:ind w:left="4964" w:hanging="360"/>
      </w:pPr>
    </w:lvl>
    <w:lvl w:ilvl="7" w:tplc="04160019">
      <w:start w:val="1"/>
      <w:numFmt w:val="lowerLetter"/>
      <w:lvlText w:val="%8."/>
      <w:lvlJc w:val="left"/>
      <w:pPr>
        <w:ind w:left="5684" w:hanging="360"/>
      </w:pPr>
    </w:lvl>
    <w:lvl w:ilvl="8" w:tplc="0416001B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66A065A8"/>
    <w:multiLevelType w:val="hybridMultilevel"/>
    <w:tmpl w:val="4C94389C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983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5E97"/>
    <w:rsid w:val="000128E0"/>
    <w:rsid w:val="00016269"/>
    <w:rsid w:val="0002234B"/>
    <w:rsid w:val="000230CA"/>
    <w:rsid w:val="0002362A"/>
    <w:rsid w:val="000238F5"/>
    <w:rsid w:val="00030779"/>
    <w:rsid w:val="00053FEB"/>
    <w:rsid w:val="00072B8C"/>
    <w:rsid w:val="00082F6B"/>
    <w:rsid w:val="00085805"/>
    <w:rsid w:val="000A290D"/>
    <w:rsid w:val="000A2ABE"/>
    <w:rsid w:val="000A3859"/>
    <w:rsid w:val="000A6D15"/>
    <w:rsid w:val="000B2443"/>
    <w:rsid w:val="000D4B0E"/>
    <w:rsid w:val="000D60EB"/>
    <w:rsid w:val="000F3208"/>
    <w:rsid w:val="00104A6D"/>
    <w:rsid w:val="001135E7"/>
    <w:rsid w:val="00121189"/>
    <w:rsid w:val="00132F30"/>
    <w:rsid w:val="00133635"/>
    <w:rsid w:val="00134ECC"/>
    <w:rsid w:val="00141B28"/>
    <w:rsid w:val="001523A5"/>
    <w:rsid w:val="001615CD"/>
    <w:rsid w:val="00165210"/>
    <w:rsid w:val="001805D0"/>
    <w:rsid w:val="00181795"/>
    <w:rsid w:val="0018217A"/>
    <w:rsid w:val="00194AF0"/>
    <w:rsid w:val="001A527D"/>
    <w:rsid w:val="001B53DC"/>
    <w:rsid w:val="001D6F53"/>
    <w:rsid w:val="001E0439"/>
    <w:rsid w:val="001E13C7"/>
    <w:rsid w:val="001E1E9C"/>
    <w:rsid w:val="001E237C"/>
    <w:rsid w:val="001E23F4"/>
    <w:rsid w:val="001E38E9"/>
    <w:rsid w:val="001F045B"/>
    <w:rsid w:val="001F3672"/>
    <w:rsid w:val="001F3C39"/>
    <w:rsid w:val="00204724"/>
    <w:rsid w:val="00206A94"/>
    <w:rsid w:val="00215E97"/>
    <w:rsid w:val="00216890"/>
    <w:rsid w:val="00220E46"/>
    <w:rsid w:val="0023079F"/>
    <w:rsid w:val="00235B76"/>
    <w:rsid w:val="00237126"/>
    <w:rsid w:val="002403F1"/>
    <w:rsid w:val="00246CEF"/>
    <w:rsid w:val="00251EA7"/>
    <w:rsid w:val="00253767"/>
    <w:rsid w:val="002673CB"/>
    <w:rsid w:val="00283E44"/>
    <w:rsid w:val="00295FEA"/>
    <w:rsid w:val="002C28A3"/>
    <w:rsid w:val="002C46C5"/>
    <w:rsid w:val="002D540A"/>
    <w:rsid w:val="002F5B30"/>
    <w:rsid w:val="00310C3F"/>
    <w:rsid w:val="00311ECC"/>
    <w:rsid w:val="00312015"/>
    <w:rsid w:val="003148CE"/>
    <w:rsid w:val="003235FC"/>
    <w:rsid w:val="0033122C"/>
    <w:rsid w:val="00332108"/>
    <w:rsid w:val="00333EE2"/>
    <w:rsid w:val="00340C68"/>
    <w:rsid w:val="0034752D"/>
    <w:rsid w:val="003525FC"/>
    <w:rsid w:val="00355D95"/>
    <w:rsid w:val="0037541F"/>
    <w:rsid w:val="003A0F73"/>
    <w:rsid w:val="003A4C2E"/>
    <w:rsid w:val="003B3911"/>
    <w:rsid w:val="003C1DF0"/>
    <w:rsid w:val="003C60B3"/>
    <w:rsid w:val="003D127B"/>
    <w:rsid w:val="003D4418"/>
    <w:rsid w:val="00413354"/>
    <w:rsid w:val="004174AA"/>
    <w:rsid w:val="004218AB"/>
    <w:rsid w:val="00425637"/>
    <w:rsid w:val="00427755"/>
    <w:rsid w:val="00433A51"/>
    <w:rsid w:val="00433F49"/>
    <w:rsid w:val="00462E79"/>
    <w:rsid w:val="00466276"/>
    <w:rsid w:val="004717EC"/>
    <w:rsid w:val="00471F33"/>
    <w:rsid w:val="00473DE9"/>
    <w:rsid w:val="0048165C"/>
    <w:rsid w:val="004865C5"/>
    <w:rsid w:val="004A0939"/>
    <w:rsid w:val="004C70CC"/>
    <w:rsid w:val="004D076F"/>
    <w:rsid w:val="004F7592"/>
    <w:rsid w:val="0050753D"/>
    <w:rsid w:val="00514C24"/>
    <w:rsid w:val="00516678"/>
    <w:rsid w:val="0052390D"/>
    <w:rsid w:val="00527F58"/>
    <w:rsid w:val="0053325E"/>
    <w:rsid w:val="0055140F"/>
    <w:rsid w:val="005554F7"/>
    <w:rsid w:val="00560C81"/>
    <w:rsid w:val="0056239C"/>
    <w:rsid w:val="005626D8"/>
    <w:rsid w:val="00574549"/>
    <w:rsid w:val="005755A0"/>
    <w:rsid w:val="005764C4"/>
    <w:rsid w:val="005816A4"/>
    <w:rsid w:val="0058527A"/>
    <w:rsid w:val="0058533C"/>
    <w:rsid w:val="00594502"/>
    <w:rsid w:val="005A7001"/>
    <w:rsid w:val="005B33DB"/>
    <w:rsid w:val="005B6C62"/>
    <w:rsid w:val="005B7C3E"/>
    <w:rsid w:val="005C4F2A"/>
    <w:rsid w:val="005D35A2"/>
    <w:rsid w:val="005D538E"/>
    <w:rsid w:val="005D7055"/>
    <w:rsid w:val="005E2112"/>
    <w:rsid w:val="005E5080"/>
    <w:rsid w:val="00600F95"/>
    <w:rsid w:val="006125D6"/>
    <w:rsid w:val="00632E52"/>
    <w:rsid w:val="00633179"/>
    <w:rsid w:val="00641795"/>
    <w:rsid w:val="006734FB"/>
    <w:rsid w:val="00676972"/>
    <w:rsid w:val="00691BAA"/>
    <w:rsid w:val="00693A91"/>
    <w:rsid w:val="00695815"/>
    <w:rsid w:val="006A6D1A"/>
    <w:rsid w:val="006B2D60"/>
    <w:rsid w:val="006B6DBB"/>
    <w:rsid w:val="006D1B55"/>
    <w:rsid w:val="006D47FA"/>
    <w:rsid w:val="006D5699"/>
    <w:rsid w:val="006E2D49"/>
    <w:rsid w:val="006F52A0"/>
    <w:rsid w:val="007048A3"/>
    <w:rsid w:val="00704E92"/>
    <w:rsid w:val="007060D2"/>
    <w:rsid w:val="0071306D"/>
    <w:rsid w:val="00713B6B"/>
    <w:rsid w:val="00717D88"/>
    <w:rsid w:val="00725436"/>
    <w:rsid w:val="00731051"/>
    <w:rsid w:val="00736234"/>
    <w:rsid w:val="00747F26"/>
    <w:rsid w:val="00756325"/>
    <w:rsid w:val="007731E5"/>
    <w:rsid w:val="007934CB"/>
    <w:rsid w:val="007B603B"/>
    <w:rsid w:val="007C13AB"/>
    <w:rsid w:val="007C16D5"/>
    <w:rsid w:val="007D682E"/>
    <w:rsid w:val="007E1FC3"/>
    <w:rsid w:val="007E6CAA"/>
    <w:rsid w:val="007F4B4F"/>
    <w:rsid w:val="007F5FBA"/>
    <w:rsid w:val="007F728C"/>
    <w:rsid w:val="00812526"/>
    <w:rsid w:val="00822A04"/>
    <w:rsid w:val="00825086"/>
    <w:rsid w:val="00834917"/>
    <w:rsid w:val="00853D3E"/>
    <w:rsid w:val="008718DB"/>
    <w:rsid w:val="00872238"/>
    <w:rsid w:val="00877B6F"/>
    <w:rsid w:val="00880310"/>
    <w:rsid w:val="00880E1B"/>
    <w:rsid w:val="008850A4"/>
    <w:rsid w:val="008A2A21"/>
    <w:rsid w:val="008A389E"/>
    <w:rsid w:val="008A5723"/>
    <w:rsid w:val="008A5F8B"/>
    <w:rsid w:val="008B070D"/>
    <w:rsid w:val="008C09C2"/>
    <w:rsid w:val="008C6CA6"/>
    <w:rsid w:val="008E2681"/>
    <w:rsid w:val="008E43D8"/>
    <w:rsid w:val="008E75A1"/>
    <w:rsid w:val="00906631"/>
    <w:rsid w:val="00911B10"/>
    <w:rsid w:val="00917B1E"/>
    <w:rsid w:val="00974262"/>
    <w:rsid w:val="00986135"/>
    <w:rsid w:val="0098738A"/>
    <w:rsid w:val="009878B6"/>
    <w:rsid w:val="0099345A"/>
    <w:rsid w:val="00996CCC"/>
    <w:rsid w:val="009A1258"/>
    <w:rsid w:val="009A26DA"/>
    <w:rsid w:val="009B2691"/>
    <w:rsid w:val="009B4E48"/>
    <w:rsid w:val="009C370E"/>
    <w:rsid w:val="009C7AD6"/>
    <w:rsid w:val="009E0964"/>
    <w:rsid w:val="009E3A43"/>
    <w:rsid w:val="009E5BC8"/>
    <w:rsid w:val="009E60F1"/>
    <w:rsid w:val="009F0AE0"/>
    <w:rsid w:val="009F0CB9"/>
    <w:rsid w:val="009F16CE"/>
    <w:rsid w:val="00A01E83"/>
    <w:rsid w:val="00A14A61"/>
    <w:rsid w:val="00A17202"/>
    <w:rsid w:val="00A23665"/>
    <w:rsid w:val="00A36EE4"/>
    <w:rsid w:val="00A44907"/>
    <w:rsid w:val="00A51824"/>
    <w:rsid w:val="00A53189"/>
    <w:rsid w:val="00A57A1E"/>
    <w:rsid w:val="00A70C85"/>
    <w:rsid w:val="00A7639A"/>
    <w:rsid w:val="00A7677E"/>
    <w:rsid w:val="00A831A6"/>
    <w:rsid w:val="00A858FA"/>
    <w:rsid w:val="00A92E0E"/>
    <w:rsid w:val="00AA146C"/>
    <w:rsid w:val="00AA31D5"/>
    <w:rsid w:val="00AB154A"/>
    <w:rsid w:val="00AC0032"/>
    <w:rsid w:val="00AC1188"/>
    <w:rsid w:val="00AC71A4"/>
    <w:rsid w:val="00AD7381"/>
    <w:rsid w:val="00AE6353"/>
    <w:rsid w:val="00B04569"/>
    <w:rsid w:val="00B12FCD"/>
    <w:rsid w:val="00B14F47"/>
    <w:rsid w:val="00B20363"/>
    <w:rsid w:val="00B34665"/>
    <w:rsid w:val="00B509D2"/>
    <w:rsid w:val="00B55C52"/>
    <w:rsid w:val="00B90FD0"/>
    <w:rsid w:val="00BA0E26"/>
    <w:rsid w:val="00BA3A40"/>
    <w:rsid w:val="00BC053E"/>
    <w:rsid w:val="00BD21BE"/>
    <w:rsid w:val="00BD596F"/>
    <w:rsid w:val="00C022CB"/>
    <w:rsid w:val="00C07DE6"/>
    <w:rsid w:val="00C10BF9"/>
    <w:rsid w:val="00C12710"/>
    <w:rsid w:val="00C16AC6"/>
    <w:rsid w:val="00C24582"/>
    <w:rsid w:val="00C44E1E"/>
    <w:rsid w:val="00C653B1"/>
    <w:rsid w:val="00C705C2"/>
    <w:rsid w:val="00C86F03"/>
    <w:rsid w:val="00CA327A"/>
    <w:rsid w:val="00CA4751"/>
    <w:rsid w:val="00CB061F"/>
    <w:rsid w:val="00CD4B72"/>
    <w:rsid w:val="00CD5C71"/>
    <w:rsid w:val="00CD7013"/>
    <w:rsid w:val="00CD74F5"/>
    <w:rsid w:val="00CE1FB3"/>
    <w:rsid w:val="00CE25F1"/>
    <w:rsid w:val="00CF304B"/>
    <w:rsid w:val="00D04C4A"/>
    <w:rsid w:val="00D22278"/>
    <w:rsid w:val="00D32B4D"/>
    <w:rsid w:val="00D468A4"/>
    <w:rsid w:val="00D53B13"/>
    <w:rsid w:val="00D54AA9"/>
    <w:rsid w:val="00D56500"/>
    <w:rsid w:val="00D70498"/>
    <w:rsid w:val="00D8209C"/>
    <w:rsid w:val="00D910A1"/>
    <w:rsid w:val="00DA4130"/>
    <w:rsid w:val="00DA75AA"/>
    <w:rsid w:val="00DA7B82"/>
    <w:rsid w:val="00DB581C"/>
    <w:rsid w:val="00DB7471"/>
    <w:rsid w:val="00DC4690"/>
    <w:rsid w:val="00DC6B71"/>
    <w:rsid w:val="00DD0384"/>
    <w:rsid w:val="00DD5D2D"/>
    <w:rsid w:val="00DE3D4F"/>
    <w:rsid w:val="00DF0437"/>
    <w:rsid w:val="00DF0C4B"/>
    <w:rsid w:val="00DF4DB2"/>
    <w:rsid w:val="00DF5FD1"/>
    <w:rsid w:val="00E024FE"/>
    <w:rsid w:val="00E066B1"/>
    <w:rsid w:val="00E21525"/>
    <w:rsid w:val="00E35E24"/>
    <w:rsid w:val="00E369B4"/>
    <w:rsid w:val="00E41958"/>
    <w:rsid w:val="00E72EBE"/>
    <w:rsid w:val="00E81C19"/>
    <w:rsid w:val="00E9337E"/>
    <w:rsid w:val="00E94D71"/>
    <w:rsid w:val="00E9638C"/>
    <w:rsid w:val="00E97D81"/>
    <w:rsid w:val="00EA3CEB"/>
    <w:rsid w:val="00EB1196"/>
    <w:rsid w:val="00EB20D3"/>
    <w:rsid w:val="00EB537E"/>
    <w:rsid w:val="00EB778B"/>
    <w:rsid w:val="00EC2D23"/>
    <w:rsid w:val="00ED0EFA"/>
    <w:rsid w:val="00ED77FC"/>
    <w:rsid w:val="00EE6C4E"/>
    <w:rsid w:val="00F05FDA"/>
    <w:rsid w:val="00F06786"/>
    <w:rsid w:val="00F1382F"/>
    <w:rsid w:val="00F16F91"/>
    <w:rsid w:val="00F37D23"/>
    <w:rsid w:val="00F57938"/>
    <w:rsid w:val="00F82F4C"/>
    <w:rsid w:val="00F86FAE"/>
    <w:rsid w:val="00FA0913"/>
    <w:rsid w:val="00FA499D"/>
    <w:rsid w:val="00FA6E9A"/>
    <w:rsid w:val="00FB0774"/>
    <w:rsid w:val="00FB483C"/>
    <w:rsid w:val="00FB7381"/>
    <w:rsid w:val="00FC4048"/>
    <w:rsid w:val="00FC73D4"/>
    <w:rsid w:val="00FD3409"/>
    <w:rsid w:val="00FE06C8"/>
    <w:rsid w:val="00FE1855"/>
    <w:rsid w:val="00FE5865"/>
    <w:rsid w:val="00FF5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8305"/>
    <o:shapelayout v:ext="edit">
      <o:idmap v:ext="edit" data="1"/>
    </o:shapelayout>
  </w:shapeDefaults>
  <w:decimalSymbol w:val=","/>
  <w:listSeparator w:val=";"/>
  <w14:docId w14:val="5CB4AE1C"/>
  <w15:chartTrackingRefBased/>
  <w15:docId w15:val="{3AA4EB7F-10CA-440E-8114-B49B7A6EF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215E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215E97"/>
    <w:pPr>
      <w:widowControl w:val="0"/>
      <w:autoSpaceDE w:val="0"/>
      <w:autoSpaceDN w:val="0"/>
      <w:spacing w:after="0" w:line="211" w:lineRule="exact"/>
    </w:pPr>
    <w:rPr>
      <w:rFonts w:ascii="Calibri" w:eastAsia="Calibri" w:hAnsi="Calibri" w:cs="Calibri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5E97"/>
  </w:style>
  <w:style w:type="paragraph" w:styleId="Rodap">
    <w:name w:val="footer"/>
    <w:basedOn w:val="Normal"/>
    <w:link w:val="Rodap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5E97"/>
  </w:style>
  <w:style w:type="paragraph" w:styleId="Corpodetexto3">
    <w:name w:val="Body Text 3"/>
    <w:basedOn w:val="Normal"/>
    <w:link w:val="Corpodetexto3Char"/>
    <w:uiPriority w:val="99"/>
    <w:semiHidden/>
    <w:unhideWhenUsed/>
    <w:rsid w:val="00AA146C"/>
    <w:pPr>
      <w:spacing w:after="120" w:line="276" w:lineRule="auto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AA146C"/>
    <w:rPr>
      <w:sz w:val="16"/>
      <w:szCs w:val="16"/>
    </w:rPr>
  </w:style>
  <w:style w:type="paragraph" w:styleId="Corpodetexto">
    <w:name w:val="Body Text"/>
    <w:basedOn w:val="Normal"/>
    <w:link w:val="CorpodetextoChar"/>
    <w:rsid w:val="00AA146C"/>
    <w:pPr>
      <w:spacing w:after="120" w:line="240" w:lineRule="auto"/>
    </w:pPr>
    <w:rPr>
      <w:rFonts w:ascii="Times New Roman" w:eastAsia="MS Mincho" w:hAnsi="Times New Roman" w:cs="Times New Roman"/>
      <w:sz w:val="24"/>
      <w:szCs w:val="24"/>
      <w:lang w:val="x-none" w:eastAsia="x-none"/>
    </w:rPr>
  </w:style>
  <w:style w:type="character" w:customStyle="1" w:styleId="CorpodetextoChar">
    <w:name w:val="Corpo de texto Char"/>
    <w:basedOn w:val="Fontepargpadro"/>
    <w:link w:val="Corpodetexto"/>
    <w:rsid w:val="00AA146C"/>
    <w:rPr>
      <w:rFonts w:ascii="Times New Roman" w:eastAsia="MS Mincho" w:hAnsi="Times New Roman" w:cs="Times New Roman"/>
      <w:sz w:val="24"/>
      <w:szCs w:val="24"/>
      <w:lang w:val="x-none" w:eastAsia="x-none"/>
    </w:rPr>
  </w:style>
  <w:style w:type="paragraph" w:customStyle="1" w:styleId="Default">
    <w:name w:val="Default"/>
    <w:rsid w:val="00AA146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character" w:customStyle="1" w:styleId="spelle">
    <w:name w:val="spelle"/>
    <w:basedOn w:val="Fontepargpadro"/>
    <w:rsid w:val="00EB778B"/>
  </w:style>
  <w:style w:type="paragraph" w:styleId="PargrafodaLista">
    <w:name w:val="List Paragraph"/>
    <w:basedOn w:val="Normal"/>
    <w:uiPriority w:val="34"/>
    <w:qFormat/>
    <w:rsid w:val="002403F1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A7639A"/>
    <w:rPr>
      <w:color w:val="0563C1" w:themeColor="hyperlink"/>
      <w:u w:val="single"/>
    </w:rPr>
  </w:style>
  <w:style w:type="table" w:customStyle="1" w:styleId="TableNormal">
    <w:name w:val="Table Normal"/>
    <w:uiPriority w:val="2"/>
    <w:semiHidden/>
    <w:unhideWhenUsed/>
    <w:qFormat/>
    <w:rsid w:val="00B90FD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LinkdaInternet">
    <w:name w:val="Link da Internet"/>
    <w:rsid w:val="007F5FBA"/>
    <w:rPr>
      <w:color w:val="000080"/>
      <w:u w:val="single"/>
    </w:rPr>
  </w:style>
  <w:style w:type="character" w:customStyle="1" w:styleId="desktop-title-subcontent">
    <w:name w:val="desktop-title-subcontent"/>
    <w:basedOn w:val="Fontepargpadro"/>
    <w:rsid w:val="00D70498"/>
  </w:style>
  <w:style w:type="character" w:styleId="MenoPendente">
    <w:name w:val="Unresolved Mention"/>
    <w:basedOn w:val="Fontepargpadro"/>
    <w:uiPriority w:val="99"/>
    <w:semiHidden/>
    <w:unhideWhenUsed/>
    <w:rsid w:val="00514C2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747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76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7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96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246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0095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82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17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64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469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306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7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08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906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656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06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59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855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912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46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2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010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530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33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6268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231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798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3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05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24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606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3923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69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8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4511FA-4DD5-42DF-BF48-F2F6400809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503</TotalTime>
  <Pages>4</Pages>
  <Words>817</Words>
  <Characters>4416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Prefeitura Municipal de Nova Lima</Company>
  <LinksUpToDate>false</LinksUpToDate>
  <CharactersWithSpaces>5223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18</cp:revision>
  <cp:lastPrinted>2022-08-11T19:11:00Z</cp:lastPrinted>
  <dcterms:created xsi:type="dcterms:W3CDTF">2023-07-20T15:01:00Z</dcterms:created>
  <dcterms:modified xsi:type="dcterms:W3CDTF">2023-11-21T18:12:00Z</dcterms:modified>
</cp:coreProperties>
</file>