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23"/>
        <w:gridCol w:w="641"/>
        <w:gridCol w:w="55"/>
        <w:gridCol w:w="412"/>
        <w:gridCol w:w="864"/>
        <w:gridCol w:w="414"/>
        <w:gridCol w:w="295"/>
        <w:gridCol w:w="1134"/>
        <w:gridCol w:w="438"/>
        <w:gridCol w:w="73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</w:tcPr>
          <w:p w:rsidR="0095120C" w:rsidRPr="0059353A" w:rsidRDefault="00084D9C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DAIA – DOCUMENTO DE AUTORIZAÇÃO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AMBIENTAL - LOTE URBANO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5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="00750445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6D5E50">
              <w:rPr>
                <w:rFonts w:ascii="Times New Roman" w:hAnsi="Times New Roman" w:cs="Times New Roman"/>
                <w:b/>
              </w:rPr>
              <w:t>11887/2022</w:t>
            </w:r>
          </w:p>
        </w:tc>
        <w:tc>
          <w:tcPr>
            <w:tcW w:w="4916" w:type="dxa"/>
            <w:gridSpan w:val="6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6D5E50">
              <w:rPr>
                <w:rFonts w:ascii="Times New Roman" w:hAnsi="Times New Roman" w:cs="Times New Roman"/>
                <w:b/>
              </w:rPr>
              <w:t>10644/2023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  <w:bCs/>
              </w:rPr>
              <w:t>Lúcia Emília Silva Rodrigues da Cunha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6D5E50" w:rsidRPr="003A4C2E">
              <w:rPr>
                <w:rFonts w:ascii="Times New Roman" w:hAnsi="Times New Roman" w:cs="Times New Roman"/>
                <w:bCs/>
              </w:rPr>
              <w:t>477.439.057-72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  <w:bCs/>
              </w:rPr>
              <w:t>Rua Aníbal Gontijo</w:t>
            </w:r>
            <w:r w:rsidR="008B206B">
              <w:rPr>
                <w:rFonts w:ascii="Times New Roman" w:hAnsi="Times New Roman" w:cs="Times New Roman"/>
                <w:bCs/>
              </w:rPr>
              <w:t xml:space="preserve">, nº </w:t>
            </w:r>
            <w:r w:rsidR="006D5E50" w:rsidRPr="003A4C2E">
              <w:rPr>
                <w:rFonts w:ascii="Times New Roman" w:hAnsi="Times New Roman" w:cs="Times New Roman"/>
                <w:bCs/>
              </w:rPr>
              <w:t>121, apto 501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  <w:bCs/>
              </w:rPr>
              <w:t>Luxemburgo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6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6D5E50" w:rsidRPr="003A4C2E">
              <w:rPr>
                <w:rFonts w:ascii="Times New Roman" w:hAnsi="Times New Roman" w:cs="Times New Roman"/>
                <w:bCs/>
              </w:rPr>
              <w:t>30.380-290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8B206B">
        <w:trPr>
          <w:gridAfter w:val="1"/>
          <w:wAfter w:w="19" w:type="dxa"/>
          <w:trHeight w:val="345"/>
          <w:jc w:val="center"/>
        </w:trPr>
        <w:tc>
          <w:tcPr>
            <w:tcW w:w="7073" w:type="dxa"/>
            <w:gridSpan w:val="11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8B206B">
              <w:rPr>
                <w:rFonts w:ascii="Times New Roman" w:hAnsi="Times New Roman" w:cs="Times New Roman"/>
              </w:rPr>
              <w:t xml:space="preserve">Rua dos Paus Brasil, </w:t>
            </w:r>
            <w:r w:rsidR="008B206B">
              <w:rPr>
                <w:rFonts w:ascii="Times New Roman" w:hAnsi="Times New Roman" w:cs="Times New Roman"/>
                <w:bCs/>
              </w:rPr>
              <w:t>l</w:t>
            </w:r>
            <w:r w:rsidR="006D5E50" w:rsidRPr="003A4C2E">
              <w:rPr>
                <w:rFonts w:ascii="Times New Roman" w:hAnsi="Times New Roman" w:cs="Times New Roman"/>
                <w:bCs/>
              </w:rPr>
              <w:t>ote 11, quadra 20</w:t>
            </w:r>
            <w:r w:rsidR="008B206B">
              <w:rPr>
                <w:rFonts w:ascii="Times New Roman" w:hAnsi="Times New Roman" w:cs="Times New Roman"/>
                <w:bCs/>
              </w:rPr>
              <w:t xml:space="preserve">, bairro </w:t>
            </w:r>
            <w:r w:rsidR="006D5E50" w:rsidRPr="003A4C2E">
              <w:rPr>
                <w:rFonts w:ascii="Times New Roman" w:hAnsi="Times New Roman" w:cs="Times New Roman"/>
                <w:bCs/>
              </w:rPr>
              <w:t>Jardins de Petrópolis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D5E50">
              <w:rPr>
                <w:rFonts w:ascii="Times New Roman" w:hAnsi="Times New Roman" w:cs="Times New Roman"/>
                <w:sz w:val="21"/>
                <w:szCs w:val="21"/>
              </w:rPr>
              <w:t>5.184,00</w:t>
            </w:r>
          </w:p>
        </w:tc>
      </w:tr>
      <w:tr w:rsidR="00D5268F" w:rsidRPr="0059353A" w:rsidTr="008B206B">
        <w:trPr>
          <w:gridAfter w:val="1"/>
          <w:wAfter w:w="19" w:type="dxa"/>
          <w:trHeight w:val="356"/>
          <w:jc w:val="center"/>
        </w:trPr>
        <w:tc>
          <w:tcPr>
            <w:tcW w:w="7073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1003FB">
              <w:rPr>
                <w:rFonts w:ascii="Times New Roman" w:hAnsi="Times New Roman" w:cs="Times New Roman"/>
                <w:sz w:val="21"/>
                <w:szCs w:val="21"/>
              </w:rPr>
              <w:t>10.</w:t>
            </w:r>
            <w:bookmarkStart w:id="0" w:name="_GoBack"/>
            <w:bookmarkEnd w:id="0"/>
            <w:r w:rsidR="001003FB">
              <w:rPr>
                <w:rFonts w:ascii="Times New Roman" w:hAnsi="Times New Roman" w:cs="Times New Roman"/>
                <w:sz w:val="21"/>
                <w:szCs w:val="21"/>
              </w:rPr>
              <w:t>615</w:t>
            </w:r>
            <w:r w:rsidR="006D5E50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9"/>
            <w:vAlign w:val="center"/>
          </w:tcPr>
          <w:p w:rsidR="0095120C" w:rsidRPr="00E8062F" w:rsidRDefault="006D5E50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2.000</w:t>
            </w:r>
            <w:r w:rsidR="008B206B">
              <w:rPr>
                <w:rFonts w:ascii="Times New Roman" w:hAnsi="Times New Roman" w:cs="Times New Roman"/>
                <w:b/>
                <w:sz w:val="21"/>
                <w:szCs w:val="21"/>
              </w:rPr>
              <w:t>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8B206B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61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8B206B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612" w:type="dxa"/>
            <w:gridSpan w:val="7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34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6D5E50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2.000</w:t>
            </w:r>
            <w:r w:rsidR="008B206B">
              <w:rPr>
                <w:rFonts w:ascii="Times New Roman" w:hAnsi="Times New Roman" w:cs="Times New Roman"/>
                <w:b/>
                <w:sz w:val="21"/>
                <w:szCs w:val="21"/>
              </w:rPr>
              <w:t>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8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6D5E50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2.000</w:t>
            </w:r>
            <w:r w:rsidR="008B206B">
              <w:rPr>
                <w:rFonts w:ascii="Times New Roman" w:hAnsi="Times New Roman" w:cs="Times New Roman"/>
                <w:b/>
                <w:sz w:val="21"/>
                <w:szCs w:val="21"/>
              </w:rPr>
              <w:t>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2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8B206B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3.184,00</w:t>
            </w:r>
          </w:p>
        </w:tc>
        <w:tc>
          <w:tcPr>
            <w:tcW w:w="5977" w:type="dxa"/>
            <w:gridSpan w:val="12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8B206B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8B206B" w:rsidRDefault="008B206B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816,00</w:t>
            </w:r>
          </w:p>
        </w:tc>
        <w:tc>
          <w:tcPr>
            <w:tcW w:w="5977" w:type="dxa"/>
            <w:gridSpan w:val="12"/>
            <w:vAlign w:val="center"/>
          </w:tcPr>
          <w:p w:rsidR="008B206B" w:rsidRPr="0059353A" w:rsidRDefault="008B206B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 – Fazenda Urubu – Honório Bicalho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8B206B" w:rsidRDefault="008B206B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Quantidade</w:t>
            </w:r>
          </w:p>
        </w:tc>
      </w:tr>
      <w:tr w:rsidR="00E8062F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8062F" w:rsidRPr="00B1109F" w:rsidRDefault="00B1109F" w:rsidP="00E8062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B1109F">
              <w:rPr>
                <w:rFonts w:ascii="Times New Roman" w:hAnsi="Times New Roman" w:cs="Times New Roman"/>
                <w:i/>
              </w:rPr>
              <w:t>Handroanthus</w:t>
            </w:r>
            <w:r w:rsidR="005B3486">
              <w:rPr>
                <w:rFonts w:ascii="Times New Roman" w:hAnsi="Times New Roman" w:cs="Times New Roman"/>
                <w:i/>
              </w:rPr>
              <w:t xml:space="preserve"> s</w:t>
            </w:r>
            <w:r w:rsidRPr="00B1109F">
              <w:rPr>
                <w:rFonts w:ascii="Times New Roman" w:hAnsi="Times New Roman" w:cs="Times New Roman"/>
                <w:i/>
              </w:rPr>
              <w:t>erratifolius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8062F" w:rsidRPr="00B1109F" w:rsidRDefault="00B1109F" w:rsidP="00E8062F">
            <w:pPr>
              <w:jc w:val="center"/>
              <w:rPr>
                <w:rFonts w:ascii="Times New Roman" w:hAnsi="Times New Roman" w:cs="Times New Roman"/>
              </w:rPr>
            </w:pPr>
            <w:r w:rsidRPr="00B1109F">
              <w:rPr>
                <w:rFonts w:ascii="Times New Roman" w:hAnsi="Times New Roman" w:cs="Times New Roman"/>
              </w:rPr>
              <w:t>Ipê amarelo</w:t>
            </w:r>
          </w:p>
        </w:tc>
        <w:tc>
          <w:tcPr>
            <w:tcW w:w="2604" w:type="dxa"/>
            <w:gridSpan w:val="4"/>
            <w:tcBorders>
              <w:right w:val="single" w:sz="12" w:space="0" w:color="808080"/>
            </w:tcBorders>
          </w:tcPr>
          <w:p w:rsidR="00E8062F" w:rsidRPr="00B1109F" w:rsidRDefault="00B1109F" w:rsidP="00E8062F">
            <w:pPr>
              <w:jc w:val="center"/>
              <w:rPr>
                <w:rFonts w:ascii="Times New Roman" w:hAnsi="Times New Roman" w:cs="Times New Roman"/>
              </w:rPr>
            </w:pPr>
            <w:r w:rsidRPr="00B1109F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Pr="00B1109F" w:rsidRDefault="00B1109F" w:rsidP="00E8062F">
            <w:pPr>
              <w:jc w:val="center"/>
              <w:rPr>
                <w:rFonts w:ascii="Times New Roman" w:hAnsi="Times New Roman" w:cs="Times New Roman"/>
              </w:rPr>
            </w:pPr>
            <w:r w:rsidRPr="00B1109F">
              <w:rPr>
                <w:rFonts w:ascii="Times New Roman" w:hAnsi="Times New Roman" w:cs="Times New Roman"/>
              </w:rPr>
              <w:t>3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6D5E50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3A4C2E">
              <w:rPr>
                <w:rFonts w:ascii="Times New Roman" w:hAnsi="Times New Roman" w:cs="Times New Roman"/>
                <w:bCs/>
              </w:rPr>
              <w:t>56,66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7"/>
            <w:vAlign w:val="center"/>
          </w:tcPr>
          <w:p w:rsidR="00E30A52" w:rsidRPr="0059353A" w:rsidRDefault="006D5E50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0,29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5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lastRenderedPageBreak/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6D5E50">
              <w:rPr>
                <w:rFonts w:ascii="Times New Roman" w:hAnsi="Times New Roman" w:cs="Times New Roman"/>
              </w:rPr>
              <w:t>11/07/2022</w:t>
            </w:r>
            <w:r w:rsidR="006D5E50">
              <w:rPr>
                <w:rFonts w:ascii="Times New Roman" w:hAnsi="Times New Roman" w:cs="Times New Roman"/>
              </w:rPr>
              <w:t xml:space="preserve">                </w:t>
            </w:r>
            <w:r w:rsidR="00BF26A4" w:rsidRPr="0031527F">
              <w:rPr>
                <w:rFonts w:ascii="Times New Roman" w:hAnsi="Times New Roman" w:cs="Times New Roman"/>
                <w:b/>
              </w:rPr>
              <w:t>Aprovação no CODEMA</w:t>
            </w:r>
            <w:r w:rsidR="00BF26A4">
              <w:rPr>
                <w:rFonts w:ascii="Times New Roman" w:hAnsi="Times New Roman" w:cs="Times New Roman"/>
                <w:b/>
              </w:rPr>
              <w:t xml:space="preserve">: </w:t>
            </w:r>
            <w:r w:rsidR="00BF26A4">
              <w:rPr>
                <w:rFonts w:ascii="Times New Roman" w:hAnsi="Times New Roman" w:cs="Times New Roman"/>
              </w:rPr>
              <w:t>25/</w:t>
            </w:r>
            <w:r w:rsidR="006D5E50">
              <w:rPr>
                <w:rFonts w:ascii="Times New Roman" w:hAnsi="Times New Roman" w:cs="Times New Roman"/>
              </w:rPr>
              <w:t>08/2022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5B3486">
              <w:rPr>
                <w:rFonts w:ascii="Times New Roman" w:hAnsi="Times New Roman" w:cs="Times New Roman"/>
                <w:b/>
              </w:rPr>
              <w:t>24</w:t>
            </w:r>
            <w:r w:rsidR="00753309">
              <w:rPr>
                <w:rFonts w:ascii="Times New Roman" w:hAnsi="Times New Roman" w:cs="Times New Roman"/>
                <w:b/>
              </w:rPr>
              <w:t>/</w:t>
            </w:r>
            <w:r w:rsidR="001967AE">
              <w:rPr>
                <w:rFonts w:ascii="Times New Roman" w:hAnsi="Times New Roman" w:cs="Times New Roman"/>
                <w:b/>
              </w:rPr>
              <w:t>10</w:t>
            </w:r>
            <w:r w:rsidR="00753309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6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2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6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6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6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D205A" w:rsidRDefault="00E30A52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5B3486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Plantio de </w:t>
            </w:r>
            <w:r w:rsidR="005B3486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1</w:t>
            </w:r>
            <w:r w:rsidR="005B3486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5 </w:t>
            </w:r>
            <w:r w:rsidR="005B3486" w:rsidRPr="00D372EB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Handroanthus </w:t>
            </w:r>
            <w:r w:rsidR="005B3486">
              <w:rPr>
                <w:rFonts w:ascii="Times New Roman" w:hAnsi="Times New Roman" w:cs="Times New Roman"/>
                <w:i/>
              </w:rPr>
              <w:t>s</w:t>
            </w:r>
            <w:r w:rsidR="005B3486" w:rsidRPr="00B1109F">
              <w:rPr>
                <w:rFonts w:ascii="Times New Roman" w:hAnsi="Times New Roman" w:cs="Times New Roman"/>
                <w:i/>
              </w:rPr>
              <w:t>erratifolius</w:t>
            </w:r>
            <w:r w:rsidR="005B3486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 (Ipê amarelo) no próprio lote.</w:t>
            </w: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6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6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5B3486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D35EEE">
        <w:rPr>
          <w:rFonts w:ascii="Times New Roman" w:hAnsi="Times New Roman"/>
          <w:color w:val="000000"/>
          <w:sz w:val="22"/>
          <w:szCs w:val="22"/>
          <w:lang w:val="pt-BR"/>
        </w:rPr>
        <w:t>4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967AE">
        <w:rPr>
          <w:rFonts w:ascii="Times New Roman" w:hAnsi="Times New Roman"/>
          <w:color w:val="000000"/>
          <w:sz w:val="22"/>
          <w:szCs w:val="22"/>
          <w:lang w:val="pt-BR"/>
        </w:rPr>
        <w:t>outubro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8560A3" w:rsidRDefault="00753309" w:rsidP="00935C2E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753309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A3ECC" w:rsidRPr="004C4420" w:rsidRDefault="009A3ECC" w:rsidP="009A3ECC">
      <w:pPr>
        <w:rPr>
          <w:rFonts w:ascii="Times New Roman" w:hAnsi="Times New Roman" w:cs="Times New Roman"/>
        </w:rPr>
      </w:pPr>
    </w:p>
    <w:p w:rsidR="009A3ECC" w:rsidRDefault="009A3ECC" w:rsidP="009A3ECC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6D5E50" w:rsidRPr="004C4420" w:rsidRDefault="006D5E50" w:rsidP="009A3ECC">
      <w:pPr>
        <w:rPr>
          <w:rFonts w:ascii="Times New Roman" w:hAnsi="Times New Roman" w:cs="Times New Roman"/>
          <w:u w:val="single"/>
        </w:rPr>
      </w:pPr>
    </w:p>
    <w:p w:rsidR="009A3ECC" w:rsidRDefault="006D5E50" w:rsidP="009A3ECC">
      <w:pPr>
        <w:ind w:left="851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45AF3D55" wp14:editId="6ED0C602">
            <wp:extent cx="5879217" cy="7847635"/>
            <wp:effectExtent l="0" t="0" r="7620" b="127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5876" t="20863" r="37588" b="3809"/>
                    <a:stretch/>
                  </pic:blipFill>
                  <pic:spPr bwMode="auto">
                    <a:xfrm>
                      <a:off x="0" y="0"/>
                      <a:ext cx="5975252" cy="79758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9A3ECC" w:rsidP="009A3ECC">
      <w:pPr>
        <w:ind w:left="851"/>
        <w:rPr>
          <w:rFonts w:ascii="Times New Roman" w:hAnsi="Times New Roman" w:cs="Times New Roman"/>
          <w:noProof/>
        </w:rPr>
      </w:pPr>
    </w:p>
    <w:p w:rsidR="006D5E50" w:rsidRDefault="006D5E50" w:rsidP="009A3ECC">
      <w:pPr>
        <w:ind w:left="851"/>
        <w:rPr>
          <w:rFonts w:ascii="Times New Roman" w:hAnsi="Times New Roman" w:cs="Times New Roman"/>
        </w:rPr>
      </w:pPr>
    </w:p>
    <w:p w:rsidR="006D5E50" w:rsidRPr="005B3486" w:rsidRDefault="006D5E50" w:rsidP="006D5E50">
      <w:pPr>
        <w:pStyle w:val="PargrafodaLista"/>
        <w:ind w:left="360"/>
        <w:rPr>
          <w:rFonts w:ascii="Times New Roman" w:hAnsi="Times New Roman" w:cs="Times New Roman"/>
          <w:u w:val="single"/>
        </w:rPr>
      </w:pPr>
      <w:r w:rsidRPr="005B3486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6D5E50" w:rsidRPr="00C022CB" w:rsidRDefault="006D5E50" w:rsidP="009A3ECC">
      <w:pPr>
        <w:ind w:left="851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32375AB2" wp14:editId="109F26E6">
            <wp:extent cx="8190832" cy="5771911"/>
            <wp:effectExtent l="9207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1497" t="19082" r="19264" b="6537"/>
                    <a:stretch/>
                  </pic:blipFill>
                  <pic:spPr bwMode="auto">
                    <a:xfrm rot="5400000">
                      <a:off x="0" y="0"/>
                      <a:ext cx="8200358" cy="57786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Pr="003C15DA" w:rsidRDefault="00373D92" w:rsidP="009A3ECC">
      <w:pPr>
        <w:rPr>
          <w:rFonts w:ascii="Times New Roman" w:hAnsi="Times New Roman" w:cs="Times New Roman"/>
          <w:u w:val="single"/>
        </w:rPr>
      </w:pPr>
    </w:p>
    <w:sectPr w:rsidR="00373D92" w:rsidRPr="003C15DA" w:rsidSect="00753309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84D9C"/>
    <w:rsid w:val="00095E03"/>
    <w:rsid w:val="000B775A"/>
    <w:rsid w:val="000C336E"/>
    <w:rsid w:val="000C3E9B"/>
    <w:rsid w:val="000C4E7B"/>
    <w:rsid w:val="000C6D80"/>
    <w:rsid w:val="000D205A"/>
    <w:rsid w:val="000E059C"/>
    <w:rsid w:val="000E67E7"/>
    <w:rsid w:val="000F68A7"/>
    <w:rsid w:val="001003FB"/>
    <w:rsid w:val="00126AD2"/>
    <w:rsid w:val="00130C9D"/>
    <w:rsid w:val="001659BD"/>
    <w:rsid w:val="0016709F"/>
    <w:rsid w:val="0018181E"/>
    <w:rsid w:val="001967A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15DA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316C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4F49"/>
    <w:rsid w:val="00521CD7"/>
    <w:rsid w:val="0057257F"/>
    <w:rsid w:val="00573E65"/>
    <w:rsid w:val="0059353A"/>
    <w:rsid w:val="00597F49"/>
    <w:rsid w:val="005B3486"/>
    <w:rsid w:val="005D0465"/>
    <w:rsid w:val="005F0674"/>
    <w:rsid w:val="005F147F"/>
    <w:rsid w:val="005F5C0D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029C"/>
    <w:rsid w:val="006D5E50"/>
    <w:rsid w:val="006E0CA3"/>
    <w:rsid w:val="006E39FD"/>
    <w:rsid w:val="007163CE"/>
    <w:rsid w:val="00722227"/>
    <w:rsid w:val="00722971"/>
    <w:rsid w:val="0072511B"/>
    <w:rsid w:val="00743564"/>
    <w:rsid w:val="00746601"/>
    <w:rsid w:val="00750445"/>
    <w:rsid w:val="00753309"/>
    <w:rsid w:val="00771918"/>
    <w:rsid w:val="00782F78"/>
    <w:rsid w:val="00783211"/>
    <w:rsid w:val="007A13DD"/>
    <w:rsid w:val="007B5941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65251"/>
    <w:rsid w:val="008807DD"/>
    <w:rsid w:val="00895F73"/>
    <w:rsid w:val="008A1565"/>
    <w:rsid w:val="008B206B"/>
    <w:rsid w:val="008D3D5C"/>
    <w:rsid w:val="008E4698"/>
    <w:rsid w:val="00917094"/>
    <w:rsid w:val="00935C2E"/>
    <w:rsid w:val="00936838"/>
    <w:rsid w:val="00944A44"/>
    <w:rsid w:val="00944D57"/>
    <w:rsid w:val="0095120C"/>
    <w:rsid w:val="00967EF6"/>
    <w:rsid w:val="00987EBD"/>
    <w:rsid w:val="00995846"/>
    <w:rsid w:val="009A22FF"/>
    <w:rsid w:val="009A3ECC"/>
    <w:rsid w:val="009B7B87"/>
    <w:rsid w:val="009D0149"/>
    <w:rsid w:val="00A10F56"/>
    <w:rsid w:val="00A3185D"/>
    <w:rsid w:val="00A440A8"/>
    <w:rsid w:val="00A55B30"/>
    <w:rsid w:val="00A75EF4"/>
    <w:rsid w:val="00A97DC6"/>
    <w:rsid w:val="00AA66D7"/>
    <w:rsid w:val="00AA6B98"/>
    <w:rsid w:val="00AA7407"/>
    <w:rsid w:val="00AB0572"/>
    <w:rsid w:val="00AB6509"/>
    <w:rsid w:val="00AD07AF"/>
    <w:rsid w:val="00AD39EE"/>
    <w:rsid w:val="00AF145E"/>
    <w:rsid w:val="00B03949"/>
    <w:rsid w:val="00B1109F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BF26A4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5EEE"/>
    <w:rsid w:val="00D37305"/>
    <w:rsid w:val="00D4178A"/>
    <w:rsid w:val="00D51018"/>
    <w:rsid w:val="00D5268F"/>
    <w:rsid w:val="00D77860"/>
    <w:rsid w:val="00D929A3"/>
    <w:rsid w:val="00DC7C18"/>
    <w:rsid w:val="00DE05D3"/>
    <w:rsid w:val="00DE317F"/>
    <w:rsid w:val="00DE57B3"/>
    <w:rsid w:val="00E12B9B"/>
    <w:rsid w:val="00E30A52"/>
    <w:rsid w:val="00E4268D"/>
    <w:rsid w:val="00E430AD"/>
    <w:rsid w:val="00E45788"/>
    <w:rsid w:val="00E46639"/>
    <w:rsid w:val="00E47433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B13D9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  <w14:docId w14:val="782AEB32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5855B2-73EE-4BDD-A606-9859BFF95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845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5</cp:revision>
  <cp:lastPrinted>2024-08-30T13:46:00Z</cp:lastPrinted>
  <dcterms:created xsi:type="dcterms:W3CDTF">2024-10-24T17:07:00Z</dcterms:created>
  <dcterms:modified xsi:type="dcterms:W3CDTF">2024-10-24T17:41:00Z</dcterms:modified>
</cp:coreProperties>
</file>