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E946D" w14:textId="4539E4B8" w:rsidR="00B55424" w:rsidRPr="00B3023D" w:rsidRDefault="00B55424" w:rsidP="001F1B31">
      <w:pPr>
        <w:tabs>
          <w:tab w:val="left" w:pos="3828"/>
          <w:tab w:val="left" w:pos="4740"/>
        </w:tabs>
        <w:spacing w:after="0" w:line="240" w:lineRule="auto"/>
        <w:ind w:left="454" w:right="-1560"/>
        <w:jc w:val="center"/>
        <w:rPr>
          <w:rFonts w:ascii="Arial" w:hAnsi="Arial" w:cs="Arial"/>
          <w:b/>
          <w:sz w:val="24"/>
          <w:szCs w:val="24"/>
        </w:rPr>
      </w:pPr>
      <w:r w:rsidRPr="001F1B31">
        <w:rPr>
          <w:rFonts w:ascii="Arial" w:hAnsi="Arial" w:cs="Arial"/>
          <w:b/>
          <w:sz w:val="24"/>
          <w:szCs w:val="24"/>
        </w:rPr>
        <w:t>AUTORIZAÇÃO</w:t>
      </w:r>
      <w:r w:rsidR="00E11EB6">
        <w:rPr>
          <w:rFonts w:ascii="Arial" w:hAnsi="Arial" w:cs="Arial"/>
          <w:b/>
          <w:sz w:val="24"/>
          <w:szCs w:val="24"/>
        </w:rPr>
        <w:t xml:space="preserve"> </w:t>
      </w:r>
      <w:r w:rsidRPr="001F1B31">
        <w:rPr>
          <w:rFonts w:ascii="Arial" w:hAnsi="Arial" w:cs="Arial"/>
          <w:b/>
          <w:sz w:val="24"/>
          <w:szCs w:val="24"/>
        </w:rPr>
        <w:t>DE INTERVENÇÃO AMBIENTAL</w:t>
      </w:r>
      <w:r w:rsidR="00E11EB6">
        <w:rPr>
          <w:rFonts w:ascii="Arial" w:hAnsi="Arial" w:cs="Arial"/>
          <w:b/>
          <w:sz w:val="24"/>
          <w:szCs w:val="24"/>
        </w:rPr>
        <w:t xml:space="preserve"> </w:t>
      </w:r>
    </w:p>
    <w:p w14:paraId="647101D2" w14:textId="77777777"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14:paraId="5E5FC887" w14:textId="369F5140" w:rsidR="00B55424" w:rsidRPr="00A54D99" w:rsidRDefault="00B55424" w:rsidP="001D71DC">
      <w:pPr>
        <w:tabs>
          <w:tab w:val="left" w:pos="3828"/>
          <w:tab w:val="left" w:pos="4740"/>
        </w:tabs>
        <w:spacing w:after="0" w:line="240" w:lineRule="auto"/>
        <w:ind w:left="397" w:right="-1417"/>
        <w:jc w:val="both"/>
        <w:rPr>
          <w:rFonts w:ascii="Arial" w:hAnsi="Arial" w:cs="Arial"/>
          <w:b/>
          <w:bCs/>
          <w:color w:val="000000" w:themeColor="text1"/>
        </w:rPr>
      </w:pPr>
      <w:r w:rsidRPr="00A54D99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31717D" w:rsidRPr="00A54D99">
        <w:rPr>
          <w:rFonts w:ascii="Arial" w:hAnsi="Arial" w:cs="Arial"/>
          <w:b/>
          <w:bCs/>
          <w:color w:val="000000" w:themeColor="text1"/>
        </w:rPr>
        <w:t xml:space="preserve">AUTORIZA </w:t>
      </w:r>
      <w:r w:rsidR="00180F23" w:rsidRPr="00180F23">
        <w:rPr>
          <w:rFonts w:ascii="Arial" w:hAnsi="Arial" w:cs="Arial"/>
          <w:b/>
          <w:bCs/>
          <w:color w:val="000000" w:themeColor="text1"/>
        </w:rPr>
        <w:t xml:space="preserve">A </w:t>
      </w:r>
      <w:r w:rsidR="00180F23" w:rsidRPr="00180F23">
        <w:rPr>
          <w:rFonts w:ascii="Arial" w:hAnsi="Arial" w:cs="Arial"/>
          <w:b/>
          <w:bCs/>
        </w:rPr>
        <w:t xml:space="preserve">SUPRESSÃO DE </w:t>
      </w:r>
      <w:r w:rsidR="00465523">
        <w:rPr>
          <w:rFonts w:ascii="Arial" w:hAnsi="Arial" w:cs="Arial"/>
          <w:b/>
          <w:bCs/>
        </w:rPr>
        <w:t>21,8865</w:t>
      </w:r>
      <w:r w:rsidR="00180F23" w:rsidRPr="00180F23">
        <w:rPr>
          <w:rFonts w:ascii="Arial" w:hAnsi="Arial" w:cs="Arial"/>
          <w:b/>
          <w:bCs/>
        </w:rPr>
        <w:t xml:space="preserve"> HECTARES DE COBERTURA VEGETAL NATIVA, </w:t>
      </w:r>
      <w:r w:rsidR="00180F23">
        <w:rPr>
          <w:rFonts w:ascii="Arial" w:hAnsi="Arial" w:cs="Arial"/>
          <w:b/>
          <w:bCs/>
        </w:rPr>
        <w:t xml:space="preserve">COM OU SEM DESTOCA, </w:t>
      </w:r>
      <w:r w:rsidR="00180F23" w:rsidRPr="00180F23">
        <w:rPr>
          <w:rFonts w:ascii="Arial" w:hAnsi="Arial" w:cs="Arial"/>
          <w:b/>
          <w:bCs/>
        </w:rPr>
        <w:t xml:space="preserve">PARA USO ALTERNATIVO DO SOLO, </w:t>
      </w:r>
      <w:r w:rsidRPr="00A54D99">
        <w:rPr>
          <w:rFonts w:ascii="Arial" w:hAnsi="Arial" w:cs="Arial"/>
          <w:color w:val="000000" w:themeColor="text1"/>
        </w:rPr>
        <w:t>conforme especificado abaixo:</w:t>
      </w:r>
    </w:p>
    <w:p w14:paraId="1B9CCAD2" w14:textId="77777777" w:rsidR="00B55424" w:rsidRPr="0072795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68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 w:firstRow="1" w:lastRow="0" w:firstColumn="1" w:lastColumn="0" w:noHBand="0" w:noVBand="1"/>
      </w:tblPr>
      <w:tblGrid>
        <w:gridCol w:w="5131"/>
        <w:gridCol w:w="993"/>
        <w:gridCol w:w="1045"/>
        <w:gridCol w:w="214"/>
        <w:gridCol w:w="3306"/>
      </w:tblGrid>
      <w:tr w:rsidR="00B55424" w:rsidRPr="00A54D99" w14:paraId="311EA3FC" w14:textId="77777777" w:rsidTr="0006089D">
        <w:trPr>
          <w:trHeight w:val="296"/>
        </w:trPr>
        <w:tc>
          <w:tcPr>
            <w:tcW w:w="10689" w:type="dxa"/>
            <w:gridSpan w:val="5"/>
            <w:shd w:val="clear" w:color="DDD9C3" w:fill="D9D9D9"/>
          </w:tcPr>
          <w:p w14:paraId="691DA3B7" w14:textId="43F571CA" w:rsidR="00B55424" w:rsidRPr="00F81371" w:rsidRDefault="00B55424" w:rsidP="001A52F2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PROCESSO ADMINISTRATIVO: Nº </w:t>
            </w:r>
            <w:r w:rsidR="00465523">
              <w:rPr>
                <w:rFonts w:ascii="Arial" w:hAnsi="Arial" w:cs="Arial"/>
                <w:b/>
              </w:rPr>
              <w:t>2.354</w:t>
            </w:r>
            <w:r w:rsidR="00B3026E">
              <w:rPr>
                <w:rFonts w:ascii="Arial" w:hAnsi="Arial" w:cs="Arial"/>
                <w:b/>
              </w:rPr>
              <w:t>/202</w:t>
            </w:r>
            <w:r w:rsidR="000E7632">
              <w:rPr>
                <w:rFonts w:ascii="Arial" w:hAnsi="Arial" w:cs="Arial"/>
                <w:b/>
              </w:rPr>
              <w:t>6</w:t>
            </w:r>
          </w:p>
        </w:tc>
      </w:tr>
      <w:tr w:rsidR="00B55424" w:rsidRPr="00A54D99" w14:paraId="4965EBD7" w14:textId="77777777" w:rsidTr="0006089D">
        <w:tblPrEx>
          <w:shd w:val="clear" w:color="auto" w:fill="auto"/>
        </w:tblPrEx>
        <w:trPr>
          <w:trHeight w:val="366"/>
        </w:trPr>
        <w:tc>
          <w:tcPr>
            <w:tcW w:w="10689" w:type="dxa"/>
            <w:gridSpan w:val="5"/>
            <w:shd w:val="clear" w:color="auto" w:fill="D9D9D9"/>
          </w:tcPr>
          <w:p w14:paraId="7F85C1BA" w14:textId="77777777" w:rsidR="00B55424" w:rsidRPr="00F81371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A54D99" w14:paraId="16BF7789" w14:textId="77777777" w:rsidTr="00465523">
        <w:tblPrEx>
          <w:shd w:val="clear" w:color="auto" w:fill="auto"/>
        </w:tblPrEx>
        <w:trPr>
          <w:trHeight w:val="366"/>
        </w:trPr>
        <w:tc>
          <w:tcPr>
            <w:tcW w:w="6124" w:type="dxa"/>
            <w:gridSpan w:val="2"/>
          </w:tcPr>
          <w:p w14:paraId="661566E7" w14:textId="5E74B396" w:rsidR="00B55424" w:rsidRPr="001D71DC" w:rsidRDefault="00B55424" w:rsidP="00CE51AD">
            <w:pPr>
              <w:spacing w:after="0"/>
              <w:ind w:right="-1"/>
              <w:rPr>
                <w:rFonts w:ascii="Arial" w:hAnsi="Arial" w:cs="Arial"/>
                <w:bCs/>
              </w:rPr>
            </w:pPr>
            <w:r w:rsidRPr="00F81371">
              <w:rPr>
                <w:rFonts w:ascii="Arial" w:hAnsi="Arial" w:cs="Arial"/>
                <w:b/>
              </w:rPr>
              <w:t xml:space="preserve">2.1. NOME: </w:t>
            </w:r>
            <w:r w:rsidR="000E7632" w:rsidRPr="000E7632">
              <w:rPr>
                <w:rFonts w:ascii="Arial" w:hAnsi="Arial" w:cs="Arial"/>
                <w:bCs/>
              </w:rPr>
              <w:t>JULIANO DOUGLAS TIZZO</w:t>
            </w:r>
          </w:p>
        </w:tc>
        <w:tc>
          <w:tcPr>
            <w:tcW w:w="4565" w:type="dxa"/>
            <w:gridSpan w:val="3"/>
          </w:tcPr>
          <w:p w14:paraId="5E1996EA" w14:textId="557C5A77" w:rsidR="00B55424" w:rsidRPr="00F81371" w:rsidRDefault="00B55424" w:rsidP="00516E7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2.2. </w:t>
            </w:r>
            <w:r w:rsidR="00E11EB6">
              <w:rPr>
                <w:rFonts w:ascii="Arial" w:hAnsi="Arial" w:cs="Arial"/>
                <w:b/>
              </w:rPr>
              <w:t>CPF</w:t>
            </w:r>
            <w:r w:rsidR="00A54D99" w:rsidRPr="00F81371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516E7A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E11EB6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0E7632">
              <w:rPr>
                <w:rFonts w:ascii="Arial" w:eastAsia="Times New Roman" w:hAnsi="Arial" w:cs="Arial"/>
                <w:color w:val="000000"/>
                <w:lang w:eastAsia="pt-BR"/>
              </w:rPr>
              <w:t>134</w:t>
            </w:r>
            <w:r w:rsidR="00E11EB6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0E7632">
              <w:rPr>
                <w:rFonts w:ascii="Arial" w:eastAsia="Times New Roman" w:hAnsi="Arial" w:cs="Arial"/>
                <w:color w:val="000000"/>
                <w:lang w:eastAsia="pt-BR"/>
              </w:rPr>
              <w:t xml:space="preserve">136 </w:t>
            </w:r>
            <w:r w:rsidR="00E11EB6">
              <w:rPr>
                <w:rFonts w:ascii="Arial" w:eastAsia="Times New Roman" w:hAnsi="Arial" w:cs="Arial"/>
                <w:color w:val="000000"/>
                <w:lang w:eastAsia="pt-BR"/>
              </w:rPr>
              <w:t>-**</w:t>
            </w:r>
          </w:p>
        </w:tc>
      </w:tr>
      <w:tr w:rsidR="00B55424" w:rsidRPr="00A54D99" w14:paraId="675626D2" w14:textId="77777777" w:rsidTr="0006089D">
        <w:tblPrEx>
          <w:shd w:val="clear" w:color="auto" w:fill="auto"/>
        </w:tblPrEx>
        <w:trPr>
          <w:trHeight w:val="388"/>
        </w:trPr>
        <w:tc>
          <w:tcPr>
            <w:tcW w:w="10689" w:type="dxa"/>
            <w:gridSpan w:val="5"/>
          </w:tcPr>
          <w:p w14:paraId="4A598528" w14:textId="27634846" w:rsidR="00B55424" w:rsidRPr="00F81371" w:rsidRDefault="00B55424" w:rsidP="0058736B">
            <w:pPr>
              <w:spacing w:after="0" w:line="240" w:lineRule="auto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>2.3. ENDEREÇO:</w:t>
            </w:r>
            <w:r w:rsidR="00516E7A">
              <w:rPr>
                <w:rFonts w:ascii="Arial" w:hAnsi="Arial" w:cs="Arial"/>
                <w:b/>
              </w:rPr>
              <w:t xml:space="preserve"> </w:t>
            </w:r>
            <w:r w:rsidR="00E07A63">
              <w:rPr>
                <w:rFonts w:ascii="Arial" w:eastAsia="Times New Roman" w:hAnsi="Arial" w:cs="Arial"/>
                <w:color w:val="000000"/>
                <w:lang w:eastAsia="pt-BR"/>
              </w:rPr>
              <w:t xml:space="preserve">Rua </w:t>
            </w:r>
            <w:r w:rsidR="000E7632">
              <w:rPr>
                <w:rFonts w:ascii="Arial" w:eastAsia="Times New Roman" w:hAnsi="Arial" w:cs="Arial"/>
                <w:color w:val="000000"/>
                <w:lang w:eastAsia="pt-BR"/>
              </w:rPr>
              <w:t>Doutor Gustavo Machado</w:t>
            </w:r>
            <w:r w:rsidR="00480609">
              <w:rPr>
                <w:rFonts w:ascii="Arial" w:eastAsia="Times New Roman" w:hAnsi="Arial" w:cs="Arial"/>
                <w:color w:val="000000"/>
                <w:lang w:eastAsia="pt-BR"/>
              </w:rPr>
              <w:t>,</w:t>
            </w:r>
            <w:r w:rsidR="000E7632">
              <w:rPr>
                <w:rFonts w:ascii="Arial" w:eastAsia="Times New Roman" w:hAnsi="Arial" w:cs="Arial"/>
                <w:color w:val="000000"/>
                <w:lang w:eastAsia="pt-BR"/>
              </w:rPr>
              <w:t xml:space="preserve"> n°</w:t>
            </w:r>
            <w:r w:rsidR="00480609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0E7632">
              <w:rPr>
                <w:rFonts w:ascii="Arial" w:eastAsia="Times New Roman" w:hAnsi="Arial" w:cs="Arial"/>
                <w:color w:val="000000"/>
                <w:lang w:eastAsia="pt-BR"/>
              </w:rPr>
              <w:t>114</w:t>
            </w:r>
            <w:r w:rsidR="00E07A63">
              <w:rPr>
                <w:rFonts w:ascii="Arial" w:eastAsia="Times New Roman" w:hAnsi="Arial" w:cs="Arial"/>
                <w:color w:val="000000"/>
                <w:lang w:eastAsia="pt-BR"/>
              </w:rPr>
              <w:t xml:space="preserve">. Bairro </w:t>
            </w:r>
            <w:r w:rsidR="000E7632">
              <w:rPr>
                <w:rFonts w:ascii="Arial" w:eastAsia="Times New Roman" w:hAnsi="Arial" w:cs="Arial"/>
                <w:color w:val="000000"/>
                <w:lang w:eastAsia="pt-BR"/>
              </w:rPr>
              <w:t>São Vicente</w:t>
            </w:r>
            <w:r w:rsidR="00E07A63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480609">
              <w:rPr>
                <w:rFonts w:ascii="Arial" w:eastAsia="Times New Roman" w:hAnsi="Arial" w:cs="Arial"/>
                <w:color w:val="000000"/>
                <w:lang w:eastAsia="pt-BR"/>
              </w:rPr>
              <w:t xml:space="preserve"> Patrocínio</w:t>
            </w:r>
            <w:r w:rsidR="00E07A63">
              <w:rPr>
                <w:rFonts w:ascii="Arial" w:eastAsia="Times New Roman" w:hAnsi="Arial" w:cs="Arial"/>
                <w:color w:val="000000"/>
                <w:lang w:eastAsia="pt-BR"/>
              </w:rPr>
              <w:t>-MG</w:t>
            </w:r>
          </w:p>
        </w:tc>
      </w:tr>
      <w:tr w:rsidR="00B55424" w:rsidRPr="00A54D99" w14:paraId="288D1B2F" w14:textId="77777777" w:rsidTr="0006089D">
        <w:tblPrEx>
          <w:shd w:val="clear" w:color="auto" w:fill="auto"/>
        </w:tblPrEx>
        <w:trPr>
          <w:trHeight w:val="366"/>
        </w:trPr>
        <w:tc>
          <w:tcPr>
            <w:tcW w:w="10689" w:type="dxa"/>
            <w:gridSpan w:val="5"/>
            <w:shd w:val="clear" w:color="auto" w:fill="D9D9D9"/>
          </w:tcPr>
          <w:p w14:paraId="6F1C3794" w14:textId="77777777" w:rsidR="00B55424" w:rsidRPr="00F81371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A54D99" w14:paraId="5CC58D06" w14:textId="77777777" w:rsidTr="00465523">
        <w:tblPrEx>
          <w:shd w:val="clear" w:color="auto" w:fill="auto"/>
        </w:tblPrEx>
        <w:trPr>
          <w:trHeight w:val="366"/>
        </w:trPr>
        <w:tc>
          <w:tcPr>
            <w:tcW w:w="6124" w:type="dxa"/>
            <w:gridSpan w:val="2"/>
          </w:tcPr>
          <w:p w14:paraId="48589BA3" w14:textId="31FC2A60" w:rsidR="00B55424" w:rsidRPr="00465523" w:rsidRDefault="00B55424" w:rsidP="00516E7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465523">
              <w:rPr>
                <w:rFonts w:ascii="Arial" w:hAnsi="Arial" w:cs="Arial"/>
                <w:b/>
              </w:rPr>
              <w:t xml:space="preserve">3.1. NOME: </w:t>
            </w:r>
            <w:r w:rsidR="00465523" w:rsidRPr="00465523">
              <w:rPr>
                <w:rFonts w:ascii="Arial" w:eastAsia="Times New Roman" w:hAnsi="Arial" w:cs="Arial"/>
                <w:color w:val="000000"/>
              </w:rPr>
              <w:t>Fazenda Santo Antônio, Santo Antônio e São José</w:t>
            </w:r>
          </w:p>
        </w:tc>
        <w:tc>
          <w:tcPr>
            <w:tcW w:w="4565" w:type="dxa"/>
            <w:gridSpan w:val="3"/>
          </w:tcPr>
          <w:p w14:paraId="0A579396" w14:textId="2AA4942B" w:rsidR="00B55424" w:rsidRPr="00465523" w:rsidRDefault="00B55424" w:rsidP="00516E7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465523">
              <w:rPr>
                <w:rFonts w:ascii="Arial" w:hAnsi="Arial" w:cs="Arial"/>
                <w:b/>
              </w:rPr>
              <w:t xml:space="preserve">3.2. </w:t>
            </w:r>
            <w:r w:rsidR="00836DB3" w:rsidRPr="00465523">
              <w:rPr>
                <w:rFonts w:ascii="Arial" w:eastAsia="Arial" w:hAnsi="Arial" w:cs="Arial"/>
                <w:b/>
                <w:lang w:eastAsia="pt-BR"/>
              </w:rPr>
              <w:t>MATRÍCULA</w:t>
            </w:r>
            <w:r w:rsidR="000E7632" w:rsidRPr="00465523">
              <w:rPr>
                <w:rFonts w:ascii="Arial" w:eastAsia="Arial" w:hAnsi="Arial" w:cs="Arial"/>
                <w:b/>
                <w:lang w:eastAsia="pt-BR"/>
              </w:rPr>
              <w:t>S</w:t>
            </w:r>
            <w:r w:rsidR="00A54D99" w:rsidRPr="00465523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516E7A" w:rsidRPr="00465523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465523" w:rsidRPr="00465523">
              <w:rPr>
                <w:rFonts w:ascii="Arial" w:eastAsia="Times New Roman" w:hAnsi="Arial" w:cs="Arial"/>
                <w:color w:val="000000"/>
              </w:rPr>
              <w:t xml:space="preserve">80.564, 83.563, 76.796, 62.865, 69.531, </w:t>
            </w:r>
            <w:bookmarkStart w:id="0" w:name="_Hlk235092978"/>
            <w:r w:rsidR="00465523" w:rsidRPr="00465523">
              <w:rPr>
                <w:rFonts w:ascii="Arial" w:eastAsia="Times New Roman" w:hAnsi="Arial" w:cs="Arial"/>
                <w:color w:val="000000"/>
              </w:rPr>
              <w:t>63.967, 70.483, 60.869, 37.308.73.409, 81.362 e 81.363</w:t>
            </w:r>
            <w:bookmarkEnd w:id="0"/>
            <w:r w:rsidR="00465523" w:rsidRPr="00465523">
              <w:rPr>
                <w:rFonts w:ascii="Arial" w:eastAsia="Times New Roman" w:hAnsi="Arial" w:cs="Arial"/>
                <w:color w:val="000000"/>
              </w:rPr>
              <w:t>, 73.408</w:t>
            </w:r>
          </w:p>
        </w:tc>
      </w:tr>
      <w:tr w:rsidR="00B55424" w:rsidRPr="00A54D99" w14:paraId="5FD1C32E" w14:textId="77777777" w:rsidTr="0006089D">
        <w:tblPrEx>
          <w:shd w:val="clear" w:color="auto" w:fill="auto"/>
        </w:tblPrEx>
        <w:trPr>
          <w:trHeight w:val="388"/>
        </w:trPr>
        <w:tc>
          <w:tcPr>
            <w:tcW w:w="10689" w:type="dxa"/>
            <w:gridSpan w:val="5"/>
            <w:vAlign w:val="center"/>
          </w:tcPr>
          <w:p w14:paraId="21C00D7A" w14:textId="77777777" w:rsidR="00B55424" w:rsidRPr="00F81371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8137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516E7A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r w:rsidR="001D71DC">
              <w:rPr>
                <w:rFonts w:ascii="Arial" w:eastAsia="Times New Roman" w:hAnsi="Arial" w:cs="Arial"/>
                <w:lang w:eastAsia="pt-BR"/>
              </w:rPr>
              <w:t>Zona Rural de Patrocínio</w:t>
            </w:r>
            <w:r w:rsidR="00373CF7">
              <w:rPr>
                <w:rFonts w:ascii="Arial" w:eastAsia="Times New Roman" w:hAnsi="Arial" w:cs="Arial"/>
                <w:lang w:eastAsia="pt-BR"/>
              </w:rPr>
              <w:t>-MG</w:t>
            </w:r>
          </w:p>
        </w:tc>
      </w:tr>
      <w:tr w:rsidR="00B55424" w:rsidRPr="00A54D99" w14:paraId="78F9880D" w14:textId="77777777" w:rsidTr="0006089D">
        <w:tblPrEx>
          <w:shd w:val="clear" w:color="auto" w:fill="auto"/>
        </w:tblPrEx>
        <w:trPr>
          <w:trHeight w:val="293"/>
        </w:trPr>
        <w:tc>
          <w:tcPr>
            <w:tcW w:w="10689" w:type="dxa"/>
            <w:gridSpan w:val="5"/>
            <w:shd w:val="clear" w:color="auto" w:fill="D9D9D9"/>
          </w:tcPr>
          <w:p w14:paraId="0D39AEF4" w14:textId="77777777" w:rsidR="00B55424" w:rsidRPr="00F81371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A54D99" w14:paraId="0EA053E7" w14:textId="77777777" w:rsidTr="00465523">
        <w:tblPrEx>
          <w:shd w:val="clear" w:color="auto" w:fill="auto"/>
        </w:tblPrEx>
        <w:trPr>
          <w:trHeight w:val="366"/>
        </w:trPr>
        <w:tc>
          <w:tcPr>
            <w:tcW w:w="6124" w:type="dxa"/>
            <w:gridSpan w:val="2"/>
          </w:tcPr>
          <w:p w14:paraId="17E54A85" w14:textId="1EF02326" w:rsidR="00B55424" w:rsidRPr="00F81371" w:rsidRDefault="00B55424" w:rsidP="0031717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4.1. NOME:</w:t>
            </w:r>
            <w:r w:rsidR="00516E7A">
              <w:rPr>
                <w:rFonts w:ascii="Arial" w:hAnsi="Arial" w:cs="Arial"/>
                <w:b/>
              </w:rPr>
              <w:t xml:space="preserve"> </w:t>
            </w:r>
            <w:r w:rsidR="00465523" w:rsidRPr="000E7632">
              <w:rPr>
                <w:rFonts w:ascii="Arial" w:hAnsi="Arial" w:cs="Arial"/>
                <w:bCs/>
              </w:rPr>
              <w:t xml:space="preserve">Juliano Douglas </w:t>
            </w:r>
            <w:proofErr w:type="spellStart"/>
            <w:r w:rsidR="00465523" w:rsidRPr="000E7632">
              <w:rPr>
                <w:rFonts w:ascii="Arial" w:hAnsi="Arial" w:cs="Arial"/>
                <w:bCs/>
              </w:rPr>
              <w:t>Tizzo</w:t>
            </w:r>
            <w:proofErr w:type="spellEnd"/>
          </w:p>
        </w:tc>
        <w:tc>
          <w:tcPr>
            <w:tcW w:w="4565" w:type="dxa"/>
            <w:gridSpan w:val="3"/>
          </w:tcPr>
          <w:p w14:paraId="52688417" w14:textId="5EDB23B6" w:rsidR="00B55424" w:rsidRPr="00F81371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4.2. </w:t>
            </w:r>
            <w:r w:rsidR="00516E7A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480609">
              <w:rPr>
                <w:rFonts w:ascii="Arial" w:eastAsia="Arial" w:hAnsi="Arial" w:cs="Arial"/>
                <w:b/>
                <w:lang w:eastAsia="pt-BR"/>
              </w:rPr>
              <w:t>PF</w:t>
            </w:r>
            <w:r w:rsidR="00516E7A" w:rsidRPr="00F81371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516E7A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480609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465523">
              <w:rPr>
                <w:rFonts w:ascii="Arial" w:eastAsia="Times New Roman" w:hAnsi="Arial" w:cs="Arial"/>
                <w:color w:val="000000"/>
                <w:lang w:eastAsia="pt-BR"/>
              </w:rPr>
              <w:t>134</w:t>
            </w:r>
            <w:r w:rsidR="00480609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465523">
              <w:rPr>
                <w:rFonts w:ascii="Arial" w:eastAsia="Times New Roman" w:hAnsi="Arial" w:cs="Arial"/>
                <w:color w:val="000000"/>
                <w:lang w:eastAsia="pt-BR"/>
              </w:rPr>
              <w:t>13</w:t>
            </w:r>
            <w:r w:rsidR="00480609">
              <w:rPr>
                <w:rFonts w:ascii="Arial" w:eastAsia="Times New Roman" w:hAnsi="Arial" w:cs="Arial"/>
                <w:color w:val="000000"/>
                <w:lang w:eastAsia="pt-BR"/>
              </w:rPr>
              <w:t>6-**</w:t>
            </w:r>
          </w:p>
        </w:tc>
      </w:tr>
      <w:tr w:rsidR="00B55424" w:rsidRPr="00A54D99" w14:paraId="4AB0A760" w14:textId="77777777" w:rsidTr="0006089D">
        <w:tblPrEx>
          <w:shd w:val="clear" w:color="auto" w:fill="auto"/>
        </w:tblPrEx>
        <w:trPr>
          <w:trHeight w:val="388"/>
        </w:trPr>
        <w:tc>
          <w:tcPr>
            <w:tcW w:w="10689" w:type="dxa"/>
            <w:gridSpan w:val="5"/>
          </w:tcPr>
          <w:p w14:paraId="37BF8DD3" w14:textId="64019FE4" w:rsidR="00B55424" w:rsidRPr="00F81371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4.3. ENDEREÇO: </w:t>
            </w:r>
            <w:r w:rsidR="00465523" w:rsidRPr="00465523">
              <w:rPr>
                <w:rFonts w:ascii="Arial" w:eastAsia="Times New Roman" w:hAnsi="Arial" w:cs="Arial"/>
                <w:color w:val="000000"/>
              </w:rPr>
              <w:t>Fazenda Santo Antônio, Santo Antônio e São José</w:t>
            </w:r>
            <w:r w:rsidR="00465523">
              <w:rPr>
                <w:rFonts w:ascii="Arial" w:eastAsia="Times New Roman" w:hAnsi="Arial" w:cs="Arial"/>
                <w:color w:val="000000"/>
              </w:rPr>
              <w:t xml:space="preserve"> – matrículas </w:t>
            </w:r>
            <w:r w:rsidR="00465523" w:rsidRPr="00465523">
              <w:rPr>
                <w:rFonts w:ascii="Arial" w:eastAsia="Times New Roman" w:hAnsi="Arial" w:cs="Arial"/>
                <w:color w:val="000000"/>
              </w:rPr>
              <w:t>80.564, 83.563, 76.796, 62.865, 69.531, 63.967, 70.483, 60.869, 37.308.73.409, 81.362 e 81.363, 73.408</w:t>
            </w:r>
          </w:p>
        </w:tc>
      </w:tr>
      <w:tr w:rsidR="00B55424" w:rsidRPr="00A54D99" w14:paraId="4BE6D7D6" w14:textId="77777777" w:rsidTr="00465523">
        <w:tblPrEx>
          <w:shd w:val="clear" w:color="auto" w:fill="auto"/>
        </w:tblPrEx>
        <w:trPr>
          <w:trHeight w:val="388"/>
        </w:trPr>
        <w:tc>
          <w:tcPr>
            <w:tcW w:w="6124" w:type="dxa"/>
            <w:gridSpan w:val="2"/>
          </w:tcPr>
          <w:p w14:paraId="7611F1E7" w14:textId="77777777" w:rsidR="00B55424" w:rsidRPr="00F81371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4.4. Nº DO REGISTRO DO IEF:---</w:t>
            </w:r>
          </w:p>
        </w:tc>
        <w:tc>
          <w:tcPr>
            <w:tcW w:w="4565" w:type="dxa"/>
            <w:gridSpan w:val="3"/>
          </w:tcPr>
          <w:p w14:paraId="297A1791" w14:textId="77777777" w:rsidR="00B55424" w:rsidRPr="00F81371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4.5. CATEGORIA DO REGISTRO DO IEF:---</w:t>
            </w:r>
          </w:p>
        </w:tc>
      </w:tr>
      <w:tr w:rsidR="00B55424" w:rsidRPr="0072795B" w14:paraId="158C5A11" w14:textId="77777777" w:rsidTr="0006089D">
        <w:tblPrEx>
          <w:shd w:val="clear" w:color="auto" w:fill="auto"/>
        </w:tblPrEx>
        <w:trPr>
          <w:trHeight w:val="366"/>
        </w:trPr>
        <w:tc>
          <w:tcPr>
            <w:tcW w:w="10689" w:type="dxa"/>
            <w:gridSpan w:val="5"/>
            <w:shd w:val="clear" w:color="auto" w:fill="D9D9D9"/>
          </w:tcPr>
          <w:p w14:paraId="71F3157D" w14:textId="77777777" w:rsidR="00B55424" w:rsidRPr="00F81371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2795B" w14:paraId="6634FCBB" w14:textId="77777777" w:rsidTr="0006089D">
        <w:tblPrEx>
          <w:shd w:val="clear" w:color="auto" w:fill="auto"/>
        </w:tblPrEx>
        <w:trPr>
          <w:trHeight w:val="388"/>
        </w:trPr>
        <w:tc>
          <w:tcPr>
            <w:tcW w:w="10689" w:type="dxa"/>
            <w:gridSpan w:val="5"/>
          </w:tcPr>
          <w:p w14:paraId="4468092E" w14:textId="5D373035" w:rsidR="00B55424" w:rsidRPr="00B3026E" w:rsidRDefault="00B55424" w:rsidP="00C576B7">
            <w:pPr>
              <w:pStyle w:val="Textoembloco1"/>
              <w:numPr>
                <w:ilvl w:val="0"/>
                <w:numId w:val="11"/>
              </w:numPr>
              <w:spacing w:before="120" w:after="120" w:line="240" w:lineRule="auto"/>
              <w:ind w:left="57" w:right="208" w:hanging="283"/>
              <w:rPr>
                <w:bCs/>
              </w:rPr>
            </w:pPr>
            <w:r w:rsidRPr="00465523">
              <w:rPr>
                <w:b/>
              </w:rPr>
              <w:t>5.1. INTERVENÇÃO AMBIENTAL AUTORIZADA (ANEXO I):</w:t>
            </w:r>
            <w:r w:rsidR="00516E7A" w:rsidRPr="00465523">
              <w:rPr>
                <w:b/>
              </w:rPr>
              <w:t xml:space="preserve"> </w:t>
            </w:r>
            <w:r w:rsidR="00465523" w:rsidRPr="00465523">
              <w:rPr>
                <w:bCs/>
              </w:rPr>
              <w:t>s</w:t>
            </w:r>
            <w:r w:rsidR="00180F23" w:rsidRPr="00465523">
              <w:rPr>
                <w:bCs/>
              </w:rPr>
              <w:t>upressão de</w:t>
            </w:r>
            <w:r w:rsidR="00666195" w:rsidRPr="00465523">
              <w:rPr>
                <w:bCs/>
              </w:rPr>
              <w:t xml:space="preserve"> </w:t>
            </w:r>
            <w:r w:rsidR="00C576B7">
              <w:rPr>
                <w:bCs/>
              </w:rPr>
              <w:t>22,8865</w:t>
            </w:r>
            <w:r w:rsidR="00180F23" w:rsidRPr="00465523">
              <w:rPr>
                <w:bCs/>
              </w:rPr>
              <w:t xml:space="preserve"> hectares de cobertura vegetal nativa, </w:t>
            </w:r>
            <w:r w:rsidR="000E7632" w:rsidRPr="00465523">
              <w:rPr>
                <w:bCs/>
              </w:rPr>
              <w:t xml:space="preserve">com ou sem destoca, </w:t>
            </w:r>
            <w:r w:rsidR="00180F23" w:rsidRPr="00465523">
              <w:rPr>
                <w:bCs/>
              </w:rPr>
              <w:t>para uso alternativo do solo</w:t>
            </w:r>
            <w:r w:rsidR="00465523" w:rsidRPr="00465523">
              <w:rPr>
                <w:bCs/>
              </w:rPr>
              <w:t xml:space="preserve">, sendo </w:t>
            </w:r>
            <w:r w:rsidR="00465523" w:rsidRPr="00465523">
              <w:rPr>
                <w:bCs/>
              </w:rPr>
              <w:t>21,5965 hectares de cobertura vegetal nativa</w:t>
            </w:r>
            <w:r w:rsidR="00465523" w:rsidRPr="00465523">
              <w:rPr>
                <w:bCs/>
              </w:rPr>
              <w:t xml:space="preserve"> requeridos e </w:t>
            </w:r>
            <w:r w:rsidR="00465523" w:rsidRPr="00465523">
              <w:rPr>
                <w:bCs/>
              </w:rPr>
              <w:t xml:space="preserve">00,2900 hectares </w:t>
            </w:r>
            <w:r w:rsidR="00465523" w:rsidRPr="00465523">
              <w:rPr>
                <w:bCs/>
              </w:rPr>
              <w:t xml:space="preserve">em caráter corretivo </w:t>
            </w:r>
          </w:p>
        </w:tc>
      </w:tr>
      <w:tr w:rsidR="00B55424" w:rsidRPr="0072795B" w14:paraId="6D3ECB87" w14:textId="77777777" w:rsidTr="0006089D">
        <w:tblPrEx>
          <w:shd w:val="clear" w:color="auto" w:fill="auto"/>
        </w:tblPrEx>
        <w:trPr>
          <w:trHeight w:val="388"/>
        </w:trPr>
        <w:tc>
          <w:tcPr>
            <w:tcW w:w="10689" w:type="dxa"/>
            <w:gridSpan w:val="5"/>
          </w:tcPr>
          <w:p w14:paraId="19D075AA" w14:textId="073C19B1" w:rsidR="00B55424" w:rsidRPr="00F81371" w:rsidRDefault="00B55424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5.2. MOTIVO DA SUPRESSÃO:</w:t>
            </w:r>
            <w:r w:rsidR="00516E7A">
              <w:rPr>
                <w:rFonts w:ascii="Arial" w:hAnsi="Arial" w:cs="Arial"/>
                <w:b/>
              </w:rPr>
              <w:t xml:space="preserve"> </w:t>
            </w:r>
            <w:r w:rsidR="00465523" w:rsidRPr="00465523">
              <w:rPr>
                <w:rFonts w:ascii="Arial" w:hAnsi="Arial" w:cs="Arial"/>
                <w:bCs/>
              </w:rPr>
              <w:t>amplia</w:t>
            </w:r>
            <w:r w:rsidR="000E7632">
              <w:rPr>
                <w:rFonts w:ascii="Arial" w:hAnsi="Arial" w:cs="Arial"/>
                <w:color w:val="000000"/>
              </w:rPr>
              <w:t xml:space="preserve">ção de </w:t>
            </w:r>
            <w:r w:rsidR="00465523">
              <w:rPr>
                <w:rFonts w:ascii="Arial" w:hAnsi="Arial" w:cs="Arial"/>
                <w:color w:val="000000"/>
              </w:rPr>
              <w:t>c</w:t>
            </w:r>
            <w:r w:rsidR="000E7632">
              <w:rPr>
                <w:rFonts w:ascii="Arial" w:hAnsi="Arial" w:cs="Arial"/>
                <w:color w:val="000000"/>
              </w:rPr>
              <w:t>ulturas anuais</w:t>
            </w:r>
            <w:r w:rsidR="00465523">
              <w:rPr>
                <w:rFonts w:ascii="Arial" w:hAnsi="Arial" w:cs="Arial"/>
                <w:color w:val="000000"/>
              </w:rPr>
              <w:t>, infraestrutura (estrada)</w:t>
            </w:r>
          </w:p>
        </w:tc>
      </w:tr>
      <w:tr w:rsidR="001D71DC" w:rsidRPr="0072795B" w14:paraId="1D011FDE" w14:textId="77777777" w:rsidTr="0006089D">
        <w:tblPrEx>
          <w:shd w:val="clear" w:color="auto" w:fill="auto"/>
        </w:tblPrEx>
        <w:trPr>
          <w:trHeight w:val="522"/>
        </w:trPr>
        <w:tc>
          <w:tcPr>
            <w:tcW w:w="5131" w:type="dxa"/>
            <w:vMerge w:val="restart"/>
            <w:vAlign w:val="center"/>
          </w:tcPr>
          <w:p w14:paraId="1D12F2E8" w14:textId="77777777" w:rsidR="001D71DC" w:rsidRPr="0058736B" w:rsidRDefault="001D71DC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 xml:space="preserve">5.3 COORDENADASDO PONTO CENTRAL DA(S) ÁREA(S) DE SUPRESSÃO: </w:t>
            </w:r>
            <w:r w:rsidRPr="0058736B">
              <w:rPr>
                <w:rStyle w:val="fontstyle01"/>
              </w:rPr>
              <w:t>DATUM WGS-84.</w:t>
            </w:r>
          </w:p>
          <w:p w14:paraId="7AFD614E" w14:textId="77777777" w:rsidR="001D71DC" w:rsidRPr="00F81371" w:rsidRDefault="001D71DC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ab/>
            </w:r>
            <w:r w:rsidRPr="00F81371">
              <w:rPr>
                <w:rFonts w:ascii="Arial" w:hAnsi="Arial" w:cs="Arial"/>
                <w:b/>
              </w:rPr>
              <w:tab/>
            </w:r>
            <w:r w:rsidRPr="00F81371">
              <w:rPr>
                <w:rFonts w:ascii="Arial" w:hAnsi="Arial" w:cs="Arial"/>
                <w:b/>
              </w:rPr>
              <w:tab/>
            </w:r>
          </w:p>
        </w:tc>
        <w:tc>
          <w:tcPr>
            <w:tcW w:w="2252" w:type="dxa"/>
            <w:gridSpan w:val="3"/>
            <w:vMerge w:val="restart"/>
            <w:vAlign w:val="center"/>
          </w:tcPr>
          <w:p w14:paraId="658AE1EC" w14:textId="77777777" w:rsidR="001D71DC" w:rsidRPr="00F81371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5.3.1. PONTO 1</w:t>
            </w:r>
          </w:p>
          <w:p w14:paraId="1C0A0CDA" w14:textId="77777777" w:rsidR="001D71DC" w:rsidRPr="00F81371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F81371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306" w:type="dxa"/>
          </w:tcPr>
          <w:p w14:paraId="489BD32C" w14:textId="172EEC88" w:rsidR="001D71DC" w:rsidRPr="00465523" w:rsidRDefault="001D71DC" w:rsidP="000A666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465523">
              <w:rPr>
                <w:rFonts w:ascii="Arial" w:hAnsi="Arial" w:cs="Arial"/>
                <w:b/>
              </w:rPr>
              <w:t xml:space="preserve">X </w:t>
            </w:r>
            <w:r w:rsidRPr="00465523">
              <w:rPr>
                <w:rFonts w:ascii="Arial" w:hAnsi="Arial" w:cs="Arial"/>
                <w:b/>
                <w:lang w:val="en-US"/>
              </w:rPr>
              <w:t>(Longitude):</w:t>
            </w:r>
            <w:r w:rsidR="001A52F2" w:rsidRPr="00465523">
              <w:rPr>
                <w:rFonts w:ascii="Arial" w:hAnsi="Arial" w:cs="Arial"/>
                <w:b/>
                <w:lang w:val="en-US"/>
              </w:rPr>
              <w:t xml:space="preserve"> </w:t>
            </w:r>
            <w:r w:rsidR="00465523" w:rsidRPr="00465523">
              <w:rPr>
                <w:rFonts w:ascii="Arial" w:eastAsia="Times New Roman" w:hAnsi="Arial" w:cs="Arial"/>
                <w:color w:val="000000"/>
              </w:rPr>
              <w:t xml:space="preserve">295919.31 </w:t>
            </w:r>
            <w:r w:rsidR="00666195" w:rsidRPr="00465523">
              <w:rPr>
                <w:rFonts w:ascii="Arial" w:hAnsi="Arial" w:cs="Arial"/>
              </w:rPr>
              <w:t>m E</w:t>
            </w:r>
          </w:p>
        </w:tc>
      </w:tr>
      <w:tr w:rsidR="001D71DC" w:rsidRPr="0072795B" w14:paraId="7A258CA4" w14:textId="77777777" w:rsidTr="0006089D">
        <w:tblPrEx>
          <w:shd w:val="clear" w:color="auto" w:fill="auto"/>
        </w:tblPrEx>
        <w:trPr>
          <w:trHeight w:val="410"/>
        </w:trPr>
        <w:tc>
          <w:tcPr>
            <w:tcW w:w="5131" w:type="dxa"/>
            <w:vMerge/>
          </w:tcPr>
          <w:p w14:paraId="4F305C2B" w14:textId="77777777" w:rsidR="001D71DC" w:rsidRPr="00F81371" w:rsidRDefault="001D71DC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52" w:type="dxa"/>
            <w:gridSpan w:val="3"/>
            <w:vMerge/>
            <w:vAlign w:val="center"/>
          </w:tcPr>
          <w:p w14:paraId="0D4CB344" w14:textId="77777777" w:rsidR="001D71DC" w:rsidRPr="00F81371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06" w:type="dxa"/>
          </w:tcPr>
          <w:p w14:paraId="528602C8" w14:textId="19C89E25" w:rsidR="001D71DC" w:rsidRPr="00465523" w:rsidRDefault="001D71DC" w:rsidP="000A666D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465523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465523">
              <w:rPr>
                <w:rFonts w:ascii="Arial" w:hAnsi="Arial" w:cs="Arial"/>
                <w:b/>
              </w:rPr>
              <w:t>(Latitude):</w:t>
            </w:r>
            <w:r w:rsidR="001A52F2" w:rsidRPr="00465523">
              <w:rPr>
                <w:rFonts w:ascii="Arial" w:hAnsi="Arial" w:cs="Arial"/>
                <w:b/>
              </w:rPr>
              <w:t xml:space="preserve"> </w:t>
            </w:r>
            <w:r w:rsidR="00465523" w:rsidRPr="00465523">
              <w:rPr>
                <w:rFonts w:ascii="Arial" w:eastAsia="Times New Roman" w:hAnsi="Arial" w:cs="Arial"/>
                <w:bCs/>
                <w:color w:val="000000"/>
              </w:rPr>
              <w:t xml:space="preserve">7896903.84 </w:t>
            </w:r>
            <w:r w:rsidR="00666195" w:rsidRPr="00465523">
              <w:rPr>
                <w:rFonts w:ascii="Arial" w:hAnsi="Arial" w:cs="Arial"/>
              </w:rPr>
              <w:t>m S</w:t>
            </w:r>
          </w:p>
        </w:tc>
      </w:tr>
      <w:tr w:rsidR="005C2F9E" w:rsidRPr="0072795B" w14:paraId="2057735F" w14:textId="77777777" w:rsidTr="0006089D">
        <w:tblPrEx>
          <w:shd w:val="clear" w:color="auto" w:fill="auto"/>
        </w:tblPrEx>
        <w:trPr>
          <w:trHeight w:val="388"/>
        </w:trPr>
        <w:tc>
          <w:tcPr>
            <w:tcW w:w="10689" w:type="dxa"/>
            <w:gridSpan w:val="5"/>
          </w:tcPr>
          <w:p w14:paraId="0D91758E" w14:textId="77777777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5.5. INTERVENÇÃO EM APP: (</w:t>
            </w:r>
            <w:r w:rsidR="00590FE6" w:rsidRPr="00F81371">
              <w:rPr>
                <w:rFonts w:ascii="Arial" w:hAnsi="Arial" w:cs="Arial"/>
                <w:b/>
              </w:rPr>
              <w:fldChar w:fldCharType="begin"/>
            </w:r>
            <w:r w:rsidRPr="00F81371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590FE6" w:rsidRPr="00F81371">
              <w:rPr>
                <w:rFonts w:ascii="Arial" w:hAnsi="Arial" w:cs="Arial"/>
                <w:b/>
              </w:rPr>
              <w:fldChar w:fldCharType="end"/>
            </w:r>
            <w:r w:rsidRPr="00F81371">
              <w:rPr>
                <w:rFonts w:ascii="Arial" w:hAnsi="Arial" w:cs="Arial"/>
                <w:b/>
              </w:rPr>
              <w:t>) SIM         (</w:t>
            </w:r>
            <w:r w:rsidR="0031717D">
              <w:rPr>
                <w:rFonts w:ascii="Arial" w:hAnsi="Arial" w:cs="Arial"/>
                <w:b/>
              </w:rPr>
              <w:t>X</w:t>
            </w:r>
            <w:r w:rsidRPr="00F81371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5C2F9E" w:rsidRPr="0072795B" w14:paraId="3924CA1F" w14:textId="77777777" w:rsidTr="0006089D">
        <w:tblPrEx>
          <w:shd w:val="clear" w:color="auto" w:fill="auto"/>
        </w:tblPrEx>
        <w:trPr>
          <w:trHeight w:val="388"/>
        </w:trPr>
        <w:tc>
          <w:tcPr>
            <w:tcW w:w="10689" w:type="dxa"/>
            <w:gridSpan w:val="5"/>
          </w:tcPr>
          <w:p w14:paraId="55F1D27C" w14:textId="77777777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590FE6" w:rsidRPr="00F81371">
              <w:rPr>
                <w:rFonts w:ascii="Arial" w:hAnsi="Arial" w:cs="Arial"/>
                <w:b/>
              </w:rPr>
              <w:fldChar w:fldCharType="begin"/>
            </w:r>
            <w:r w:rsidRPr="00F81371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590FE6" w:rsidRPr="00F81371">
              <w:rPr>
                <w:rFonts w:ascii="Arial" w:hAnsi="Arial" w:cs="Arial"/>
                <w:b/>
              </w:rPr>
              <w:fldChar w:fldCharType="end"/>
            </w:r>
            <w:r w:rsidRPr="00F81371">
              <w:rPr>
                <w:rFonts w:ascii="Arial" w:hAnsi="Arial" w:cs="Arial"/>
                <w:b/>
              </w:rPr>
              <w:t>) NÃO SE APLICA</w:t>
            </w:r>
            <w:r w:rsidR="00590FE6" w:rsidRPr="00F81371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F81371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590FE6" w:rsidRPr="00F813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C2F9E" w:rsidRPr="0072795B" w14:paraId="43C970F5" w14:textId="77777777" w:rsidTr="0006089D">
        <w:tblPrEx>
          <w:shd w:val="clear" w:color="auto" w:fill="auto"/>
        </w:tblPrEx>
        <w:trPr>
          <w:trHeight w:val="388"/>
        </w:trPr>
        <w:tc>
          <w:tcPr>
            <w:tcW w:w="10689" w:type="dxa"/>
            <w:gridSpan w:val="5"/>
          </w:tcPr>
          <w:p w14:paraId="536AD064" w14:textId="41079536" w:rsidR="005C2F9E" w:rsidRPr="000E7632" w:rsidRDefault="005C2F9E" w:rsidP="005C2F9E">
            <w:pPr>
              <w:spacing w:after="0"/>
              <w:ind w:right="-1"/>
              <w:rPr>
                <w:rFonts w:ascii="Arial" w:hAnsi="Arial" w:cs="Arial"/>
                <w:bCs/>
              </w:rPr>
            </w:pPr>
            <w:r w:rsidRPr="00F81371">
              <w:rPr>
                <w:rFonts w:ascii="Arial" w:hAnsi="Arial" w:cs="Arial"/>
                <w:b/>
              </w:rPr>
              <w:t xml:space="preserve">5.7. ESPÉCIES INDEFERIDAS: </w:t>
            </w:r>
            <w:r w:rsidR="00465523" w:rsidRPr="00465523">
              <w:rPr>
                <w:rFonts w:ascii="Arial" w:hAnsi="Arial" w:cs="Arial"/>
                <w:bCs/>
              </w:rPr>
              <w:t>33</w:t>
            </w:r>
            <w:r w:rsidR="000E7632" w:rsidRPr="00465523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465523">
              <w:rPr>
                <w:rFonts w:ascii="Arial" w:hAnsi="Arial" w:cs="Arial"/>
                <w:bCs/>
                <w:sz w:val="20"/>
                <w:szCs w:val="20"/>
              </w:rPr>
              <w:t>trinta e três</w:t>
            </w:r>
            <w:r w:rsidR="000E7632" w:rsidRPr="000B5AFC">
              <w:rPr>
                <w:rFonts w:ascii="Arial" w:hAnsi="Arial" w:cs="Arial"/>
                <w:bCs/>
                <w:sz w:val="20"/>
                <w:szCs w:val="20"/>
              </w:rPr>
              <w:t xml:space="preserve">) exemplares de </w:t>
            </w:r>
            <w:proofErr w:type="spellStart"/>
            <w:r w:rsidR="000E7632" w:rsidRPr="000B5AF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Caryocar</w:t>
            </w:r>
            <w:proofErr w:type="spellEnd"/>
            <w:r w:rsidR="000E7632" w:rsidRPr="000B5AF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brasiliense </w:t>
            </w:r>
            <w:r w:rsidR="000E7632" w:rsidRPr="000B5AFC">
              <w:rPr>
                <w:rFonts w:ascii="Arial" w:hAnsi="Arial" w:cs="Arial"/>
                <w:bCs/>
                <w:sz w:val="20"/>
                <w:szCs w:val="20"/>
              </w:rPr>
              <w:t>(Pequi)</w:t>
            </w:r>
            <w:r w:rsidR="000B5AFC" w:rsidRPr="000B5AFC">
              <w:rPr>
                <w:rFonts w:ascii="Arial" w:hAnsi="Arial" w:cs="Arial"/>
                <w:bCs/>
                <w:sz w:val="20"/>
                <w:szCs w:val="20"/>
              </w:rPr>
              <w:t xml:space="preserve"> conforme Anexo II</w:t>
            </w:r>
          </w:p>
        </w:tc>
      </w:tr>
      <w:tr w:rsidR="005C2F9E" w:rsidRPr="0072795B" w14:paraId="581413E4" w14:textId="77777777" w:rsidTr="0006089D">
        <w:tblPrEx>
          <w:shd w:val="clear" w:color="auto" w:fill="auto"/>
        </w:tblPrEx>
        <w:trPr>
          <w:trHeight w:val="366"/>
        </w:trPr>
        <w:tc>
          <w:tcPr>
            <w:tcW w:w="10689" w:type="dxa"/>
            <w:gridSpan w:val="5"/>
            <w:shd w:val="clear" w:color="auto" w:fill="D9D9D9"/>
          </w:tcPr>
          <w:p w14:paraId="21FF3EAC" w14:textId="77777777" w:rsidR="005C2F9E" w:rsidRPr="00F81371" w:rsidRDefault="005C2F9E" w:rsidP="005C2F9E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MATERIAL LENHOSO</w:t>
            </w:r>
          </w:p>
        </w:tc>
      </w:tr>
      <w:tr w:rsidR="005C2F9E" w:rsidRPr="0072795B" w14:paraId="1B96C158" w14:textId="77777777" w:rsidTr="0006089D">
        <w:tblPrEx>
          <w:shd w:val="clear" w:color="auto" w:fill="auto"/>
        </w:tblPrEx>
        <w:trPr>
          <w:trHeight w:val="288"/>
        </w:trPr>
        <w:tc>
          <w:tcPr>
            <w:tcW w:w="7169" w:type="dxa"/>
            <w:gridSpan w:val="3"/>
          </w:tcPr>
          <w:p w14:paraId="154BEFA4" w14:textId="577F1CA0" w:rsidR="005C2F9E" w:rsidRPr="00F81371" w:rsidRDefault="005C2F9E" w:rsidP="00516E7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6.1. RENDIMENTO: </w:t>
            </w:r>
            <w:r w:rsidR="00465523">
              <w:rPr>
                <w:rFonts w:ascii="Arial" w:hAnsi="Arial" w:cs="Arial"/>
                <w:bCs/>
              </w:rPr>
              <w:t>443,45</w:t>
            </w:r>
            <w:r w:rsidR="0049199F" w:rsidRPr="0049199F">
              <w:rPr>
                <w:rFonts w:ascii="Arial" w:hAnsi="Arial" w:cs="Arial"/>
                <w:bCs/>
              </w:rPr>
              <w:t xml:space="preserve"> m³ de lenha</w:t>
            </w:r>
            <w:r w:rsidR="0004389B">
              <w:rPr>
                <w:rFonts w:ascii="Arial" w:hAnsi="Arial" w:cs="Arial"/>
                <w:bCs/>
              </w:rPr>
              <w:t xml:space="preserve"> e </w:t>
            </w:r>
            <w:r w:rsidR="00465523">
              <w:rPr>
                <w:rFonts w:ascii="Arial" w:hAnsi="Arial" w:cs="Arial"/>
                <w:bCs/>
              </w:rPr>
              <w:t>44,65</w:t>
            </w:r>
            <w:r w:rsidR="0004389B">
              <w:rPr>
                <w:rFonts w:ascii="Arial" w:hAnsi="Arial" w:cs="Arial"/>
                <w:bCs/>
              </w:rPr>
              <w:t xml:space="preserve"> m³ de madeira</w:t>
            </w:r>
          </w:p>
        </w:tc>
        <w:tc>
          <w:tcPr>
            <w:tcW w:w="3520" w:type="dxa"/>
            <w:gridSpan w:val="2"/>
          </w:tcPr>
          <w:p w14:paraId="1D3529F1" w14:textId="333D69E9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F81371">
              <w:rPr>
                <w:rFonts w:ascii="Arial" w:hAnsi="Arial" w:cs="Arial"/>
                <w:b/>
              </w:rPr>
              <w:t>6.2. DESTINAÇÃO:</w:t>
            </w:r>
            <w:r w:rsidRPr="00F81371">
              <w:rPr>
                <w:rFonts w:ascii="Arial" w:hAnsi="Arial" w:cs="Arial"/>
                <w:bCs/>
              </w:rPr>
              <w:t xml:space="preserve"> </w:t>
            </w:r>
            <w:r w:rsidR="0004389B">
              <w:rPr>
                <w:rFonts w:ascii="Arial" w:hAnsi="Arial" w:cs="Arial"/>
                <w:bCs/>
              </w:rPr>
              <w:t>Uso interno no imóvel ou empreendimento</w:t>
            </w:r>
          </w:p>
        </w:tc>
      </w:tr>
      <w:tr w:rsidR="005C2F9E" w:rsidRPr="0072795B" w14:paraId="1EDACF99" w14:textId="77777777" w:rsidTr="0006089D">
        <w:tblPrEx>
          <w:shd w:val="clear" w:color="auto" w:fill="auto"/>
        </w:tblPrEx>
        <w:trPr>
          <w:trHeight w:val="388"/>
        </w:trPr>
        <w:tc>
          <w:tcPr>
            <w:tcW w:w="10689" w:type="dxa"/>
            <w:gridSpan w:val="5"/>
          </w:tcPr>
          <w:p w14:paraId="018408B1" w14:textId="77777777" w:rsidR="00150906" w:rsidRPr="00150906" w:rsidRDefault="005C2F9E" w:rsidP="00150906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>MEDIDA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F81371">
              <w:rPr>
                <w:rFonts w:ascii="Arial" w:hAnsi="Arial" w:cs="Arial"/>
                <w:b/>
              </w:rPr>
              <w:t xml:space="preserve"> COMPENSATÓRIA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356EFB">
              <w:rPr>
                <w:rFonts w:ascii="Arial" w:hAnsi="Arial" w:cs="Arial"/>
                <w:b/>
                <w:bCs/>
              </w:rPr>
              <w:t>:</w:t>
            </w:r>
          </w:p>
          <w:p w14:paraId="7B5F3D07" w14:textId="77777777" w:rsidR="0006089D" w:rsidRDefault="0006089D" w:rsidP="0006089D">
            <w:pPr>
              <w:pStyle w:val="PargrafodaLista"/>
              <w:numPr>
                <w:ilvl w:val="0"/>
                <w:numId w:val="10"/>
              </w:numPr>
              <w:spacing w:after="0" w:line="276" w:lineRule="auto"/>
              <w:ind w:left="341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06089D">
              <w:rPr>
                <w:rFonts w:ascii="Arial" w:hAnsi="Arial" w:cs="Arial"/>
              </w:rPr>
              <w:t>ompensação monetária</w:t>
            </w:r>
            <w:r w:rsidR="00465523">
              <w:rPr>
                <w:rFonts w:ascii="Arial" w:hAnsi="Arial" w:cs="Arial"/>
              </w:rPr>
              <w:t xml:space="preserve"> através d</w:t>
            </w:r>
            <w:r w:rsidR="00465523" w:rsidRPr="00465523">
              <w:rPr>
                <w:rFonts w:ascii="Arial" w:hAnsi="Arial" w:cs="Arial"/>
              </w:rPr>
              <w:t>o depósito de R$ 24.990,44 (vinte e quatro mil, novecentos e noventa reais e quarenta e quatro centavos) ao Fundo Municipal do Meio Ambiente (2,0 x UFM 2026 (R$570,91) x 21,8865), com prazo imediato após assinatura do Termo de compromisso de medida compensatória.</w:t>
            </w:r>
          </w:p>
          <w:p w14:paraId="6C1C905A" w14:textId="712041C8" w:rsidR="00C576B7" w:rsidRPr="0006089D" w:rsidRDefault="00C576B7" w:rsidP="00C576B7">
            <w:pPr>
              <w:pStyle w:val="PargrafodaLista"/>
              <w:spacing w:after="0" w:line="276" w:lineRule="auto"/>
              <w:ind w:left="341"/>
              <w:jc w:val="both"/>
              <w:rPr>
                <w:rFonts w:ascii="Arial" w:hAnsi="Arial" w:cs="Arial"/>
              </w:rPr>
            </w:pPr>
          </w:p>
        </w:tc>
      </w:tr>
    </w:tbl>
    <w:p w14:paraId="6F1A9D48" w14:textId="77777777" w:rsidR="00516E7A" w:rsidRDefault="00516E7A"/>
    <w:tbl>
      <w:tblPr>
        <w:tblW w:w="105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8"/>
      </w:tblGrid>
      <w:tr w:rsidR="00150906" w:rsidRPr="0072795B" w14:paraId="7BBDADE1" w14:textId="77777777" w:rsidTr="00FB729D">
        <w:trPr>
          <w:trHeight w:val="394"/>
        </w:trPr>
        <w:tc>
          <w:tcPr>
            <w:tcW w:w="10547" w:type="dxa"/>
            <w:shd w:val="clear" w:color="auto" w:fill="D9D9D9"/>
          </w:tcPr>
          <w:p w14:paraId="6B10BA08" w14:textId="0CED4631" w:rsidR="00150906" w:rsidRPr="00F81371" w:rsidRDefault="00150906" w:rsidP="00150906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lastRenderedPageBreak/>
              <w:t xml:space="preserve">CONDICIONANTES CONFORME ESTABELECIDO </w:t>
            </w:r>
            <w:r w:rsidR="0004389B">
              <w:rPr>
                <w:rFonts w:ascii="Arial" w:hAnsi="Arial" w:cs="Arial"/>
                <w:b/>
              </w:rPr>
              <w:t>N</w:t>
            </w:r>
            <w:r w:rsidR="00465523">
              <w:rPr>
                <w:rFonts w:ascii="Arial" w:hAnsi="Arial" w:cs="Arial"/>
                <w:b/>
              </w:rPr>
              <w:t xml:space="preserve">A DNP </w:t>
            </w:r>
            <w:r w:rsidR="0004389B">
              <w:rPr>
                <w:rFonts w:ascii="Arial" w:hAnsi="Arial" w:cs="Arial"/>
                <w:b/>
              </w:rPr>
              <w:t xml:space="preserve">N° </w:t>
            </w:r>
            <w:r w:rsidR="00D951D4">
              <w:rPr>
                <w:rFonts w:ascii="Arial" w:hAnsi="Arial" w:cs="Arial"/>
                <w:b/>
              </w:rPr>
              <w:t>1</w:t>
            </w:r>
            <w:r w:rsidR="0004389B">
              <w:rPr>
                <w:rFonts w:ascii="Arial" w:hAnsi="Arial" w:cs="Arial"/>
                <w:b/>
              </w:rPr>
              <w:t>0</w:t>
            </w:r>
            <w:r w:rsidR="00D951D4">
              <w:rPr>
                <w:rFonts w:ascii="Arial" w:hAnsi="Arial" w:cs="Arial"/>
                <w:b/>
              </w:rPr>
              <w:t>0</w:t>
            </w:r>
            <w:r w:rsidR="0004389B">
              <w:rPr>
                <w:rFonts w:ascii="Arial" w:hAnsi="Arial" w:cs="Arial"/>
                <w:b/>
              </w:rPr>
              <w:t>/2026</w:t>
            </w:r>
          </w:p>
        </w:tc>
      </w:tr>
      <w:tr w:rsidR="00150906" w:rsidRPr="0072795B" w14:paraId="6DAF8E2A" w14:textId="77777777" w:rsidTr="00FB729D">
        <w:trPr>
          <w:trHeight w:val="13480"/>
        </w:trPr>
        <w:tc>
          <w:tcPr>
            <w:tcW w:w="10547" w:type="dxa"/>
            <w:tcBorders>
              <w:bottom w:val="single" w:sz="4" w:space="0" w:color="auto"/>
            </w:tcBorders>
          </w:tcPr>
          <w:tbl>
            <w:tblPr>
              <w:tblW w:w="1035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94"/>
              <w:gridCol w:w="6729"/>
              <w:gridCol w:w="2929"/>
            </w:tblGrid>
            <w:tr w:rsidR="00465523" w:rsidRPr="00465523" w14:paraId="1B63224B" w14:textId="77777777" w:rsidTr="00465523">
              <w:trPr>
                <w:trHeight w:val="266"/>
              </w:trPr>
              <w:tc>
                <w:tcPr>
                  <w:tcW w:w="694" w:type="dxa"/>
                </w:tcPr>
                <w:p w14:paraId="158AE8BF" w14:textId="14B336E3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6729" w:type="dxa"/>
                </w:tcPr>
                <w:p w14:paraId="0D0FA954" w14:textId="44A1A7D1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DESCRIÇÃO DA CONDICIONANTE</w:t>
                  </w:r>
                </w:p>
              </w:tc>
              <w:tc>
                <w:tcPr>
                  <w:tcW w:w="2929" w:type="dxa"/>
                  <w:vAlign w:val="center"/>
                </w:tcPr>
                <w:p w14:paraId="2CDFA900" w14:textId="5CD78E7C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PRAZO</w:t>
                  </w:r>
                </w:p>
              </w:tc>
            </w:tr>
            <w:tr w:rsidR="00465523" w:rsidRPr="00465523" w14:paraId="275372B2" w14:textId="77777777" w:rsidTr="00465523">
              <w:trPr>
                <w:trHeight w:val="794"/>
              </w:trPr>
              <w:tc>
                <w:tcPr>
                  <w:tcW w:w="694" w:type="dxa"/>
                </w:tcPr>
                <w:p w14:paraId="12C30658" w14:textId="1ED67E0A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729" w:type="dxa"/>
                </w:tcPr>
                <w:p w14:paraId="5ED7108B" w14:textId="2048812E" w:rsidR="00465523" w:rsidRPr="00465523" w:rsidRDefault="00465523" w:rsidP="00465523">
                  <w:pPr>
                    <w:pStyle w:val="Textoembloco1"/>
                    <w:spacing w:line="240" w:lineRule="auto"/>
                    <w:ind w:right="0"/>
                    <w:contextualSpacing/>
                    <w:rPr>
                      <w:sz w:val="20"/>
                      <w:szCs w:val="20"/>
                    </w:rPr>
                  </w:pPr>
                  <w:r w:rsidRPr="00465523">
                    <w:rPr>
                      <w:sz w:val="20"/>
                      <w:szCs w:val="20"/>
                    </w:rPr>
                    <w:t>Apresentar comprovante de depósito de</w:t>
                  </w:r>
                  <w:r w:rsidRPr="00465523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465523">
                    <w:rPr>
                      <w:sz w:val="20"/>
                      <w:szCs w:val="20"/>
                    </w:rPr>
                    <w:t>R$ 24.990,44 (vinte e quatro mil, novecentos e noventa reais e quarenta e quatro centavos) ao Fundo Municipal do Meio Ambiente (2,0 x UFM 2026 (R$570,91) x 21,8865)</w:t>
                  </w:r>
                </w:p>
              </w:tc>
              <w:tc>
                <w:tcPr>
                  <w:tcW w:w="2929" w:type="dxa"/>
                  <w:vAlign w:val="center"/>
                </w:tcPr>
                <w:p w14:paraId="7BA295A2" w14:textId="7AD24E40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Prazo imediato após assinatura do Termo de compromisso de cumprimento de medida compensatória</w:t>
                  </w:r>
                </w:p>
              </w:tc>
            </w:tr>
            <w:tr w:rsidR="00465523" w:rsidRPr="00465523" w14:paraId="3D5E8997" w14:textId="77777777" w:rsidTr="00465523">
              <w:tc>
                <w:tcPr>
                  <w:tcW w:w="694" w:type="dxa"/>
                </w:tcPr>
                <w:p w14:paraId="723E1A8E" w14:textId="307DF7F5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6729" w:type="dxa"/>
                </w:tcPr>
                <w:p w14:paraId="538DAABA" w14:textId="2FD99149" w:rsidR="00465523" w:rsidRPr="00465523" w:rsidRDefault="00465523" w:rsidP="00465523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eastAsia="Times New Roman" w:hAnsi="Arial" w:cs="Arial"/>
                      <w:sz w:val="20"/>
                      <w:szCs w:val="20"/>
                      <w:lang w:eastAsia="ar-SA"/>
                    </w:rPr>
                    <w:t>Apresentar taxa florestal complementar em dobro referente a 6,47 m³.</w:t>
                  </w:r>
                </w:p>
              </w:tc>
              <w:tc>
                <w:tcPr>
                  <w:tcW w:w="2929" w:type="dxa"/>
                  <w:vAlign w:val="center"/>
                </w:tcPr>
                <w:p w14:paraId="103787B9" w14:textId="57E08107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30 dias</w:t>
                  </w:r>
                </w:p>
              </w:tc>
            </w:tr>
            <w:tr w:rsidR="00465523" w:rsidRPr="00465523" w14:paraId="63DBB724" w14:textId="77777777" w:rsidTr="00465523">
              <w:tc>
                <w:tcPr>
                  <w:tcW w:w="694" w:type="dxa"/>
                </w:tcPr>
                <w:p w14:paraId="6DAA9424" w14:textId="008E6D15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6729" w:type="dxa"/>
                </w:tcPr>
                <w:p w14:paraId="44022A7B" w14:textId="2878FE34" w:rsidR="00465523" w:rsidRPr="00465523" w:rsidRDefault="00465523" w:rsidP="00465523">
                  <w:pPr>
                    <w:pStyle w:val="PargrafodaLista"/>
                    <w:spacing w:after="0" w:line="240" w:lineRule="auto"/>
                    <w:ind w:left="0" w:right="28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 xml:space="preserve">Apresentar relatório técnico-fotográfico, com ART, comprovando a finalização das obras de adequação do ponto de abastecimento/preparo de calda/lavador/manutenção de máquinas, comprovando a implantação de caixa separadora de água e óleo, seguido de sumidouro nas áreas geradoras de efluentes oleosos e caixa de contenção na área de preparo de calda. </w:t>
                  </w:r>
                </w:p>
              </w:tc>
              <w:tc>
                <w:tcPr>
                  <w:tcW w:w="2929" w:type="dxa"/>
                  <w:vAlign w:val="center"/>
                </w:tcPr>
                <w:p w14:paraId="6D229C86" w14:textId="10E8C592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180 dias</w:t>
                  </w:r>
                </w:p>
              </w:tc>
            </w:tr>
            <w:tr w:rsidR="00465523" w:rsidRPr="00465523" w14:paraId="0E472D39" w14:textId="77777777" w:rsidTr="00465523">
              <w:tc>
                <w:tcPr>
                  <w:tcW w:w="694" w:type="dxa"/>
                </w:tcPr>
                <w:p w14:paraId="4DA4F267" w14:textId="33914DFD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6729" w:type="dxa"/>
                </w:tcPr>
                <w:p w14:paraId="4BF43F8B" w14:textId="3A38F1E8" w:rsidR="00465523" w:rsidRPr="00465523" w:rsidRDefault="00465523" w:rsidP="00465523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Apresentar a regularização da reserva legal da matrícula 83.563 conforme divergência constatada entre o documento ambiental e o registro imobiliário junto ao IEF.</w:t>
                  </w:r>
                </w:p>
              </w:tc>
              <w:tc>
                <w:tcPr>
                  <w:tcW w:w="2929" w:type="dxa"/>
                  <w:vAlign w:val="center"/>
                </w:tcPr>
                <w:p w14:paraId="6FC25BC3" w14:textId="1C90D4A5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180 dias</w:t>
                  </w:r>
                </w:p>
              </w:tc>
            </w:tr>
            <w:tr w:rsidR="00465523" w:rsidRPr="00465523" w14:paraId="785DE1EB" w14:textId="77777777" w:rsidTr="00465523">
              <w:tc>
                <w:tcPr>
                  <w:tcW w:w="694" w:type="dxa"/>
                </w:tcPr>
                <w:p w14:paraId="6CBC0785" w14:textId="0B9F6D3D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6729" w:type="dxa"/>
                </w:tcPr>
                <w:p w14:paraId="04797D1F" w14:textId="55060182" w:rsidR="00465523" w:rsidRPr="00465523" w:rsidRDefault="00465523" w:rsidP="00465523">
                  <w:pPr>
                    <w:spacing w:after="0" w:line="240" w:lineRule="auto"/>
                    <w:jc w:val="both"/>
                    <w:rPr>
                      <w:rStyle w:val="fontstyle01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Apresentar PTRF, com ART para recomposição da reserva legal, para aprovação da SEMMA conforme descrito no Parecer único 069/2026 através do plantio de mudas nativas, com cronograma de execução para acompanhamento do desenvolvimento das mudas no mínimo de três anos, sendo necessário o envio de relatórios fotográficos semestrais, para aprovação da SEMMA.</w:t>
                  </w:r>
                </w:p>
              </w:tc>
              <w:tc>
                <w:tcPr>
                  <w:tcW w:w="2929" w:type="dxa"/>
                  <w:vAlign w:val="center"/>
                </w:tcPr>
                <w:p w14:paraId="43C1AEDB" w14:textId="34866954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90 dias</w:t>
                  </w:r>
                </w:p>
              </w:tc>
            </w:tr>
            <w:tr w:rsidR="00465523" w:rsidRPr="00465523" w14:paraId="5538ACFB" w14:textId="77777777" w:rsidTr="00465523">
              <w:trPr>
                <w:trHeight w:val="852"/>
              </w:trPr>
              <w:tc>
                <w:tcPr>
                  <w:tcW w:w="694" w:type="dxa"/>
                </w:tcPr>
                <w:p w14:paraId="53F9B945" w14:textId="07EEEDCA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6729" w:type="dxa"/>
                </w:tcPr>
                <w:p w14:paraId="2E4563E2" w14:textId="4CFCF8AA" w:rsidR="00465523" w:rsidRPr="00465523" w:rsidRDefault="00465523" w:rsidP="00465523">
                  <w:pPr>
                    <w:spacing w:after="0" w:line="240" w:lineRule="auto"/>
                    <w:jc w:val="both"/>
                    <w:rPr>
                      <w:rStyle w:val="fontstyle01"/>
                      <w:sz w:val="20"/>
                      <w:szCs w:val="20"/>
                    </w:rPr>
                  </w:pPr>
                  <w:r w:rsidRPr="00465523">
                    <w:rPr>
                      <w:rFonts w:ascii="Arial" w:eastAsia="Times New Roman" w:hAnsi="Arial" w:cs="Arial"/>
                      <w:sz w:val="20"/>
                      <w:szCs w:val="20"/>
                      <w:lang w:eastAsia="ar-SA"/>
                    </w:rPr>
                    <w:t>Apresentar relatório técnico-fotográfico, com ART, comprovando a existências dos pequizeiros inventariados na área.</w:t>
                  </w:r>
                </w:p>
              </w:tc>
              <w:tc>
                <w:tcPr>
                  <w:tcW w:w="2929" w:type="dxa"/>
                  <w:vAlign w:val="center"/>
                </w:tcPr>
                <w:p w14:paraId="3715AA72" w14:textId="646F3164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30 dias após a finalização da etapa de supressão da vegetação</w:t>
                  </w:r>
                </w:p>
              </w:tc>
            </w:tr>
            <w:tr w:rsidR="00465523" w:rsidRPr="00465523" w14:paraId="53BD7092" w14:textId="77777777" w:rsidTr="00465523">
              <w:trPr>
                <w:trHeight w:val="852"/>
              </w:trPr>
              <w:tc>
                <w:tcPr>
                  <w:tcW w:w="694" w:type="dxa"/>
                </w:tcPr>
                <w:p w14:paraId="60C66380" w14:textId="18C6C530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6729" w:type="dxa"/>
                </w:tcPr>
                <w:p w14:paraId="35E3FD04" w14:textId="1C877F95" w:rsidR="00465523" w:rsidRPr="00465523" w:rsidRDefault="00465523" w:rsidP="00465523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Apresentar relatório simplificado, contendo a descrição das ações de afugentamento de fauna silvestre terrestre realizadas durante as atividades de supressão, conforme termo de referência disponível nos sites do IEF e da SEMAD.</w:t>
                  </w:r>
                </w:p>
              </w:tc>
              <w:tc>
                <w:tcPr>
                  <w:tcW w:w="2929" w:type="dxa"/>
                  <w:vAlign w:val="center"/>
                </w:tcPr>
                <w:p w14:paraId="066E624A" w14:textId="15363300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30 dias após a finalização da etapa de supressão da vegetação</w:t>
                  </w:r>
                </w:p>
              </w:tc>
            </w:tr>
            <w:tr w:rsidR="00465523" w:rsidRPr="00465523" w14:paraId="433D62F4" w14:textId="77777777" w:rsidTr="00465523">
              <w:trPr>
                <w:trHeight w:val="852"/>
              </w:trPr>
              <w:tc>
                <w:tcPr>
                  <w:tcW w:w="694" w:type="dxa"/>
                </w:tcPr>
                <w:p w14:paraId="25947A04" w14:textId="5B4F3F7F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6729" w:type="dxa"/>
                </w:tcPr>
                <w:p w14:paraId="4C19B149" w14:textId="0A43C355" w:rsidR="00465523" w:rsidRPr="00465523" w:rsidRDefault="00465523" w:rsidP="00465523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 xml:space="preserve">Apresentar relatório técnico-fotográfico da execução do PRTF e do PRADA (conforme </w:t>
                  </w:r>
                  <w:r w:rsidRPr="00465523">
                    <w:rPr>
                      <w:rFonts w:ascii="Arial" w:eastAsia="Times New Roman" w:hAnsi="Arial" w:cs="Arial"/>
                      <w:sz w:val="20"/>
                      <w:szCs w:val="20"/>
                      <w:lang w:eastAsia="ar-SA"/>
                    </w:rPr>
                    <w:t>área intervinda mapeada pela equipe de fiscalização)</w:t>
                  </w: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 xml:space="preserve"> acompanhado de ART de responsável pelo acompanhamento. </w:t>
                  </w:r>
                </w:p>
              </w:tc>
              <w:tc>
                <w:tcPr>
                  <w:tcW w:w="2929" w:type="dxa"/>
                  <w:vAlign w:val="center"/>
                </w:tcPr>
                <w:p w14:paraId="10B32273" w14:textId="64A93F56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Semestralmente por 3 anos</w:t>
                  </w:r>
                </w:p>
              </w:tc>
            </w:tr>
            <w:tr w:rsidR="00465523" w:rsidRPr="00465523" w14:paraId="6FF6D354" w14:textId="77777777" w:rsidTr="00465523">
              <w:trPr>
                <w:trHeight w:val="852"/>
              </w:trPr>
              <w:tc>
                <w:tcPr>
                  <w:tcW w:w="694" w:type="dxa"/>
                </w:tcPr>
                <w:p w14:paraId="250A07EE" w14:textId="4BEFAD91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6729" w:type="dxa"/>
                </w:tcPr>
                <w:p w14:paraId="0CDEEE69" w14:textId="44E28006" w:rsidR="00465523" w:rsidRPr="00465523" w:rsidRDefault="00465523" w:rsidP="00465523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Realizar o gerenciamento dos resíduos sólidos gerados no empreendimento (separação, armazenamento temporário e destinação adequada quanto ao tipo de resíduo). Fica proibida a destinação de resíduos Classe I, considerados como Resíduos Perigosos segundo a NBR 10.004/04, em lixões, bota-fora e/ou aterros sanitários, devendo o empreendedor cumprir as diretrizes fixadas pela legislação vigente. As notas fiscais de movimentação de resíduos deverão ser mantidas disponíveis pelo empreendedor para possíveis consultas do órgão ambiental.</w:t>
                  </w:r>
                </w:p>
              </w:tc>
              <w:tc>
                <w:tcPr>
                  <w:tcW w:w="2929" w:type="dxa"/>
                  <w:vAlign w:val="center"/>
                </w:tcPr>
                <w:p w14:paraId="5F6CE76B" w14:textId="405632AF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Durante a vigência da licença</w:t>
                  </w:r>
                </w:p>
              </w:tc>
            </w:tr>
            <w:tr w:rsidR="00465523" w:rsidRPr="00465523" w14:paraId="56BEDCB8" w14:textId="77777777" w:rsidTr="00465523">
              <w:trPr>
                <w:trHeight w:val="852"/>
              </w:trPr>
              <w:tc>
                <w:tcPr>
                  <w:tcW w:w="694" w:type="dxa"/>
                </w:tcPr>
                <w:p w14:paraId="6B162716" w14:textId="20CAC94C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729" w:type="dxa"/>
                </w:tcPr>
                <w:p w14:paraId="4BE674A6" w14:textId="1E993723" w:rsidR="00465523" w:rsidRPr="00465523" w:rsidRDefault="00465523" w:rsidP="00465523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Informar a Secretaria Municipal de Meio Ambiente de Patrocínio, qualquer ampliação ou novas atividades desenvolvidas pelo empreendimento, Decreto Municipal n° 3.372/2017.</w:t>
                  </w:r>
                </w:p>
              </w:tc>
              <w:tc>
                <w:tcPr>
                  <w:tcW w:w="2929" w:type="dxa"/>
                  <w:vAlign w:val="center"/>
                </w:tcPr>
                <w:p w14:paraId="6315CF4E" w14:textId="76E4FAF9" w:rsidR="00465523" w:rsidRPr="00465523" w:rsidRDefault="00465523" w:rsidP="0046552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5523">
                    <w:rPr>
                      <w:rFonts w:ascii="Arial" w:hAnsi="Arial" w:cs="Arial"/>
                      <w:sz w:val="20"/>
                      <w:szCs w:val="20"/>
                    </w:rPr>
                    <w:t>Durante a vigência da licença</w:t>
                  </w:r>
                </w:p>
              </w:tc>
            </w:tr>
          </w:tbl>
          <w:p w14:paraId="426D4C72" w14:textId="77777777" w:rsidR="00465523" w:rsidRDefault="00465523" w:rsidP="0006089D">
            <w:pPr>
              <w:spacing w:before="120" w:after="0" w:line="240" w:lineRule="auto"/>
              <w:ind w:left="628"/>
              <w:rPr>
                <w:rFonts w:ascii="Arial" w:hAnsi="Arial" w:cs="Arial"/>
                <w:b/>
              </w:rPr>
            </w:pPr>
          </w:p>
          <w:p w14:paraId="46236AE1" w14:textId="26DE8A53" w:rsidR="00150906" w:rsidRDefault="00150906" w:rsidP="0006089D">
            <w:pPr>
              <w:spacing w:before="120" w:after="0" w:line="240" w:lineRule="auto"/>
              <w:ind w:left="628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Validade:</w:t>
            </w:r>
            <w:r w:rsidR="00627F23">
              <w:rPr>
                <w:rFonts w:ascii="Arial" w:hAnsi="Arial" w:cs="Arial"/>
                <w:b/>
              </w:rPr>
              <w:t xml:space="preserve"> </w:t>
            </w:r>
            <w:r w:rsidR="0004389B">
              <w:rPr>
                <w:rFonts w:ascii="Arial" w:hAnsi="Arial" w:cs="Arial"/>
                <w:b/>
              </w:rPr>
              <w:t>0</w:t>
            </w:r>
            <w:r w:rsidR="00465523">
              <w:rPr>
                <w:rFonts w:ascii="Arial" w:hAnsi="Arial" w:cs="Arial"/>
                <w:b/>
              </w:rPr>
              <w:t>8</w:t>
            </w:r>
            <w:r w:rsidR="0004389B">
              <w:rPr>
                <w:rFonts w:ascii="Arial" w:hAnsi="Arial" w:cs="Arial"/>
                <w:b/>
              </w:rPr>
              <w:t xml:space="preserve"> (</w:t>
            </w:r>
            <w:r w:rsidR="00465523">
              <w:rPr>
                <w:rFonts w:ascii="Arial" w:hAnsi="Arial" w:cs="Arial"/>
                <w:b/>
              </w:rPr>
              <w:t>oito</w:t>
            </w:r>
            <w:r w:rsidR="0004389B">
              <w:rPr>
                <w:rFonts w:ascii="Arial" w:hAnsi="Arial" w:cs="Arial"/>
                <w:b/>
              </w:rPr>
              <w:t>)</w:t>
            </w:r>
            <w:r w:rsidR="00627F23">
              <w:rPr>
                <w:rFonts w:ascii="Arial" w:hAnsi="Arial" w:cs="Arial"/>
                <w:b/>
              </w:rPr>
              <w:t xml:space="preserve"> anos </w:t>
            </w:r>
            <w:r w:rsidR="0058736B">
              <w:rPr>
                <w:rFonts w:ascii="Arial" w:hAnsi="Arial" w:cs="Arial"/>
                <w:b/>
              </w:rPr>
              <w:t>–</w:t>
            </w:r>
            <w:r w:rsidR="00627F23">
              <w:rPr>
                <w:rFonts w:ascii="Arial" w:hAnsi="Arial" w:cs="Arial"/>
                <w:b/>
              </w:rPr>
              <w:t xml:space="preserve"> </w:t>
            </w:r>
            <w:r w:rsidR="00465523">
              <w:rPr>
                <w:rFonts w:ascii="Arial" w:hAnsi="Arial" w:cs="Arial"/>
                <w:b/>
              </w:rPr>
              <w:t>10</w:t>
            </w:r>
            <w:r w:rsidR="0058736B">
              <w:rPr>
                <w:rFonts w:ascii="Arial" w:hAnsi="Arial" w:cs="Arial"/>
                <w:b/>
              </w:rPr>
              <w:t>/0</w:t>
            </w:r>
            <w:r w:rsidR="00465523">
              <w:rPr>
                <w:rFonts w:ascii="Arial" w:hAnsi="Arial" w:cs="Arial"/>
                <w:b/>
              </w:rPr>
              <w:t>8</w:t>
            </w:r>
            <w:r w:rsidRPr="003A6517">
              <w:rPr>
                <w:rFonts w:ascii="Arial" w:hAnsi="Arial" w:cs="Arial"/>
                <w:b/>
              </w:rPr>
              <w:t>/20</w:t>
            </w:r>
            <w:r w:rsidR="00465523">
              <w:rPr>
                <w:rFonts w:ascii="Arial" w:hAnsi="Arial" w:cs="Arial"/>
                <w:b/>
              </w:rPr>
              <w:t>34</w:t>
            </w:r>
            <w:r w:rsidRPr="003A6517">
              <w:rPr>
                <w:rFonts w:ascii="Arial" w:hAnsi="Arial" w:cs="Arial"/>
                <w:b/>
              </w:rPr>
              <w:t>.</w:t>
            </w:r>
          </w:p>
          <w:p w14:paraId="397EC016" w14:textId="77777777" w:rsidR="00465523" w:rsidRDefault="00465523" w:rsidP="0006089D">
            <w:pPr>
              <w:spacing w:before="120" w:after="0" w:line="240" w:lineRule="auto"/>
              <w:ind w:left="628"/>
              <w:rPr>
                <w:rFonts w:ascii="Arial" w:hAnsi="Arial" w:cs="Arial"/>
                <w:b/>
              </w:rPr>
            </w:pPr>
          </w:p>
          <w:p w14:paraId="16111F49" w14:textId="398944C7" w:rsidR="00FA07F5" w:rsidRPr="0072795B" w:rsidRDefault="00FA07F5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PATROCÍNIO, </w:t>
            </w:r>
            <w:r w:rsidR="0004389B">
              <w:rPr>
                <w:rFonts w:ascii="Arial" w:hAnsi="Arial" w:cs="Arial"/>
                <w:b/>
              </w:rPr>
              <w:t>1</w:t>
            </w:r>
            <w:r w:rsidR="00465523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 xml:space="preserve"> DE </w:t>
            </w:r>
            <w:r w:rsidR="00465523">
              <w:rPr>
                <w:rFonts w:ascii="Arial" w:hAnsi="Arial" w:cs="Arial"/>
                <w:b/>
              </w:rPr>
              <w:t>AGOSTO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72795B">
              <w:rPr>
                <w:rFonts w:ascii="Arial" w:hAnsi="Arial" w:cs="Arial"/>
                <w:b/>
              </w:rPr>
              <w:t>DE 202</w:t>
            </w:r>
            <w:r>
              <w:rPr>
                <w:rFonts w:ascii="Arial" w:hAnsi="Arial" w:cs="Arial"/>
                <w:b/>
              </w:rPr>
              <w:t>6</w:t>
            </w:r>
            <w:r w:rsidRPr="0072795B">
              <w:rPr>
                <w:rFonts w:ascii="Arial" w:hAnsi="Arial" w:cs="Arial"/>
                <w:b/>
              </w:rPr>
              <w:t>.</w:t>
            </w:r>
          </w:p>
          <w:p w14:paraId="0D2A37FE" w14:textId="77777777" w:rsidR="00FA07F5" w:rsidRDefault="00FA07F5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433629B1" w14:textId="77777777" w:rsidR="00465523" w:rsidRDefault="00465523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</w:rPr>
            </w:pPr>
          </w:p>
          <w:p w14:paraId="27B2CD83" w14:textId="3119BB60" w:rsidR="00FA07F5" w:rsidRPr="0072795B" w:rsidRDefault="00FA07F5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>_____________________________________</w:t>
            </w:r>
          </w:p>
          <w:p w14:paraId="1182E3F3" w14:textId="77777777" w:rsidR="00FA07F5" w:rsidRDefault="00FA07F5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FÁBIO DE CÁSSIO TOREZAN</w:t>
            </w:r>
          </w:p>
          <w:p w14:paraId="1E9FA238" w14:textId="050E20ED" w:rsidR="00C576B7" w:rsidRDefault="00FA07F5" w:rsidP="00C576B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  <w:szCs w:val="24"/>
              </w:rPr>
            </w:pPr>
            <w:r w:rsidRPr="0072795B">
              <w:rPr>
                <w:rFonts w:ascii="Arial" w:hAnsi="Arial" w:cs="Arial"/>
              </w:rPr>
              <w:t xml:space="preserve">PRESIDENTE </w:t>
            </w:r>
            <w:r>
              <w:rPr>
                <w:rFonts w:ascii="Arial" w:hAnsi="Arial" w:cs="Arial"/>
              </w:rPr>
              <w:t xml:space="preserve">DO </w:t>
            </w:r>
            <w:r w:rsidRPr="0072795B">
              <w:rPr>
                <w:rFonts w:ascii="Arial" w:hAnsi="Arial" w:cs="Arial"/>
              </w:rPr>
              <w:t>CODEM</w:t>
            </w:r>
            <w:r w:rsidR="00C576B7">
              <w:rPr>
                <w:rFonts w:ascii="Arial" w:hAnsi="Arial" w:cs="Arial"/>
              </w:rPr>
              <w:t>A</w:t>
            </w:r>
          </w:p>
          <w:p w14:paraId="589FC668" w14:textId="77777777" w:rsidR="00C576B7" w:rsidRDefault="00C576B7" w:rsidP="00C576B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2E0503" w14:textId="6D1EFB68" w:rsidR="00FB729D" w:rsidRDefault="00FB729D" w:rsidP="00C576B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576A">
              <w:rPr>
                <w:rFonts w:ascii="Arial" w:hAnsi="Arial" w:cs="Arial"/>
                <w:b/>
                <w:sz w:val="24"/>
                <w:szCs w:val="24"/>
              </w:rPr>
              <w:lastRenderedPageBreak/>
              <w:t>ANEXO I</w:t>
            </w:r>
          </w:p>
          <w:p w14:paraId="7482F936" w14:textId="77777777" w:rsidR="00B3169D" w:rsidRPr="00D526E8" w:rsidRDefault="00B3169D" w:rsidP="0006089D">
            <w:pPr>
              <w:pStyle w:val="PargrafodaLista"/>
              <w:spacing w:line="240" w:lineRule="auto"/>
              <w:ind w:left="850"/>
              <w:rPr>
                <w:rFonts w:ascii="Arial" w:hAnsi="Arial" w:cs="Arial"/>
              </w:rPr>
            </w:pPr>
          </w:p>
          <w:p w14:paraId="05AB1452" w14:textId="52CC203E" w:rsidR="00B3169D" w:rsidRDefault="00465523" w:rsidP="0006089D">
            <w:pPr>
              <w:spacing w:after="0" w:line="240" w:lineRule="auto"/>
              <w:ind w:left="199" w:right="397"/>
              <w:jc w:val="center"/>
              <w:rPr>
                <w:rFonts w:ascii="Arial" w:hAnsi="Arial" w:cs="Arial"/>
                <w:sz w:val="18"/>
              </w:rPr>
            </w:pPr>
            <w:r w:rsidRPr="00913CA9">
              <w:rPr>
                <w:noProof/>
              </w:rPr>
              <w:drawing>
                <wp:inline distT="0" distB="0" distL="0" distR="0" wp14:anchorId="7BFDD944" wp14:editId="49573569">
                  <wp:extent cx="5047077" cy="3240000"/>
                  <wp:effectExtent l="0" t="0" r="1270" b="0"/>
                  <wp:docPr id="972262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26216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077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E81D28" w14:textId="77777777" w:rsidR="00465523" w:rsidRPr="00E74015" w:rsidRDefault="00465523" w:rsidP="00465523">
            <w:pPr>
              <w:spacing w:after="0" w:line="240" w:lineRule="auto"/>
              <w:ind w:right="8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015">
              <w:rPr>
                <w:rFonts w:ascii="Arial" w:hAnsi="Arial" w:cs="Arial"/>
                <w:b/>
                <w:sz w:val="18"/>
                <w:szCs w:val="18"/>
              </w:rPr>
              <w:t xml:space="preserve">Figura 01: </w:t>
            </w:r>
            <w:r w:rsidRPr="00E74015">
              <w:rPr>
                <w:rFonts w:ascii="Arial" w:hAnsi="Arial" w:cs="Arial"/>
                <w:sz w:val="18"/>
                <w:szCs w:val="18"/>
              </w:rPr>
              <w:t>Área de supressão autorizada</w:t>
            </w:r>
            <w:r>
              <w:rPr>
                <w:rFonts w:ascii="Arial" w:hAnsi="Arial" w:cs="Arial"/>
                <w:sz w:val="18"/>
                <w:szCs w:val="18"/>
              </w:rPr>
              <w:t xml:space="preserve"> em branco</w:t>
            </w:r>
            <w:r w:rsidRPr="00E7401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9889821" w14:textId="38B7CD47" w:rsidR="00666195" w:rsidRPr="00E74015" w:rsidRDefault="00666195" w:rsidP="00465523">
            <w:pPr>
              <w:spacing w:after="0" w:line="240" w:lineRule="auto"/>
              <w:ind w:right="88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74015">
              <w:rPr>
                <w:rFonts w:ascii="Arial" w:hAnsi="Arial" w:cs="Arial"/>
                <w:i/>
                <w:iCs/>
                <w:sz w:val="18"/>
                <w:szCs w:val="18"/>
              </w:rPr>
              <w:t>Fonte: Google Earth</w:t>
            </w:r>
            <w:r w:rsidR="00E74015" w:rsidRPr="00E740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SICAR </w:t>
            </w:r>
            <w:r w:rsidRPr="00E740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e </w:t>
            </w:r>
            <w:r w:rsidR="00E74015" w:rsidRPr="00E7401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E74015">
              <w:rPr>
                <w:rFonts w:ascii="Arial" w:hAnsi="Arial" w:cs="Arial"/>
                <w:i/>
                <w:iCs/>
                <w:sz w:val="18"/>
                <w:szCs w:val="18"/>
              </w:rPr>
              <w:t>rquivos</w:t>
            </w:r>
            <w:r w:rsidR="00E74015" w:rsidRPr="00E740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digitais do P.A </w:t>
            </w:r>
            <w:r w:rsidR="00C576B7">
              <w:rPr>
                <w:rFonts w:ascii="Arial" w:hAnsi="Arial" w:cs="Arial"/>
                <w:i/>
                <w:iCs/>
                <w:sz w:val="18"/>
                <w:szCs w:val="18"/>
              </w:rPr>
              <w:t>2.354</w:t>
            </w:r>
            <w:r w:rsidR="00E74015" w:rsidRPr="00E74015">
              <w:rPr>
                <w:rFonts w:ascii="Arial" w:hAnsi="Arial" w:cs="Arial"/>
                <w:i/>
                <w:iCs/>
                <w:sz w:val="18"/>
                <w:szCs w:val="18"/>
              </w:rPr>
              <w:t>/2026.</w:t>
            </w:r>
          </w:p>
          <w:p w14:paraId="554E4532" w14:textId="77777777" w:rsidR="00B3169D" w:rsidRDefault="00B3169D" w:rsidP="0006089D">
            <w:pPr>
              <w:spacing w:after="0" w:line="240" w:lineRule="auto"/>
              <w:ind w:left="2552" w:right="397"/>
              <w:jc w:val="center"/>
              <w:rPr>
                <w:rFonts w:ascii="Arial" w:hAnsi="Arial" w:cs="Arial"/>
                <w:sz w:val="18"/>
              </w:rPr>
            </w:pPr>
          </w:p>
          <w:p w14:paraId="57E8E143" w14:textId="77777777" w:rsidR="00666195" w:rsidRPr="00E74015" w:rsidRDefault="00666195" w:rsidP="0006089D">
            <w:pPr>
              <w:spacing w:after="0" w:line="240" w:lineRule="auto"/>
              <w:ind w:left="2552" w:right="39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02A173" w14:textId="5EEB8206" w:rsidR="00150906" w:rsidRDefault="00C576B7" w:rsidP="0006089D">
            <w:pPr>
              <w:pStyle w:val="Textoembloco1"/>
              <w:spacing w:line="240" w:lineRule="auto"/>
              <w:ind w:left="341" w:right="397"/>
              <w:jc w:val="center"/>
              <w:rPr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0BE81752" wp14:editId="7A418CC5">
                  <wp:extent cx="5046329" cy="3240000"/>
                  <wp:effectExtent l="0" t="0" r="2540" b="0"/>
                  <wp:docPr id="10371635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16350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6329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34F7B3" w14:textId="05059F73" w:rsidR="00C576B7" w:rsidRPr="00C576B7" w:rsidRDefault="00E74015" w:rsidP="00C576B7">
            <w:pPr>
              <w:suppressAutoHyphens/>
              <w:spacing w:after="0" w:line="240" w:lineRule="auto"/>
              <w:ind w:left="-84" w:right="88"/>
              <w:jc w:val="center"/>
              <w:rPr>
                <w:rFonts w:ascii="Arial" w:eastAsia="Times New Roman" w:hAnsi="Arial" w:cs="Arial"/>
                <w:sz w:val="18"/>
                <w:lang w:eastAsia="ar-SA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 xml:space="preserve">      </w:t>
            </w:r>
            <w:r w:rsidR="00C576B7" w:rsidRPr="00C576B7">
              <w:rPr>
                <w:rFonts w:ascii="Arial" w:eastAsia="Times New Roman" w:hAnsi="Arial" w:cs="Arial"/>
                <w:b/>
                <w:sz w:val="18"/>
                <w:lang w:eastAsia="ar-SA"/>
              </w:rPr>
              <w:t xml:space="preserve">Figura </w:t>
            </w:r>
            <w:r w:rsidR="00C576B7" w:rsidRPr="00C576B7">
              <w:rPr>
                <w:rFonts w:ascii="Arial" w:eastAsia="Times New Roman" w:hAnsi="Arial" w:cs="Arial"/>
                <w:b/>
                <w:sz w:val="18"/>
                <w:lang w:eastAsia="ar-SA"/>
              </w:rPr>
              <w:t>0</w:t>
            </w:r>
            <w:r w:rsidR="00C576B7" w:rsidRPr="00C576B7">
              <w:rPr>
                <w:rFonts w:ascii="Arial" w:eastAsia="Times New Roman" w:hAnsi="Arial" w:cs="Arial"/>
                <w:b/>
                <w:sz w:val="18"/>
                <w:lang w:eastAsia="ar-SA"/>
              </w:rPr>
              <w:t xml:space="preserve">2: </w:t>
            </w:r>
            <w:r w:rsidR="00C576B7" w:rsidRPr="00C576B7">
              <w:rPr>
                <w:rFonts w:ascii="Arial" w:eastAsia="Times New Roman" w:hAnsi="Arial" w:cs="Arial"/>
                <w:sz w:val="18"/>
                <w:lang w:eastAsia="ar-SA"/>
              </w:rPr>
              <w:t xml:space="preserve">Área do imóvel: vermelho; Reserva legal: amarelo; APP: azul; áreas intervindas sem autorização – objeto de regularização: em branco com as informações dos </w:t>
            </w:r>
            <w:r w:rsidR="00C576B7">
              <w:rPr>
                <w:rFonts w:ascii="Arial" w:eastAsia="Times New Roman" w:hAnsi="Arial" w:cs="Arial"/>
                <w:sz w:val="18"/>
                <w:lang w:eastAsia="ar-SA"/>
              </w:rPr>
              <w:t>a</w:t>
            </w:r>
            <w:r w:rsidR="00C576B7" w:rsidRPr="00C576B7">
              <w:rPr>
                <w:rFonts w:ascii="Arial" w:eastAsia="Times New Roman" w:hAnsi="Arial" w:cs="Arial"/>
                <w:sz w:val="18"/>
                <w:lang w:eastAsia="ar-SA"/>
              </w:rPr>
              <w:t xml:space="preserve">utos de infração </w:t>
            </w:r>
          </w:p>
          <w:p w14:paraId="5B0F3849" w14:textId="43C2ADE8" w:rsidR="00C576B7" w:rsidRPr="00C576B7" w:rsidRDefault="00C576B7" w:rsidP="00C576B7">
            <w:pPr>
              <w:suppressAutoHyphens/>
              <w:spacing w:after="0" w:line="360" w:lineRule="auto"/>
              <w:ind w:left="-709" w:right="-568"/>
              <w:jc w:val="center"/>
              <w:rPr>
                <w:rFonts w:ascii="Arial" w:eastAsia="Times New Roman" w:hAnsi="Arial" w:cs="Arial"/>
                <w:i/>
                <w:iCs/>
                <w:sz w:val="18"/>
                <w:lang w:eastAsia="ar-SA"/>
              </w:rPr>
            </w:pPr>
            <w:r w:rsidRPr="00C576B7">
              <w:rPr>
                <w:rFonts w:ascii="Arial" w:eastAsia="Times New Roman" w:hAnsi="Arial" w:cs="Arial"/>
                <w:i/>
                <w:iCs/>
                <w:sz w:val="18"/>
                <w:lang w:eastAsia="ar-SA"/>
              </w:rPr>
              <w:t>Fonte: Google Earth, SICAR, arquivos digitais P.A. 2</w:t>
            </w:r>
            <w:r w:rsidRPr="00C576B7">
              <w:rPr>
                <w:rFonts w:ascii="Arial" w:eastAsia="Times New Roman" w:hAnsi="Arial" w:cs="Arial"/>
                <w:i/>
                <w:iCs/>
                <w:sz w:val="18"/>
                <w:lang w:eastAsia="ar-SA"/>
              </w:rPr>
              <w:t>.</w:t>
            </w:r>
            <w:r w:rsidRPr="00C576B7">
              <w:rPr>
                <w:rFonts w:ascii="Arial" w:eastAsia="Times New Roman" w:hAnsi="Arial" w:cs="Arial"/>
                <w:i/>
                <w:iCs/>
                <w:sz w:val="18"/>
                <w:lang w:eastAsia="ar-SA"/>
              </w:rPr>
              <w:t>354/2026</w:t>
            </w:r>
          </w:p>
          <w:p w14:paraId="41F87B3D" w14:textId="6C547BD6" w:rsidR="00FA07F5" w:rsidRPr="00F47D8F" w:rsidRDefault="00E74015" w:rsidP="0006089D">
            <w:pPr>
              <w:spacing w:after="0" w:line="240" w:lineRule="auto"/>
              <w:ind w:right="-283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 xml:space="preserve">      </w:t>
            </w:r>
          </w:p>
          <w:p w14:paraId="699F7656" w14:textId="77777777" w:rsidR="00FA07F5" w:rsidRDefault="00FA07F5" w:rsidP="0006089D">
            <w:pPr>
              <w:pStyle w:val="Textoembloco1"/>
              <w:spacing w:line="240" w:lineRule="auto"/>
              <w:ind w:left="604" w:right="-709"/>
              <w:jc w:val="center"/>
              <w:rPr>
                <w:i/>
                <w:iCs/>
              </w:rPr>
            </w:pPr>
          </w:p>
          <w:p w14:paraId="7122CF85" w14:textId="77777777" w:rsidR="00FA07F5" w:rsidRDefault="00FA07F5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19BAA1C8" w14:textId="77777777" w:rsidR="00F47D8F" w:rsidRDefault="00F47D8F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BA501D4" w14:textId="77777777" w:rsidR="00F47D8F" w:rsidRDefault="00F47D8F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0D7113D5" w14:textId="77777777" w:rsidR="00F47D8F" w:rsidRDefault="00F47D8F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4F53D6EE" w14:textId="3F28589B" w:rsidR="00FA07F5" w:rsidRDefault="00F47D8F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ANEXO II</w:t>
            </w:r>
          </w:p>
          <w:p w14:paraId="09DC02DC" w14:textId="77777777" w:rsidR="00F47D8F" w:rsidRDefault="00F47D8F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5C7B1D39" w14:textId="6CD0DA44" w:rsidR="00F47D8F" w:rsidRPr="00F47D8F" w:rsidRDefault="00F47D8F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</w:rPr>
            </w:pPr>
            <w:r w:rsidRPr="00F47D8F">
              <w:rPr>
                <w:rFonts w:ascii="Arial" w:hAnsi="Arial" w:cs="Arial"/>
                <w:bCs/>
              </w:rPr>
              <w:t xml:space="preserve">Indivíduos arbóreos proibidos de corte: </w:t>
            </w:r>
          </w:p>
          <w:p w14:paraId="1326737C" w14:textId="77777777" w:rsidR="00F47D8F" w:rsidRDefault="00F47D8F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tbl>
            <w:tblPr>
              <w:tblW w:w="1035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38"/>
              <w:gridCol w:w="2122"/>
              <w:gridCol w:w="2934"/>
              <w:gridCol w:w="1801"/>
              <w:gridCol w:w="2457"/>
            </w:tblGrid>
            <w:tr w:rsidR="00C576B7" w:rsidRPr="00C576B7" w14:paraId="517541BE" w14:textId="77777777" w:rsidTr="00C576B7">
              <w:trPr>
                <w:trHeight w:val="284"/>
              </w:trPr>
              <w:tc>
                <w:tcPr>
                  <w:tcW w:w="103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D2CC56" w14:textId="2FD53E7F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cs="Arial"/>
                    </w:rPr>
                    <w:t xml:space="preserve">     </w:t>
                  </w:r>
                  <w:bookmarkStart w:id="1" w:name="RANGE!A1:E28"/>
                  <w:r w:rsidRPr="00C576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Nº indivíduo</w:t>
                  </w:r>
                  <w:bookmarkEnd w:id="1"/>
                </w:p>
              </w:tc>
              <w:tc>
                <w:tcPr>
                  <w:tcW w:w="50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F5C86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Espécie Imune de Corte</w:t>
                  </w:r>
                </w:p>
              </w:tc>
              <w:tc>
                <w:tcPr>
                  <w:tcW w:w="425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14C923" w14:textId="4D1DF8ED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 xml:space="preserve">Coordenada Plana (UTM) </w:t>
                  </w:r>
                  <w:r w:rsidRPr="00C576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- SIRGAS</w:t>
                  </w:r>
                  <w:r w:rsidRPr="00C576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 xml:space="preserve"> 2000</w:t>
                  </w:r>
                </w:p>
              </w:tc>
            </w:tr>
            <w:tr w:rsidR="00C576B7" w:rsidRPr="00C576B7" w14:paraId="13FF5B88" w14:textId="77777777" w:rsidTr="00C576B7">
              <w:trPr>
                <w:trHeight w:val="466"/>
              </w:trPr>
              <w:tc>
                <w:tcPr>
                  <w:tcW w:w="103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6803F2" w14:textId="77777777" w:rsidR="00C576B7" w:rsidRPr="00C576B7" w:rsidRDefault="00C576B7" w:rsidP="00C576B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6C204D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Nome comum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1FE51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Nome científico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A4894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X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328404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Y</w:t>
                  </w:r>
                </w:p>
              </w:tc>
            </w:tr>
            <w:tr w:rsidR="00C576B7" w:rsidRPr="00C576B7" w14:paraId="0434A037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672E3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6514EC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E0A83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A2BB12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296149,839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EF80F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7897466,844</w:t>
                  </w:r>
                </w:p>
              </w:tc>
            </w:tr>
            <w:tr w:rsidR="00C576B7" w:rsidRPr="00C576B7" w14:paraId="0C11F48B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F30ED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8CEBB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3B28A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92E3A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296317,518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349A5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7897458,935</w:t>
                  </w:r>
                </w:p>
              </w:tc>
            </w:tr>
            <w:tr w:rsidR="00C576B7" w:rsidRPr="00C576B7" w14:paraId="19DB008E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DF326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3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9DF602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F37AFA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C190E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296320,383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E0BDB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7897456,854</w:t>
                  </w:r>
                </w:p>
              </w:tc>
            </w:tr>
            <w:tr w:rsidR="00C576B7" w:rsidRPr="00C576B7" w14:paraId="0CBCCA47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B110B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4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DB211D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9206D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1D448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296374,491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DA174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7897374,250</w:t>
                  </w:r>
                </w:p>
              </w:tc>
            </w:tr>
            <w:tr w:rsidR="00C576B7" w:rsidRPr="00C576B7" w14:paraId="36C18231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A8CF7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5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2B377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FB64B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527DF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296497,146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B75842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7897537,972</w:t>
                  </w:r>
                </w:p>
              </w:tc>
            </w:tr>
            <w:tr w:rsidR="00C576B7" w:rsidRPr="00C576B7" w14:paraId="27336F3D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AC5DB4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6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939C4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E034F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5D301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296500,870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0AB0F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7897530,668</w:t>
                  </w:r>
                </w:p>
              </w:tc>
            </w:tr>
            <w:tr w:rsidR="00C576B7" w:rsidRPr="00C576B7" w14:paraId="734E5972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3F2E8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E8FA2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D1E052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97731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296466,157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2645B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7897484,961</w:t>
                  </w:r>
                </w:p>
              </w:tc>
            </w:tr>
            <w:tr w:rsidR="00C576B7" w:rsidRPr="00C576B7" w14:paraId="4FCBDABA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CA58F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8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C29FA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742A9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933AB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296563,239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40B0C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7897436,769</w:t>
                  </w:r>
                </w:p>
              </w:tc>
            </w:tr>
            <w:tr w:rsidR="00C576B7" w:rsidRPr="00C576B7" w14:paraId="17C97852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92F02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9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1304A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A6F66D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48996D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296653,590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32BEA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7897438,365</w:t>
                  </w:r>
                </w:p>
              </w:tc>
            </w:tr>
            <w:tr w:rsidR="00C576B7" w:rsidRPr="00C576B7" w14:paraId="2F01D784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99F3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10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FE722D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6EF6B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FBF0E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296664,702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556B4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7897444,000</w:t>
                  </w:r>
                </w:p>
              </w:tc>
            </w:tr>
            <w:tr w:rsidR="00C576B7" w:rsidRPr="00C576B7" w14:paraId="5096FE94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B5B08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11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411EA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40D15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ABE22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296666,478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0ED89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7897427,763</w:t>
                  </w:r>
                </w:p>
              </w:tc>
            </w:tr>
            <w:tr w:rsidR="00C576B7" w:rsidRPr="00C576B7" w14:paraId="64CBB830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B14DA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12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FDE4D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41547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5227FC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296745,218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D49E5A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7897440,980</w:t>
                  </w:r>
                </w:p>
              </w:tc>
            </w:tr>
            <w:tr w:rsidR="00C576B7" w:rsidRPr="00C576B7" w14:paraId="4CAD88DE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65ECF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13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3FBBC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13C69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B66E0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296618,665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A75D2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7897339,182</w:t>
                  </w:r>
                </w:p>
              </w:tc>
            </w:tr>
            <w:tr w:rsidR="00C576B7" w:rsidRPr="00C576B7" w14:paraId="0EBE8805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68957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14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3B213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76282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EF2C9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296622,706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8EA78D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7897342,293</w:t>
                  </w:r>
                </w:p>
              </w:tc>
            </w:tr>
            <w:tr w:rsidR="00C576B7" w:rsidRPr="00C576B7" w14:paraId="3E2D41DF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74D95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15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C2E14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49589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D8F6C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296630,938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80A45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7897344,487</w:t>
                  </w:r>
                </w:p>
              </w:tc>
            </w:tr>
            <w:tr w:rsidR="00C576B7" w:rsidRPr="00C576B7" w14:paraId="5295A3F1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44DE8D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16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1ABF9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339FDA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882BF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296650,599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0A637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7897323,413</w:t>
                  </w:r>
                </w:p>
              </w:tc>
            </w:tr>
            <w:tr w:rsidR="00C576B7" w:rsidRPr="00C576B7" w14:paraId="4736482D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BF46B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17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09B9F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303BD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75157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296656,302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C4D544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7897321,871</w:t>
                  </w:r>
                </w:p>
              </w:tc>
            </w:tr>
            <w:tr w:rsidR="00C576B7" w:rsidRPr="00C576B7" w14:paraId="0C792FEB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7BC23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18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D65F9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1F0D9C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59F204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296673,628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A63CDA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7897317,721</w:t>
                  </w:r>
                </w:p>
              </w:tc>
            </w:tr>
            <w:tr w:rsidR="00C576B7" w:rsidRPr="00C576B7" w14:paraId="15E951A3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30111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19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0CFE44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835F2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E63D1A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296676,675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C2D16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7897316,481</w:t>
                  </w:r>
                </w:p>
              </w:tc>
            </w:tr>
            <w:tr w:rsidR="00C576B7" w:rsidRPr="00C576B7" w14:paraId="186EBCDA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EDAA8A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20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B43F2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E8B9C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2AE61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296677,261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CB184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7897315,835</w:t>
                  </w:r>
                </w:p>
              </w:tc>
            </w:tr>
            <w:tr w:rsidR="00C576B7" w:rsidRPr="00C576B7" w14:paraId="5C0F3C48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4FA9F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21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397B5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3CD0F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29FF0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296677,674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28B0B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7897306,960</w:t>
                  </w:r>
                </w:p>
              </w:tc>
            </w:tr>
            <w:tr w:rsidR="00C576B7" w:rsidRPr="00C576B7" w14:paraId="04ADF293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88890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22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FD701D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C2E69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14474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296574,849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00544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7897602,614</w:t>
                  </w:r>
                </w:p>
              </w:tc>
            </w:tr>
            <w:tr w:rsidR="00C576B7" w:rsidRPr="00C576B7" w14:paraId="178FED9C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3FAF8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23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3D568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2DE92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564674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296662,721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D975FB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7897545,710</w:t>
                  </w:r>
                </w:p>
              </w:tc>
            </w:tr>
            <w:tr w:rsidR="00C576B7" w:rsidRPr="00C576B7" w14:paraId="4140CB5D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9B41D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24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3938C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44378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13454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296674,818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56A69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7897539,267</w:t>
                  </w:r>
                </w:p>
              </w:tc>
            </w:tr>
            <w:tr w:rsidR="00C576B7" w:rsidRPr="00C576B7" w14:paraId="0002E174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C67B9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25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800A4C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17F98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CC6384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296676,739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12B6F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7897544,602</w:t>
                  </w:r>
                </w:p>
              </w:tc>
            </w:tr>
            <w:tr w:rsidR="00C576B7" w:rsidRPr="00C576B7" w14:paraId="4BF23CBB" w14:textId="77777777" w:rsidTr="00C576B7">
              <w:trPr>
                <w:trHeight w:val="298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8FD4F2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26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E8FC0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1AA4A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2C7EA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296670,550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03A58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7897547,191</w:t>
                  </w:r>
                </w:p>
              </w:tc>
            </w:tr>
            <w:tr w:rsidR="00C576B7" w:rsidRPr="00C576B7" w14:paraId="50FCAC61" w14:textId="77777777" w:rsidTr="00C576B7">
              <w:trPr>
                <w:trHeight w:val="284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0A21C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27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27CD4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FB3D7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70DC4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296672,462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C0AEB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7897554,320</w:t>
                  </w:r>
                </w:p>
              </w:tc>
            </w:tr>
            <w:tr w:rsidR="00C576B7" w:rsidRPr="00C576B7" w14:paraId="3B7C72B1" w14:textId="77777777" w:rsidTr="00C576B7">
              <w:trPr>
                <w:trHeight w:val="284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6DDAA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28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6A3B9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7C100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7FBB2D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296675,986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3C971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7897561,356</w:t>
                  </w:r>
                </w:p>
              </w:tc>
            </w:tr>
            <w:tr w:rsidR="00C576B7" w:rsidRPr="00C576B7" w14:paraId="28AD37BF" w14:textId="77777777" w:rsidTr="00C576B7">
              <w:trPr>
                <w:trHeight w:val="284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48D28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C18A4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E22AE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94651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296691,825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F6EB4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7897555,562</w:t>
                  </w:r>
                </w:p>
              </w:tc>
            </w:tr>
            <w:tr w:rsidR="00C576B7" w:rsidRPr="00C576B7" w14:paraId="295F9CAF" w14:textId="77777777" w:rsidTr="00C576B7">
              <w:trPr>
                <w:trHeight w:val="284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40675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30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C93CFC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357B3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C4EDEE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296693,413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E8B47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7897553,830</w:t>
                  </w:r>
                </w:p>
              </w:tc>
            </w:tr>
            <w:tr w:rsidR="00C576B7" w:rsidRPr="00C576B7" w14:paraId="2A61D3DF" w14:textId="77777777" w:rsidTr="00C576B7">
              <w:trPr>
                <w:trHeight w:val="284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0AB79F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31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3324A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111478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B339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296727,515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6BBDC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7897548,725</w:t>
                  </w:r>
                </w:p>
              </w:tc>
            </w:tr>
            <w:tr w:rsidR="00C576B7" w:rsidRPr="00C576B7" w14:paraId="6FC4388F" w14:textId="77777777" w:rsidTr="00C576B7">
              <w:trPr>
                <w:trHeight w:val="284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09C9B0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32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8B16D7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F80EE6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604A65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296776,901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12F16A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7897519,209</w:t>
                  </w:r>
                </w:p>
              </w:tc>
            </w:tr>
            <w:tr w:rsidR="00C576B7" w:rsidRPr="00C576B7" w14:paraId="5079E1DB" w14:textId="77777777" w:rsidTr="00C576B7">
              <w:trPr>
                <w:trHeight w:val="284"/>
              </w:trPr>
              <w:tc>
                <w:tcPr>
                  <w:tcW w:w="10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BAC9F9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33</w:t>
                  </w:r>
                </w:p>
              </w:tc>
              <w:tc>
                <w:tcPr>
                  <w:tcW w:w="2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E33164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Pequi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AC4AA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</w:pPr>
                  <w:proofErr w:type="spellStart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>Caryocar</w:t>
                  </w:r>
                  <w:proofErr w:type="spellEnd"/>
                  <w:r w:rsidRPr="00C576B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pt-BR"/>
                    </w:rPr>
                    <w:t xml:space="preserve"> brasiliense</w:t>
                  </w:r>
                </w:p>
              </w:tc>
              <w:tc>
                <w:tcPr>
                  <w:tcW w:w="18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8760A3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296092,841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930D81" w14:textId="77777777" w:rsidR="00C576B7" w:rsidRPr="00C576B7" w:rsidRDefault="00C576B7" w:rsidP="00C576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</w:pPr>
                  <w:r w:rsidRPr="00C576B7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t-BR"/>
                    </w:rPr>
                    <w:t>7897481,474</w:t>
                  </w:r>
                </w:p>
              </w:tc>
            </w:tr>
          </w:tbl>
          <w:p w14:paraId="50A5C8B8" w14:textId="1A9BFFCE" w:rsidR="00F47D8F" w:rsidRPr="00F47D8F" w:rsidRDefault="00F47D8F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47D8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Fonte: Arquivo digital do P.A </w:t>
            </w:r>
            <w:r w:rsidR="00C576B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2.354</w:t>
            </w:r>
            <w:r w:rsidRPr="00F47D8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/2026 e Parecer Único n° </w:t>
            </w:r>
            <w:r w:rsidR="00C576B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069</w:t>
            </w:r>
            <w:r w:rsidRPr="00F47D8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/2026. </w:t>
            </w:r>
          </w:p>
          <w:p w14:paraId="46B1E275" w14:textId="77777777" w:rsidR="00F47D8F" w:rsidRDefault="00F47D8F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44007C98" w14:textId="77777777" w:rsidR="00FA07F5" w:rsidRDefault="00FA07F5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14A17495" w14:textId="77777777" w:rsidR="00C576B7" w:rsidRDefault="00C576B7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1D0D36F0" w14:textId="77777777" w:rsidR="00C576B7" w:rsidRDefault="00C576B7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113EBD0F" w14:textId="77777777" w:rsidR="00C576B7" w:rsidRDefault="00C576B7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47ED179C" w14:textId="1148C142" w:rsidR="00C576B7" w:rsidRPr="00FA07F5" w:rsidRDefault="00C576B7" w:rsidP="0006089D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</w:tc>
      </w:tr>
    </w:tbl>
    <w:p w14:paraId="7ADB1E71" w14:textId="77777777" w:rsidR="00F81371" w:rsidRPr="00F81371" w:rsidRDefault="00F81371" w:rsidP="00FA07F5">
      <w:pPr>
        <w:tabs>
          <w:tab w:val="left" w:pos="6972"/>
        </w:tabs>
        <w:rPr>
          <w:rFonts w:ascii="Arial" w:hAnsi="Arial" w:cs="Arial"/>
          <w:sz w:val="18"/>
        </w:rPr>
      </w:pPr>
    </w:p>
    <w:sectPr w:rsidR="00F81371" w:rsidRPr="00F81371" w:rsidSect="005C2F9E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284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D9080" w14:textId="77777777" w:rsidR="001A52F2" w:rsidRDefault="001A52F2" w:rsidP="004E4E82">
      <w:pPr>
        <w:spacing w:after="0" w:line="240" w:lineRule="auto"/>
      </w:pPr>
      <w:r>
        <w:separator/>
      </w:r>
    </w:p>
  </w:endnote>
  <w:endnote w:type="continuationSeparator" w:id="0">
    <w:p w14:paraId="6CE458F7" w14:textId="77777777" w:rsidR="001A52F2" w:rsidRDefault="001A52F2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2867EF0" w14:textId="77777777" w:rsidR="001A52F2" w:rsidRPr="0042576A" w:rsidRDefault="001A52F2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590FE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590FE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8736B">
              <w:rPr>
                <w:rFonts w:ascii="Arial" w:hAnsi="Arial" w:cs="Arial"/>
                <w:b/>
                <w:bCs/>
                <w:noProof/>
              </w:rPr>
              <w:t>2</w:t>
            </w:r>
            <w:r w:rsidR="00590FE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590FE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590FE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8736B">
              <w:rPr>
                <w:rFonts w:ascii="Arial" w:hAnsi="Arial" w:cs="Arial"/>
                <w:b/>
                <w:bCs/>
                <w:noProof/>
              </w:rPr>
              <w:t>3</w:t>
            </w:r>
            <w:r w:rsidR="00590FE6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C0BA65" w14:textId="77777777" w:rsidR="001A52F2" w:rsidRDefault="001A52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7E93B" w14:textId="77777777" w:rsidR="001A52F2" w:rsidRDefault="001A52F2" w:rsidP="004E4E82">
      <w:pPr>
        <w:spacing w:after="0" w:line="240" w:lineRule="auto"/>
      </w:pPr>
      <w:r>
        <w:separator/>
      </w:r>
    </w:p>
  </w:footnote>
  <w:footnote w:type="continuationSeparator" w:id="0">
    <w:p w14:paraId="108E959A" w14:textId="77777777" w:rsidR="001A52F2" w:rsidRDefault="001A52F2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B2474" w14:textId="77777777" w:rsidR="001A52F2" w:rsidRDefault="00804E36">
    <w:pPr>
      <w:pStyle w:val="Cabealho"/>
    </w:pPr>
    <w:r>
      <w:rPr>
        <w:noProof/>
        <w:lang w:eastAsia="pt-BR"/>
      </w:rPr>
      <w:pict w14:anchorId="080BF1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772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8B8E" w14:textId="77777777" w:rsidR="001A52F2" w:rsidRPr="0042576A" w:rsidRDefault="001A52F2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 wp14:anchorId="4D4163F6" wp14:editId="60A4B03A">
          <wp:simplePos x="0" y="0"/>
          <wp:positionH relativeFrom="margin">
            <wp:posOffset>234617</wp:posOffset>
          </wp:positionH>
          <wp:positionV relativeFrom="page">
            <wp:posOffset>140043</wp:posOffset>
          </wp:positionV>
          <wp:extent cx="743831" cy="710757"/>
          <wp:effectExtent l="0" t="0" r="0" b="0"/>
          <wp:wrapNone/>
          <wp:docPr id="658202187" name="Imagem 65820218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32" cy="717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 wp14:anchorId="29099570" wp14:editId="6FB6A088">
          <wp:simplePos x="0" y="0"/>
          <wp:positionH relativeFrom="column">
            <wp:posOffset>5857480</wp:posOffset>
          </wp:positionH>
          <wp:positionV relativeFrom="paragraph">
            <wp:posOffset>-501324</wp:posOffset>
          </wp:positionV>
          <wp:extent cx="1046480" cy="742950"/>
          <wp:effectExtent l="0" t="0" r="1270" b="0"/>
          <wp:wrapNone/>
          <wp:docPr id="897996251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EndPr/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590FE6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590FE6" w:rsidRPr="0042576A">
          <w:rPr>
            <w:rFonts w:ascii="Arial" w:hAnsi="Arial" w:cs="Arial"/>
            <w:b/>
            <w:bCs/>
          </w:rPr>
          <w:fldChar w:fldCharType="separate"/>
        </w:r>
        <w:r w:rsidR="0058736B">
          <w:rPr>
            <w:rFonts w:ascii="Arial" w:hAnsi="Arial" w:cs="Arial"/>
            <w:b/>
            <w:bCs/>
            <w:noProof/>
          </w:rPr>
          <w:t>2</w:t>
        </w:r>
        <w:r w:rsidR="00590FE6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590FE6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590FE6" w:rsidRPr="0042576A">
          <w:rPr>
            <w:rFonts w:ascii="Arial" w:hAnsi="Arial" w:cs="Arial"/>
            <w:b/>
            <w:bCs/>
          </w:rPr>
          <w:fldChar w:fldCharType="separate"/>
        </w:r>
        <w:r w:rsidR="0058736B">
          <w:rPr>
            <w:rFonts w:ascii="Arial" w:hAnsi="Arial" w:cs="Arial"/>
            <w:b/>
            <w:bCs/>
            <w:noProof/>
          </w:rPr>
          <w:t>3</w:t>
        </w:r>
        <w:r w:rsidR="00590FE6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14:paraId="5CB5A226" w14:textId="77777777" w:rsidR="001A52F2" w:rsidRDefault="00804E36" w:rsidP="00E31051">
    <w:pPr>
      <w:pStyle w:val="Cabealho"/>
      <w:tabs>
        <w:tab w:val="clear" w:pos="4252"/>
        <w:tab w:val="clear" w:pos="8504"/>
        <w:tab w:val="left" w:pos="4305"/>
      </w:tabs>
    </w:pPr>
    <w:r>
      <w:rPr>
        <w:rFonts w:ascii="Arial" w:hAnsi="Arial" w:cs="Arial"/>
        <w:b/>
        <w:noProof/>
        <w:sz w:val="28"/>
        <w:szCs w:val="28"/>
        <w:lang w:eastAsia="pt-BR"/>
      </w:rPr>
      <w:pict w14:anchorId="4C3980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670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A68A2" w14:textId="77777777" w:rsidR="001A52F2" w:rsidRDefault="00804E36">
    <w:pPr>
      <w:pStyle w:val="Cabealho"/>
    </w:pPr>
    <w:r>
      <w:rPr>
        <w:noProof/>
        <w:lang w:eastAsia="pt-BR"/>
      </w:rPr>
      <w:pict w14:anchorId="54F492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875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1A110CE"/>
    <w:multiLevelType w:val="hybridMultilevel"/>
    <w:tmpl w:val="BABC4512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08D08BC"/>
    <w:multiLevelType w:val="hybridMultilevel"/>
    <w:tmpl w:val="2E10681C"/>
    <w:lvl w:ilvl="0" w:tplc="0416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" w15:restartNumberingAfterBreak="0">
    <w:nsid w:val="2D39169D"/>
    <w:multiLevelType w:val="hybridMultilevel"/>
    <w:tmpl w:val="EB2443A8"/>
    <w:lvl w:ilvl="0" w:tplc="0084194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3604757B"/>
    <w:multiLevelType w:val="hybridMultilevel"/>
    <w:tmpl w:val="88F0E8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4336F8"/>
    <w:multiLevelType w:val="hybridMultilevel"/>
    <w:tmpl w:val="78F4ABA0"/>
    <w:lvl w:ilvl="0" w:tplc="A63AB2A8">
      <w:start w:val="1"/>
      <w:numFmt w:val="decimal"/>
      <w:lvlText w:val="%1."/>
      <w:lvlJc w:val="left"/>
      <w:pPr>
        <w:ind w:left="228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3000" w:hanging="360"/>
      </w:pPr>
    </w:lvl>
    <w:lvl w:ilvl="2" w:tplc="0416001B" w:tentative="1">
      <w:start w:val="1"/>
      <w:numFmt w:val="lowerRoman"/>
      <w:lvlText w:val="%3."/>
      <w:lvlJc w:val="right"/>
      <w:pPr>
        <w:ind w:left="3720" w:hanging="180"/>
      </w:pPr>
    </w:lvl>
    <w:lvl w:ilvl="3" w:tplc="0416000F" w:tentative="1">
      <w:start w:val="1"/>
      <w:numFmt w:val="decimal"/>
      <w:lvlText w:val="%4."/>
      <w:lvlJc w:val="left"/>
      <w:pPr>
        <w:ind w:left="4440" w:hanging="360"/>
      </w:pPr>
    </w:lvl>
    <w:lvl w:ilvl="4" w:tplc="04160019" w:tentative="1">
      <w:start w:val="1"/>
      <w:numFmt w:val="lowerLetter"/>
      <w:lvlText w:val="%5."/>
      <w:lvlJc w:val="left"/>
      <w:pPr>
        <w:ind w:left="5160" w:hanging="360"/>
      </w:pPr>
    </w:lvl>
    <w:lvl w:ilvl="5" w:tplc="0416001B" w:tentative="1">
      <w:start w:val="1"/>
      <w:numFmt w:val="lowerRoman"/>
      <w:lvlText w:val="%6."/>
      <w:lvlJc w:val="right"/>
      <w:pPr>
        <w:ind w:left="5880" w:hanging="180"/>
      </w:pPr>
    </w:lvl>
    <w:lvl w:ilvl="6" w:tplc="0416000F" w:tentative="1">
      <w:start w:val="1"/>
      <w:numFmt w:val="decimal"/>
      <w:lvlText w:val="%7."/>
      <w:lvlJc w:val="left"/>
      <w:pPr>
        <w:ind w:left="6600" w:hanging="360"/>
      </w:pPr>
    </w:lvl>
    <w:lvl w:ilvl="7" w:tplc="04160019" w:tentative="1">
      <w:start w:val="1"/>
      <w:numFmt w:val="lowerLetter"/>
      <w:lvlText w:val="%8."/>
      <w:lvlJc w:val="left"/>
      <w:pPr>
        <w:ind w:left="7320" w:hanging="360"/>
      </w:pPr>
    </w:lvl>
    <w:lvl w:ilvl="8" w:tplc="0416001B" w:tentative="1">
      <w:start w:val="1"/>
      <w:numFmt w:val="lowerRoman"/>
      <w:lvlText w:val="%9."/>
      <w:lvlJc w:val="right"/>
      <w:pPr>
        <w:ind w:left="8040" w:hanging="180"/>
      </w:pPr>
    </w:lvl>
  </w:abstractNum>
  <w:num w:numId="1" w16cid:durableId="1105736685">
    <w:abstractNumId w:val="6"/>
  </w:num>
  <w:num w:numId="2" w16cid:durableId="688028413">
    <w:abstractNumId w:val="5"/>
  </w:num>
  <w:num w:numId="3" w16cid:durableId="1312059725">
    <w:abstractNumId w:val="0"/>
  </w:num>
  <w:num w:numId="4" w16cid:durableId="128521419">
    <w:abstractNumId w:val="7"/>
  </w:num>
  <w:num w:numId="5" w16cid:durableId="1307398183">
    <w:abstractNumId w:val="9"/>
  </w:num>
  <w:num w:numId="6" w16cid:durableId="142700651">
    <w:abstractNumId w:val="8"/>
  </w:num>
  <w:num w:numId="7" w16cid:durableId="932010610">
    <w:abstractNumId w:val="10"/>
  </w:num>
  <w:num w:numId="8" w16cid:durableId="259144131">
    <w:abstractNumId w:val="3"/>
  </w:num>
  <w:num w:numId="9" w16cid:durableId="1827671887">
    <w:abstractNumId w:val="1"/>
  </w:num>
  <w:num w:numId="10" w16cid:durableId="1233346779">
    <w:abstractNumId w:val="4"/>
  </w:num>
  <w:num w:numId="11" w16cid:durableId="1588658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389B"/>
    <w:rsid w:val="0004622A"/>
    <w:rsid w:val="000464E8"/>
    <w:rsid w:val="0005279B"/>
    <w:rsid w:val="000533D7"/>
    <w:rsid w:val="00053B39"/>
    <w:rsid w:val="0005553D"/>
    <w:rsid w:val="0006089D"/>
    <w:rsid w:val="00061FFC"/>
    <w:rsid w:val="00066386"/>
    <w:rsid w:val="0008094A"/>
    <w:rsid w:val="00081BE8"/>
    <w:rsid w:val="000850F8"/>
    <w:rsid w:val="0009056C"/>
    <w:rsid w:val="00094099"/>
    <w:rsid w:val="000969DC"/>
    <w:rsid w:val="000A6443"/>
    <w:rsid w:val="000A666D"/>
    <w:rsid w:val="000B3BF6"/>
    <w:rsid w:val="000B568C"/>
    <w:rsid w:val="000B5AFC"/>
    <w:rsid w:val="000E7632"/>
    <w:rsid w:val="000F4E17"/>
    <w:rsid w:val="001060CC"/>
    <w:rsid w:val="00106C35"/>
    <w:rsid w:val="00110B3E"/>
    <w:rsid w:val="0012115B"/>
    <w:rsid w:val="00121C3A"/>
    <w:rsid w:val="00122DA6"/>
    <w:rsid w:val="0012639B"/>
    <w:rsid w:val="00150906"/>
    <w:rsid w:val="001728DE"/>
    <w:rsid w:val="00180F23"/>
    <w:rsid w:val="001824EE"/>
    <w:rsid w:val="00193955"/>
    <w:rsid w:val="001A03E6"/>
    <w:rsid w:val="001A52F2"/>
    <w:rsid w:val="001C167E"/>
    <w:rsid w:val="001D3291"/>
    <w:rsid w:val="001D3DD8"/>
    <w:rsid w:val="001D4BE3"/>
    <w:rsid w:val="001D71DC"/>
    <w:rsid w:val="001D75BF"/>
    <w:rsid w:val="001F1B31"/>
    <w:rsid w:val="001F2027"/>
    <w:rsid w:val="001F6E1F"/>
    <w:rsid w:val="00200F38"/>
    <w:rsid w:val="0021057E"/>
    <w:rsid w:val="002128F8"/>
    <w:rsid w:val="00220120"/>
    <w:rsid w:val="00230BDD"/>
    <w:rsid w:val="00233F38"/>
    <w:rsid w:val="002368ED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2214"/>
    <w:rsid w:val="002B4925"/>
    <w:rsid w:val="002B49C8"/>
    <w:rsid w:val="002C3DD5"/>
    <w:rsid w:val="002D3777"/>
    <w:rsid w:val="002D6307"/>
    <w:rsid w:val="002E1EE3"/>
    <w:rsid w:val="002F1300"/>
    <w:rsid w:val="002F4BB4"/>
    <w:rsid w:val="002F7053"/>
    <w:rsid w:val="003020EC"/>
    <w:rsid w:val="003033D0"/>
    <w:rsid w:val="00314B36"/>
    <w:rsid w:val="0031717D"/>
    <w:rsid w:val="00321E89"/>
    <w:rsid w:val="00321F45"/>
    <w:rsid w:val="00340C18"/>
    <w:rsid w:val="00341A85"/>
    <w:rsid w:val="00342F01"/>
    <w:rsid w:val="003455A6"/>
    <w:rsid w:val="00347CE7"/>
    <w:rsid w:val="00356EFB"/>
    <w:rsid w:val="00357FA9"/>
    <w:rsid w:val="00360C59"/>
    <w:rsid w:val="00367280"/>
    <w:rsid w:val="00371E33"/>
    <w:rsid w:val="00373CF7"/>
    <w:rsid w:val="00374CE4"/>
    <w:rsid w:val="00376ADD"/>
    <w:rsid w:val="00392404"/>
    <w:rsid w:val="00394915"/>
    <w:rsid w:val="003A6517"/>
    <w:rsid w:val="003B27DA"/>
    <w:rsid w:val="003C46D1"/>
    <w:rsid w:val="003D710D"/>
    <w:rsid w:val="003E7EAA"/>
    <w:rsid w:val="003F5590"/>
    <w:rsid w:val="003F6961"/>
    <w:rsid w:val="004118C9"/>
    <w:rsid w:val="00414EE3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0144"/>
    <w:rsid w:val="00452AC5"/>
    <w:rsid w:val="00462C05"/>
    <w:rsid w:val="00465523"/>
    <w:rsid w:val="00477563"/>
    <w:rsid w:val="00480609"/>
    <w:rsid w:val="00482F71"/>
    <w:rsid w:val="004913C3"/>
    <w:rsid w:val="0049199F"/>
    <w:rsid w:val="00494B93"/>
    <w:rsid w:val="004A144F"/>
    <w:rsid w:val="004A3035"/>
    <w:rsid w:val="004A348E"/>
    <w:rsid w:val="004A4938"/>
    <w:rsid w:val="004A5C47"/>
    <w:rsid w:val="004B722A"/>
    <w:rsid w:val="004C2940"/>
    <w:rsid w:val="004D0D00"/>
    <w:rsid w:val="004E2009"/>
    <w:rsid w:val="004E4E82"/>
    <w:rsid w:val="004E7E45"/>
    <w:rsid w:val="005034F6"/>
    <w:rsid w:val="00505260"/>
    <w:rsid w:val="00510A08"/>
    <w:rsid w:val="00516E7A"/>
    <w:rsid w:val="0052497E"/>
    <w:rsid w:val="0054584A"/>
    <w:rsid w:val="005466E8"/>
    <w:rsid w:val="00554122"/>
    <w:rsid w:val="00572B9F"/>
    <w:rsid w:val="0058736B"/>
    <w:rsid w:val="00590238"/>
    <w:rsid w:val="00590FE6"/>
    <w:rsid w:val="005928F9"/>
    <w:rsid w:val="005962E6"/>
    <w:rsid w:val="00596BAA"/>
    <w:rsid w:val="00596F0F"/>
    <w:rsid w:val="005A267E"/>
    <w:rsid w:val="005B3669"/>
    <w:rsid w:val="005B4FA9"/>
    <w:rsid w:val="005C2DA4"/>
    <w:rsid w:val="005C2F9E"/>
    <w:rsid w:val="005C3D5B"/>
    <w:rsid w:val="005D0A74"/>
    <w:rsid w:val="005D1F41"/>
    <w:rsid w:val="005E30D4"/>
    <w:rsid w:val="005F007E"/>
    <w:rsid w:val="005F38EF"/>
    <w:rsid w:val="0060164B"/>
    <w:rsid w:val="00604019"/>
    <w:rsid w:val="00604903"/>
    <w:rsid w:val="00606653"/>
    <w:rsid w:val="00627F23"/>
    <w:rsid w:val="00633406"/>
    <w:rsid w:val="00633787"/>
    <w:rsid w:val="0064312D"/>
    <w:rsid w:val="00647F72"/>
    <w:rsid w:val="006529BA"/>
    <w:rsid w:val="0065583F"/>
    <w:rsid w:val="00665508"/>
    <w:rsid w:val="00666195"/>
    <w:rsid w:val="00666CBC"/>
    <w:rsid w:val="006712C1"/>
    <w:rsid w:val="006763D3"/>
    <w:rsid w:val="006868FB"/>
    <w:rsid w:val="00686942"/>
    <w:rsid w:val="00686F5E"/>
    <w:rsid w:val="0069791F"/>
    <w:rsid w:val="006A149F"/>
    <w:rsid w:val="006B10D9"/>
    <w:rsid w:val="006B327F"/>
    <w:rsid w:val="006C62D8"/>
    <w:rsid w:val="006D4C52"/>
    <w:rsid w:val="006E5E82"/>
    <w:rsid w:val="006E7D98"/>
    <w:rsid w:val="006F1648"/>
    <w:rsid w:val="006F20A8"/>
    <w:rsid w:val="00721B2E"/>
    <w:rsid w:val="007235EF"/>
    <w:rsid w:val="00723FF7"/>
    <w:rsid w:val="0072795B"/>
    <w:rsid w:val="00740E03"/>
    <w:rsid w:val="00741A15"/>
    <w:rsid w:val="00745F73"/>
    <w:rsid w:val="00746BB8"/>
    <w:rsid w:val="0075179E"/>
    <w:rsid w:val="00752CE8"/>
    <w:rsid w:val="00757C06"/>
    <w:rsid w:val="0076508A"/>
    <w:rsid w:val="007A3A41"/>
    <w:rsid w:val="007B11A6"/>
    <w:rsid w:val="007B13DC"/>
    <w:rsid w:val="007C66C7"/>
    <w:rsid w:val="007E00C6"/>
    <w:rsid w:val="007E259A"/>
    <w:rsid w:val="007E35EF"/>
    <w:rsid w:val="007E7E98"/>
    <w:rsid w:val="007F3B03"/>
    <w:rsid w:val="007F6289"/>
    <w:rsid w:val="00804E36"/>
    <w:rsid w:val="00806FD6"/>
    <w:rsid w:val="00807217"/>
    <w:rsid w:val="00807AF8"/>
    <w:rsid w:val="00812823"/>
    <w:rsid w:val="00821D12"/>
    <w:rsid w:val="008241FD"/>
    <w:rsid w:val="00836DB3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3234"/>
    <w:rsid w:val="008B42E8"/>
    <w:rsid w:val="008C52E6"/>
    <w:rsid w:val="008D03F7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22FC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B3597"/>
    <w:rsid w:val="00AD45A8"/>
    <w:rsid w:val="00AF1337"/>
    <w:rsid w:val="00AF73A5"/>
    <w:rsid w:val="00B04509"/>
    <w:rsid w:val="00B1532F"/>
    <w:rsid w:val="00B157AB"/>
    <w:rsid w:val="00B20D17"/>
    <w:rsid w:val="00B3023D"/>
    <w:rsid w:val="00B3026E"/>
    <w:rsid w:val="00B3169D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679"/>
    <w:rsid w:val="00BB1DA3"/>
    <w:rsid w:val="00BB2604"/>
    <w:rsid w:val="00BB261A"/>
    <w:rsid w:val="00BC4299"/>
    <w:rsid w:val="00BD4142"/>
    <w:rsid w:val="00BE745F"/>
    <w:rsid w:val="00BF0C8C"/>
    <w:rsid w:val="00BF6EEA"/>
    <w:rsid w:val="00C04E21"/>
    <w:rsid w:val="00C272B8"/>
    <w:rsid w:val="00C34555"/>
    <w:rsid w:val="00C3795F"/>
    <w:rsid w:val="00C42566"/>
    <w:rsid w:val="00C4336E"/>
    <w:rsid w:val="00C455CB"/>
    <w:rsid w:val="00C56B06"/>
    <w:rsid w:val="00C576B7"/>
    <w:rsid w:val="00C72CC0"/>
    <w:rsid w:val="00C81807"/>
    <w:rsid w:val="00C923DA"/>
    <w:rsid w:val="00CB2AFA"/>
    <w:rsid w:val="00CB6F92"/>
    <w:rsid w:val="00CE51AD"/>
    <w:rsid w:val="00CE7C7E"/>
    <w:rsid w:val="00CF73FE"/>
    <w:rsid w:val="00D00366"/>
    <w:rsid w:val="00D01AF0"/>
    <w:rsid w:val="00D13CD9"/>
    <w:rsid w:val="00D153C9"/>
    <w:rsid w:val="00D15A5F"/>
    <w:rsid w:val="00D216AC"/>
    <w:rsid w:val="00D22A8C"/>
    <w:rsid w:val="00D24DE7"/>
    <w:rsid w:val="00D33CE9"/>
    <w:rsid w:val="00D35153"/>
    <w:rsid w:val="00D357FA"/>
    <w:rsid w:val="00D36884"/>
    <w:rsid w:val="00D60C58"/>
    <w:rsid w:val="00D64252"/>
    <w:rsid w:val="00D66A51"/>
    <w:rsid w:val="00D720E1"/>
    <w:rsid w:val="00D74B8F"/>
    <w:rsid w:val="00D7559E"/>
    <w:rsid w:val="00D87B61"/>
    <w:rsid w:val="00D907A7"/>
    <w:rsid w:val="00D911F2"/>
    <w:rsid w:val="00D92CF9"/>
    <w:rsid w:val="00D94D46"/>
    <w:rsid w:val="00D951D4"/>
    <w:rsid w:val="00DA3783"/>
    <w:rsid w:val="00DA696F"/>
    <w:rsid w:val="00DB2167"/>
    <w:rsid w:val="00DC1A47"/>
    <w:rsid w:val="00DC6234"/>
    <w:rsid w:val="00DC65CE"/>
    <w:rsid w:val="00DD5223"/>
    <w:rsid w:val="00DD7896"/>
    <w:rsid w:val="00DE5045"/>
    <w:rsid w:val="00DE772B"/>
    <w:rsid w:val="00E011A6"/>
    <w:rsid w:val="00E03585"/>
    <w:rsid w:val="00E06D7C"/>
    <w:rsid w:val="00E07A63"/>
    <w:rsid w:val="00E10D28"/>
    <w:rsid w:val="00E11EB6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4015"/>
    <w:rsid w:val="00E758CC"/>
    <w:rsid w:val="00E81B1B"/>
    <w:rsid w:val="00E9132E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47D8F"/>
    <w:rsid w:val="00F57B1C"/>
    <w:rsid w:val="00F6402F"/>
    <w:rsid w:val="00F71CC5"/>
    <w:rsid w:val="00F71D64"/>
    <w:rsid w:val="00F71ED9"/>
    <w:rsid w:val="00F73C1F"/>
    <w:rsid w:val="00F81371"/>
    <w:rsid w:val="00F84B7E"/>
    <w:rsid w:val="00F87A8E"/>
    <w:rsid w:val="00F959EA"/>
    <w:rsid w:val="00F964A0"/>
    <w:rsid w:val="00FA07F5"/>
    <w:rsid w:val="00FB57D0"/>
    <w:rsid w:val="00FB729D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072C97C"/>
  <w15:docId w15:val="{A5C52369-EE2B-4F52-990B-C1762865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C576B7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1261</Words>
  <Characters>6812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4</cp:revision>
  <cp:lastPrinted>2026-07-31T17:36:00Z</cp:lastPrinted>
  <dcterms:created xsi:type="dcterms:W3CDTF">2026-07-31T17:13:00Z</dcterms:created>
  <dcterms:modified xsi:type="dcterms:W3CDTF">2026-07-31T17:38:00Z</dcterms:modified>
</cp:coreProperties>
</file>