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1113"/>
        <w:gridCol w:w="21"/>
        <w:gridCol w:w="1417"/>
        <w:gridCol w:w="1874"/>
        <w:gridCol w:w="238"/>
        <w:gridCol w:w="48"/>
        <w:gridCol w:w="658"/>
        <w:gridCol w:w="668"/>
      </w:tblGrid>
      <w:tr w:rsidR="00D5268F" w:rsidRPr="00D5268F" w:rsidTr="00D5268F">
        <w:trPr>
          <w:trHeight w:val="717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</w:tcPr>
          <w:p w:rsidR="0095120C" w:rsidRPr="00D5268F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AIA</w:t>
            </w:r>
            <w:r w:rsidR="0005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CORRETIRO 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DOCUMENTO DE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  <w:r w:rsidR="0005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592">
              <w:rPr>
                <w:rFonts w:ascii="Times New Roman" w:hAnsi="Times New Roman" w:cs="Times New Roman"/>
                <w:b/>
                <w:sz w:val="24"/>
                <w:szCs w:val="24"/>
              </w:rPr>
              <w:t>CORRETIVO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5268F" w:rsidRPr="00D5268F" w:rsidTr="00D5268F">
        <w:trPr>
          <w:trHeight w:val="1160"/>
          <w:jc w:val="center"/>
        </w:trPr>
        <w:tc>
          <w:tcPr>
            <w:tcW w:w="10417" w:type="dxa"/>
            <w:gridSpan w:val="10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D5268F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celebrado entre o governo do Estado e Prefeitura de Nova Lima,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o DOCUMENTO DE AUTORIZAÇÃO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  <w:r w:rsidR="00EF7592">
              <w:rPr>
                <w:rFonts w:ascii="Times New Roman" w:hAnsi="Times New Roman" w:cs="Times New Roman"/>
                <w:sz w:val="24"/>
                <w:szCs w:val="24"/>
              </w:rPr>
              <w:t xml:space="preserve"> CORRETIVO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D5268F" w:rsidRPr="00D5268F" w:rsidTr="000C4E7B">
        <w:trPr>
          <w:trHeight w:hRule="exact" w:val="518"/>
          <w:jc w:val="center"/>
        </w:trPr>
        <w:tc>
          <w:tcPr>
            <w:tcW w:w="5514" w:type="dxa"/>
            <w:gridSpan w:val="4"/>
          </w:tcPr>
          <w:p w:rsidR="00C30965" w:rsidRPr="00D5268F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6A4F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F7592">
              <w:rPr>
                <w:rFonts w:ascii="Times New Roman" w:hAnsi="Times New Roman" w:cs="Times New Roman"/>
                <w:szCs w:val="24"/>
              </w:rPr>
              <w:t>17880</w:t>
            </w:r>
            <w:r w:rsidR="008153BB">
              <w:rPr>
                <w:rFonts w:ascii="Times New Roman" w:hAnsi="Times New Roman" w:cs="Times New Roman"/>
                <w:szCs w:val="24"/>
              </w:rPr>
              <w:t>/202</w:t>
            </w:r>
            <w:r w:rsidR="00EF7592">
              <w:rPr>
                <w:rFonts w:ascii="Times New Roman" w:hAnsi="Times New Roman" w:cs="Times New Roman"/>
                <w:szCs w:val="24"/>
              </w:rPr>
              <w:t>2</w:t>
            </w:r>
          </w:p>
          <w:p w:rsidR="00CD748D" w:rsidRPr="00D5268F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03" w:type="dxa"/>
            <w:gridSpan w:val="6"/>
            <w:tcBorders>
              <w:right w:val="single" w:sz="12" w:space="0" w:color="808080"/>
            </w:tcBorders>
          </w:tcPr>
          <w:p w:rsidR="00C30965" w:rsidRPr="00D5268F" w:rsidRDefault="00803128" w:rsidP="00823A07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 do Processo de Informações Básicas:</w:t>
            </w:r>
            <w:r w:rsidR="00823A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F7592">
              <w:rPr>
                <w:rFonts w:ascii="Times New Roman" w:hAnsi="Times New Roman" w:cs="Times New Roman"/>
                <w:szCs w:val="24"/>
              </w:rPr>
              <w:t>17858</w:t>
            </w:r>
            <w:r w:rsidR="008153BB">
              <w:rPr>
                <w:rFonts w:ascii="Times New Roman" w:hAnsi="Times New Roman" w:cs="Times New Roman"/>
                <w:szCs w:val="24"/>
              </w:rPr>
              <w:t>/2022</w:t>
            </w:r>
          </w:p>
        </w:tc>
      </w:tr>
      <w:tr w:rsidR="00D5268F" w:rsidRPr="00D5268F" w:rsidTr="00D5268F">
        <w:trPr>
          <w:trHeight w:val="307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Nome:</w:t>
            </w:r>
            <w:r w:rsidR="00E430AD" w:rsidRPr="00FE5599">
              <w:rPr>
                <w:rFonts w:ascii="Times New Roman" w:hAnsi="Times New Roman" w:cs="Times New Roman"/>
              </w:rPr>
              <w:t xml:space="preserve"> </w:t>
            </w:r>
            <w:r w:rsidR="00EF7592" w:rsidRPr="00EF7592">
              <w:rPr>
                <w:rFonts w:ascii="Times New Roman" w:hAnsi="Times New Roman" w:cs="Times New Roman"/>
              </w:rPr>
              <w:t>Nelson Paschoal Filho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CPF/CNPJ</w:t>
            </w:r>
            <w:r w:rsidR="008E4698" w:rsidRPr="00FE5599">
              <w:rPr>
                <w:rFonts w:ascii="Times New Roman" w:hAnsi="Times New Roman" w:cs="Times New Roman"/>
              </w:rPr>
              <w:t xml:space="preserve">: </w:t>
            </w:r>
            <w:r w:rsidR="00EF7592" w:rsidRPr="00EF7592">
              <w:rPr>
                <w:rFonts w:ascii="Times New Roman" w:hAnsi="Times New Roman" w:cs="Times New Roman"/>
                <w:bCs/>
              </w:rPr>
              <w:t>229.751.016-00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EF7592" w:rsidRPr="00EF7592">
              <w:rPr>
                <w:rFonts w:ascii="Times New Roman" w:hAnsi="Times New Roman" w:cs="Times New Roman"/>
                <w:bCs/>
              </w:rPr>
              <w:t>Rua Tupis, 435 – 6º Andar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Bairro: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8153BB">
              <w:rPr>
                <w:rFonts w:ascii="Times New Roman" w:hAnsi="Times New Roman" w:cs="Times New Roman"/>
                <w:bCs/>
              </w:rPr>
              <w:t>C</w:t>
            </w:r>
            <w:r w:rsidR="00EF7592">
              <w:rPr>
                <w:rFonts w:ascii="Times New Roman" w:hAnsi="Times New Roman" w:cs="Times New Roman"/>
                <w:bCs/>
              </w:rPr>
              <w:t>entro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Município: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EF7592">
              <w:rPr>
                <w:rFonts w:ascii="Times New Roman" w:hAnsi="Times New Roman" w:cs="Times New Roman"/>
              </w:rPr>
              <w:t>Belo Horizonte</w:t>
            </w:r>
          </w:p>
        </w:tc>
        <w:tc>
          <w:tcPr>
            <w:tcW w:w="1113" w:type="dxa"/>
            <w:vAlign w:val="center"/>
          </w:tcPr>
          <w:p w:rsidR="0095120C" w:rsidRPr="00FE5599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UF:</w:t>
            </w:r>
            <w:r w:rsidRPr="00FE559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CEP: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EF7592" w:rsidRPr="00EF7592">
              <w:rPr>
                <w:rFonts w:ascii="Times New Roman" w:hAnsi="Times New Roman" w:cs="Times New Roman"/>
                <w:bCs/>
              </w:rPr>
              <w:t>30.190-060</w:t>
            </w:r>
          </w:p>
        </w:tc>
      </w:tr>
      <w:tr w:rsidR="00D5268F" w:rsidRPr="00D5268F" w:rsidTr="00D5268F">
        <w:trPr>
          <w:trHeight w:val="334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="003633A0">
              <w:rPr>
                <w:rFonts w:ascii="Times New Roman" w:hAnsi="Times New Roman" w:cs="Times New Roman"/>
                <w:sz w:val="24"/>
                <w:szCs w:val="24"/>
              </w:rPr>
              <w:t xml:space="preserve"> (o mesmo responsável pela intervenção)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CPF/CNPJ: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Endereço: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Bairro: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Município:</w:t>
            </w:r>
            <w:r w:rsidR="000C4E7B" w:rsidRPr="00FE5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95120C" w:rsidRPr="00D5268F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UF:</w:t>
            </w:r>
            <w:r w:rsidRPr="00D5268F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CEP: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288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D5268F" w:rsidRPr="00D5268F" w:rsidTr="003633A0">
        <w:trPr>
          <w:trHeight w:val="345"/>
          <w:jc w:val="center"/>
        </w:trPr>
        <w:tc>
          <w:tcPr>
            <w:tcW w:w="6931" w:type="dxa"/>
            <w:gridSpan w:val="5"/>
            <w:vAlign w:val="center"/>
          </w:tcPr>
          <w:p w:rsidR="0095120C" w:rsidRPr="00FE5599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</w:t>
            </w:r>
            <w:r w:rsidR="0095120C" w:rsidRPr="00FE5599">
              <w:rPr>
                <w:rFonts w:ascii="Times New Roman" w:hAnsi="Times New Roman" w:cs="Times New Roman"/>
              </w:rPr>
              <w:t>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673C0F" w:rsidRPr="00FE5599">
              <w:rPr>
                <w:rFonts w:ascii="Times New Roman" w:eastAsiaTheme="minorHAnsi" w:hAnsi="Times New Roman" w:cs="Times New Roman"/>
                <w:bCs/>
                <w:lang w:val="pt-BR"/>
              </w:rPr>
              <w:t xml:space="preserve"> </w:t>
            </w:r>
            <w:r w:rsidR="00EF7592" w:rsidRPr="00EF7592">
              <w:rPr>
                <w:rFonts w:ascii="Times New Roman" w:hAnsi="Times New Roman" w:cs="Times New Roman"/>
                <w:bCs/>
              </w:rPr>
              <w:t>Lote 06 – Quadra 21</w:t>
            </w:r>
            <w:r w:rsidR="003633A0" w:rsidRPr="003A4C2E">
              <w:rPr>
                <w:rFonts w:ascii="Times New Roman" w:hAnsi="Times New Roman" w:cs="Times New Roman"/>
                <w:bCs/>
              </w:rPr>
              <w:t xml:space="preserve">– Condomínio </w:t>
            </w:r>
            <w:r w:rsidR="00EF7592">
              <w:rPr>
                <w:rFonts w:ascii="Times New Roman" w:hAnsi="Times New Roman" w:cs="Times New Roman"/>
                <w:bCs/>
              </w:rPr>
              <w:t>Quintas do Morro</w:t>
            </w:r>
          </w:p>
        </w:tc>
        <w:tc>
          <w:tcPr>
            <w:tcW w:w="3486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Área</w:t>
            </w:r>
            <w:r w:rsidRPr="00FE55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Total</w:t>
            </w:r>
            <w:r w:rsidRPr="00FE55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(</w:t>
            </w:r>
            <w:r w:rsidR="00207CFA" w:rsidRPr="00FE5599">
              <w:rPr>
                <w:rFonts w:ascii="Times New Roman" w:hAnsi="Times New Roman" w:cs="Times New Roman"/>
              </w:rPr>
              <w:t>m²</w:t>
            </w:r>
            <w:r w:rsidRPr="00FE5599">
              <w:rPr>
                <w:rFonts w:ascii="Times New Roman" w:hAnsi="Times New Roman" w:cs="Times New Roman"/>
              </w:rPr>
              <w:t>):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EF7592" w:rsidRPr="00EF7592">
              <w:rPr>
                <w:rFonts w:ascii="Times New Roman" w:hAnsi="Times New Roman" w:cs="Times New Roman"/>
              </w:rPr>
              <w:t>2</w:t>
            </w:r>
            <w:r w:rsidR="00EF7592">
              <w:rPr>
                <w:rFonts w:ascii="Times New Roman" w:hAnsi="Times New Roman" w:cs="Times New Roman"/>
              </w:rPr>
              <w:t>.</w:t>
            </w:r>
            <w:r w:rsidR="00EF7592" w:rsidRPr="00EF7592">
              <w:rPr>
                <w:rFonts w:ascii="Times New Roman" w:hAnsi="Times New Roman" w:cs="Times New Roman"/>
              </w:rPr>
              <w:t>425</w:t>
            </w:r>
            <w:r w:rsidR="003633A0">
              <w:rPr>
                <w:rFonts w:ascii="Times New Roman" w:hAnsi="Times New Roman" w:cs="Times New Roman"/>
              </w:rPr>
              <w:t>,00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Registro</w:t>
            </w:r>
            <w:r w:rsidRPr="00FE5599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nº:</w:t>
            </w:r>
            <w:r w:rsidR="008E4698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F7592" w:rsidRPr="00EF7592">
              <w:rPr>
                <w:rFonts w:ascii="Times New Roman" w:hAnsi="Times New Roman" w:cs="Times New Roman"/>
              </w:rPr>
              <w:t>45.794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>/ Livro 2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Área Total RL (ha):</w:t>
            </w:r>
            <w:r w:rsidR="002D3CF5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423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Recibo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de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Inscrição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Imóvel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Cadastro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Ambiental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(CAR):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353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45633E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Tipo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Intervenção</w:t>
            </w:r>
          </w:p>
        </w:tc>
        <w:tc>
          <w:tcPr>
            <w:tcW w:w="4256" w:type="dxa"/>
            <w:gridSpan w:val="6"/>
            <w:vAlign w:val="center"/>
          </w:tcPr>
          <w:p w:rsidR="0095120C" w:rsidRPr="00D5268F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</w:t>
            </w:r>
          </w:p>
        </w:tc>
      </w:tr>
      <w:tr w:rsidR="00D5268F" w:rsidRPr="00D5268F" w:rsidTr="000729C7">
        <w:trPr>
          <w:trHeight w:val="566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4256" w:type="dxa"/>
            <w:gridSpan w:val="6"/>
            <w:vAlign w:val="center"/>
          </w:tcPr>
          <w:p w:rsidR="0095120C" w:rsidRPr="00095E03" w:rsidRDefault="00EF7592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>1.451,</w:t>
            </w:r>
            <w:r w:rsidR="008153BB"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>00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095E03" w:rsidRDefault="00CC3149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095E03">
              <w:rPr>
                <w:rFonts w:ascii="Times New Roman" w:hAnsi="Times New Roman" w:cs="Times New Roman"/>
              </w:rPr>
              <w:t>m</w:t>
            </w:r>
            <w:r w:rsidRPr="00095E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5268F" w:rsidRPr="00D5268F" w:rsidTr="00D5268F">
        <w:trPr>
          <w:trHeight w:val="445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095E03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D5268F" w:rsidRPr="00D5268F" w:rsidTr="000729C7">
        <w:trPr>
          <w:trHeight w:val="353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Uso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a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ser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dado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à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área</w:t>
            </w:r>
          </w:p>
        </w:tc>
        <w:tc>
          <w:tcPr>
            <w:tcW w:w="4663" w:type="dxa"/>
            <w:gridSpan w:val="5"/>
            <w:vAlign w:val="center"/>
          </w:tcPr>
          <w:p w:rsidR="0095120C" w:rsidRPr="00095E03" w:rsidRDefault="000C4E7B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  <w:r w:rsidR="0095120C" w:rsidRPr="00095E03">
              <w:rPr>
                <w:rFonts w:ascii="Times New Roman" w:hAnsi="Times New Roman" w:cs="Times New Roman"/>
                <w:szCs w:val="20"/>
              </w:rPr>
              <w:t>speciﬁcação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95120C" w:rsidP="006324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095E03">
              <w:rPr>
                <w:rFonts w:ascii="Times New Roman" w:hAnsi="Times New Roman" w:cs="Times New Roman"/>
                <w:szCs w:val="20"/>
              </w:rPr>
              <w:t>(</w:t>
            </w:r>
            <w:r w:rsidR="00095E03" w:rsidRPr="00095E03">
              <w:rPr>
                <w:rFonts w:ascii="Times New Roman" w:hAnsi="Times New Roman" w:cs="Times New Roman"/>
                <w:szCs w:val="20"/>
              </w:rPr>
              <w:t>m²</w:t>
            </w:r>
            <w:r w:rsidRPr="00095E0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5268F" w:rsidRPr="00D5268F" w:rsidTr="000729C7">
        <w:trPr>
          <w:trHeight w:val="432"/>
          <w:jc w:val="center"/>
        </w:trPr>
        <w:tc>
          <w:tcPr>
            <w:tcW w:w="4380" w:type="dxa"/>
            <w:gridSpan w:val="2"/>
          </w:tcPr>
          <w:p w:rsidR="0095120C" w:rsidRPr="00D5268F" w:rsidRDefault="001659BD" w:rsidP="000C4E7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Outro</w:t>
            </w:r>
          </w:p>
        </w:tc>
        <w:tc>
          <w:tcPr>
            <w:tcW w:w="4663" w:type="dxa"/>
            <w:gridSpan w:val="5"/>
          </w:tcPr>
          <w:p w:rsidR="0095120C" w:rsidRPr="00095E03" w:rsidRDefault="001659BD" w:rsidP="000C4E7B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Con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trução resid</w:t>
            </w:r>
            <w:r w:rsidR="00FE5599">
              <w:rPr>
                <w:rFonts w:ascii="Times New Roman" w:hAnsi="Times New Roman" w:cs="Times New Roman"/>
                <w:szCs w:val="20"/>
              </w:rPr>
              <w:t>ê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ncia unifamiliar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</w:tcPr>
          <w:p w:rsidR="0095120C" w:rsidRPr="00095E03" w:rsidRDefault="00EF7592" w:rsidP="000C4E7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1.451,00</w:t>
            </w:r>
          </w:p>
        </w:tc>
      </w:tr>
      <w:tr w:rsidR="00D5268F" w:rsidRPr="00D5268F" w:rsidTr="00D5268F">
        <w:trPr>
          <w:trHeight w:val="324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312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Estágio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Sucessional,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quando</w:t>
            </w:r>
            <w:r w:rsidRPr="00D5268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095E03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095E03">
              <w:rPr>
                <w:rFonts w:ascii="Times New Roman" w:hAnsi="Times New Roman" w:cs="Times New Roman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95E03">
              <w:rPr>
                <w:rFonts w:ascii="Times New Roman" w:hAnsi="Times New Roman" w:cs="Times New Roman"/>
              </w:rPr>
              <w:t>(</w:t>
            </w:r>
            <w:r w:rsidR="00095E03" w:rsidRPr="00095E03">
              <w:rPr>
                <w:rFonts w:ascii="Times New Roman" w:hAnsi="Times New Roman" w:cs="Times New Roman"/>
              </w:rPr>
              <w:t>m²</w:t>
            </w:r>
            <w:r w:rsidRPr="00095E03">
              <w:rPr>
                <w:rFonts w:ascii="Times New Roman" w:hAnsi="Times New Roman" w:cs="Times New Roman"/>
              </w:rPr>
              <w:t>)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D13E78" w:rsidRPr="00EF7592" w:rsidRDefault="00EF7592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EF7592">
              <w:rPr>
                <w:rFonts w:ascii="Times New Roman" w:hAnsi="Times New Roman" w:cs="Times New Roman"/>
                <w:sz w:val="21"/>
                <w:szCs w:val="21"/>
              </w:rPr>
              <w:t>Campo de Altitude e Campos Rupestres</w:t>
            </w:r>
          </w:p>
        </w:tc>
        <w:tc>
          <w:tcPr>
            <w:tcW w:w="3312" w:type="dxa"/>
            <w:gridSpan w:val="3"/>
            <w:vAlign w:val="center"/>
          </w:tcPr>
          <w:p w:rsidR="00D13E78" w:rsidRPr="00D5268F" w:rsidRDefault="006570BC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095E03" w:rsidRDefault="00EF7592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1.451,00</w:t>
            </w:r>
          </w:p>
        </w:tc>
      </w:tr>
      <w:tr w:rsidR="00D5268F" w:rsidRPr="00D5268F" w:rsidTr="00D5268F">
        <w:trPr>
          <w:trHeight w:val="378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4711" w:type="dxa"/>
            <w:gridSpan w:val="6"/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 xml:space="preserve">Lenha </w:t>
            </w:r>
            <w:r w:rsidR="00FE5599">
              <w:rPr>
                <w:rFonts w:ascii="Times New Roman" w:hAnsi="Times New Roman" w:cs="Times New Roman"/>
                <w:szCs w:val="24"/>
              </w:rPr>
              <w:t xml:space="preserve">de floresta </w:t>
            </w:r>
            <w:r w:rsidRPr="00D5268F">
              <w:rPr>
                <w:rFonts w:ascii="Times New Roman" w:hAnsi="Times New Roman" w:cs="Times New Roman"/>
                <w:szCs w:val="24"/>
              </w:rPr>
              <w:t>nativa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D13E78" w:rsidRPr="00207CFA" w:rsidRDefault="00EF7592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6570BC" w:rsidP="00E430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6570BC" w:rsidRPr="00D5268F" w:rsidRDefault="008153B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Madeira de floresta nativa</w:t>
            </w:r>
          </w:p>
        </w:tc>
        <w:tc>
          <w:tcPr>
            <w:tcW w:w="1429" w:type="dxa"/>
            <w:vAlign w:val="center"/>
          </w:tcPr>
          <w:p w:rsidR="006570BC" w:rsidRPr="00D5268F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6570BC" w:rsidRPr="00D5268F" w:rsidRDefault="00EF7592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6570BC" w:rsidRPr="00D5268F" w:rsidRDefault="008153BB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D5268F">
        <w:trPr>
          <w:trHeight w:val="390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D5268F" w:rsidRPr="00D5268F" w:rsidTr="00D5268F">
        <w:trPr>
          <w:trHeight w:val="855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</w:tcPr>
          <w:p w:rsidR="008153BB" w:rsidRDefault="008153BB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 xml:space="preserve">Nome: </w:t>
            </w:r>
            <w:r w:rsidR="00EF7592">
              <w:rPr>
                <w:rFonts w:ascii="Times New Roman" w:hAnsi="Times New Roman" w:cs="Times New Roman"/>
              </w:rPr>
              <w:t>Renato Ribeiro Ferreira</w:t>
            </w:r>
            <w:r>
              <w:rPr>
                <w:rFonts w:ascii="Times New Roman" w:hAnsi="Times New Roman" w:cs="Times New Roman"/>
              </w:rPr>
              <w:t xml:space="preserve"> – Biólog</w:t>
            </w:r>
            <w:r w:rsidR="00EF759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– CRBIO: </w:t>
            </w:r>
            <w:r w:rsidR="00EF7592">
              <w:rPr>
                <w:rFonts w:ascii="Times New Roman" w:hAnsi="Times New Roman" w:cs="Times New Roman"/>
                <w:lang w:val="pl-PL"/>
              </w:rPr>
              <w:t>57.355</w:t>
            </w:r>
            <w:r w:rsidRPr="00C22828">
              <w:rPr>
                <w:rFonts w:ascii="Times New Roman" w:hAnsi="Times New Roman" w:cs="Times New Roman"/>
                <w:lang w:val="pl-PL"/>
              </w:rPr>
              <w:t>/04</w:t>
            </w:r>
            <w:r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Data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da</w:t>
            </w:r>
            <w:r w:rsidRPr="00D5268F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="006E39FD" w:rsidRPr="00D5268F">
              <w:rPr>
                <w:rFonts w:ascii="Times New Roman" w:hAnsi="Times New Roman" w:cs="Times New Roman"/>
                <w:szCs w:val="24"/>
              </w:rPr>
              <w:t>Vistoria</w:t>
            </w:r>
            <w:r w:rsidR="007C3312" w:rsidRPr="00D5268F">
              <w:rPr>
                <w:rFonts w:ascii="Times New Roman" w:hAnsi="Times New Roman" w:cs="Times New Roman"/>
                <w:szCs w:val="24"/>
              </w:rPr>
              <w:t>:</w:t>
            </w:r>
            <w:r w:rsidR="00E430AD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F22ED">
              <w:rPr>
                <w:rFonts w:ascii="Times New Roman" w:hAnsi="Times New Roman" w:cs="Times New Roman"/>
                <w:szCs w:val="24"/>
              </w:rPr>
              <w:t>17</w:t>
            </w:r>
            <w:r w:rsidR="007C67CC">
              <w:rPr>
                <w:rFonts w:ascii="Times New Roman" w:hAnsi="Times New Roman" w:cs="Times New Roman"/>
                <w:szCs w:val="24"/>
              </w:rPr>
              <w:t>/</w:t>
            </w:r>
            <w:r w:rsidR="002E5B57">
              <w:rPr>
                <w:rFonts w:ascii="Times New Roman" w:hAnsi="Times New Roman" w:cs="Times New Roman"/>
                <w:szCs w:val="24"/>
              </w:rPr>
              <w:t>0</w:t>
            </w:r>
            <w:r w:rsidR="00EF22ED">
              <w:rPr>
                <w:rFonts w:ascii="Times New Roman" w:hAnsi="Times New Roman" w:cs="Times New Roman"/>
                <w:szCs w:val="24"/>
              </w:rPr>
              <w:t>1</w:t>
            </w:r>
            <w:r w:rsidR="00E430AD" w:rsidRPr="00D5268F">
              <w:rPr>
                <w:rFonts w:ascii="Times New Roman" w:hAnsi="Times New Roman" w:cs="Times New Roman"/>
                <w:szCs w:val="24"/>
              </w:rPr>
              <w:t>/202</w:t>
            </w:r>
            <w:r w:rsidR="008153BB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5034F7" w:rsidRPr="00AA66D7" w:rsidRDefault="005034F7" w:rsidP="005034F7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>Página 1/</w:t>
      </w:r>
      <w:r w:rsidR="006456A3">
        <w:rPr>
          <w:rFonts w:ascii="Times New Roman" w:hAnsi="Times New Roman"/>
          <w:color w:val="000000"/>
          <w:sz w:val="22"/>
          <w:szCs w:val="22"/>
          <w:lang w:val="pt-BR"/>
        </w:rPr>
        <w:t>2</w:t>
      </w:r>
      <w:bookmarkStart w:id="0" w:name="_GoBack"/>
      <w:bookmarkEnd w:id="0"/>
    </w:p>
    <w:tbl>
      <w:tblPr>
        <w:tblStyle w:val="TableNormal"/>
        <w:tblW w:w="5000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10436"/>
      </w:tblGrid>
      <w:tr w:rsidR="0018181E" w:rsidRPr="00EF22ED" w:rsidTr="00EF22ED">
        <w:trPr>
          <w:trHeight w:val="405"/>
        </w:trPr>
        <w:tc>
          <w:tcPr>
            <w:tcW w:w="5000" w:type="pct"/>
            <w:tcBorders>
              <w:right w:val="single" w:sz="12" w:space="0" w:color="808080"/>
            </w:tcBorders>
            <w:shd w:val="clear" w:color="auto" w:fill="D9D9D9" w:themeFill="background1" w:themeFillShade="D9"/>
          </w:tcPr>
          <w:p w:rsidR="0018181E" w:rsidRPr="00EF22E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F22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9.</w:t>
            </w:r>
            <w:r w:rsidRPr="00EF22E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F22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F22ED" w:rsidTr="00EF22ED">
        <w:trPr>
          <w:trHeight w:val="580"/>
        </w:trPr>
        <w:tc>
          <w:tcPr>
            <w:tcW w:w="5000" w:type="pct"/>
            <w:tcBorders>
              <w:right w:val="single" w:sz="12" w:space="0" w:color="808080"/>
            </w:tcBorders>
          </w:tcPr>
          <w:p w:rsidR="0018181E" w:rsidRPr="00EF22E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F22ED">
              <w:rPr>
                <w:rFonts w:ascii="Times New Roman" w:hAnsi="Times New Roman" w:cs="Times New Roman"/>
                <w:szCs w:val="24"/>
              </w:rPr>
              <w:t>Data</w:t>
            </w:r>
            <w:r w:rsidRPr="00EF22ED">
              <w:rPr>
                <w:rFonts w:ascii="Times New Roman" w:hAnsi="Times New Roman" w:cs="Times New Roman"/>
                <w:spacing w:val="-6"/>
                <w:szCs w:val="24"/>
              </w:rPr>
              <w:t xml:space="preserve"> </w:t>
            </w:r>
            <w:r w:rsidRPr="00EF22ED">
              <w:rPr>
                <w:rFonts w:ascii="Times New Roman" w:hAnsi="Times New Roman" w:cs="Times New Roman"/>
                <w:szCs w:val="24"/>
              </w:rPr>
              <w:t>de</w:t>
            </w:r>
            <w:r w:rsidRPr="00EF22ED">
              <w:rPr>
                <w:rFonts w:ascii="Times New Roman" w:hAnsi="Times New Roman" w:cs="Times New Roman"/>
                <w:spacing w:val="-6"/>
                <w:szCs w:val="24"/>
              </w:rPr>
              <w:t xml:space="preserve"> </w:t>
            </w:r>
            <w:r w:rsidRPr="00EF22ED">
              <w:rPr>
                <w:rFonts w:ascii="Times New Roman" w:hAnsi="Times New Roman" w:cs="Times New Roman"/>
                <w:szCs w:val="24"/>
              </w:rPr>
              <w:t>Emissão:</w:t>
            </w:r>
            <w:r w:rsidR="00783211" w:rsidRPr="00EF22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D7ACB" w:rsidRPr="00EF22ED">
              <w:rPr>
                <w:rFonts w:ascii="Times New Roman" w:hAnsi="Times New Roman" w:cs="Times New Roman"/>
                <w:szCs w:val="24"/>
              </w:rPr>
              <w:t>0</w:t>
            </w:r>
            <w:r w:rsidR="00EF22ED" w:rsidRPr="00EF22ED">
              <w:rPr>
                <w:rFonts w:ascii="Times New Roman" w:hAnsi="Times New Roman" w:cs="Times New Roman"/>
                <w:szCs w:val="24"/>
              </w:rPr>
              <w:t>5</w:t>
            </w:r>
            <w:r w:rsidR="00783211" w:rsidRPr="00EF22ED">
              <w:rPr>
                <w:rFonts w:ascii="Times New Roman" w:hAnsi="Times New Roman" w:cs="Times New Roman"/>
                <w:szCs w:val="24"/>
              </w:rPr>
              <w:t>/0</w:t>
            </w:r>
            <w:r w:rsidR="002D7ACB" w:rsidRPr="00EF22ED">
              <w:rPr>
                <w:rFonts w:ascii="Times New Roman" w:hAnsi="Times New Roman" w:cs="Times New Roman"/>
                <w:szCs w:val="24"/>
              </w:rPr>
              <w:t>6</w:t>
            </w:r>
            <w:r w:rsidR="00783211" w:rsidRPr="00EF22ED">
              <w:rPr>
                <w:rFonts w:ascii="Times New Roman" w:hAnsi="Times New Roman" w:cs="Times New Roman"/>
                <w:szCs w:val="24"/>
              </w:rPr>
              <w:t>/2023</w:t>
            </w:r>
          </w:p>
          <w:p w:rsidR="00ED00FB" w:rsidRPr="00EF22ED" w:rsidRDefault="0018181E" w:rsidP="00EF22ED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F22ED">
              <w:rPr>
                <w:rFonts w:ascii="Times New Roman" w:hAnsi="Times New Roman" w:cs="Times New Roman"/>
                <w:szCs w:val="24"/>
              </w:rPr>
              <w:t>Validade:</w:t>
            </w:r>
            <w:r w:rsidRPr="00EF22E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="00EF22ED" w:rsidRPr="00EF22ED">
              <w:rPr>
                <w:rFonts w:ascii="Times New Roman" w:hAnsi="Times New Roman" w:cs="Times New Roman"/>
                <w:szCs w:val="24"/>
              </w:rPr>
              <w:t>DAIA CORRETIVO, SEM DATA DE VALIDADE</w:t>
            </w:r>
          </w:p>
        </w:tc>
      </w:tr>
      <w:tr w:rsidR="00ED00FB" w:rsidRPr="00EF22ED" w:rsidTr="00EF22ED">
        <w:trPr>
          <w:trHeight w:val="386"/>
        </w:trPr>
        <w:tc>
          <w:tcPr>
            <w:tcW w:w="5000" w:type="pct"/>
            <w:tcBorders>
              <w:top w:val="single" w:sz="24" w:space="0" w:color="2B2B2B"/>
              <w:right w:val="single" w:sz="12" w:space="0" w:color="808080"/>
            </w:tcBorders>
            <w:shd w:val="clear" w:color="auto" w:fill="D9D9D9" w:themeFill="background1" w:themeFillShade="D9"/>
          </w:tcPr>
          <w:p w:rsidR="00ED00FB" w:rsidRPr="00EF22ED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F22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EF22ED" w:rsidRPr="00EF22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EF22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EF22E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F22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EF22ED">
        <w:trPr>
          <w:trHeight w:val="940"/>
        </w:trPr>
        <w:tc>
          <w:tcPr>
            <w:tcW w:w="5000" w:type="pct"/>
            <w:tcBorders>
              <w:right w:val="single" w:sz="12" w:space="0" w:color="808080"/>
            </w:tcBorders>
          </w:tcPr>
          <w:p w:rsidR="00ED00FB" w:rsidRPr="00BE26E6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"ESTE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SÓ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VALIDADE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ACOMPANHADO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PLANTA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TOPOGRÁFICA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CROQUI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PROPRIEDADE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CONTENDO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LOCALIZAÇÃO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26E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ESPECIALMENTE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PROTEGIDAS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(RL,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APP,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AVERBADAS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EF22ED">
        <w:trPr>
          <w:trHeight w:val="1392"/>
        </w:trPr>
        <w:tc>
          <w:tcPr>
            <w:tcW w:w="5000" w:type="pct"/>
            <w:tcBorders>
              <w:right w:val="single" w:sz="12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pela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sem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de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outras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6456A3" w:rsidRPr="009A1258" w:rsidRDefault="006456A3" w:rsidP="006456A3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9A1258">
        <w:rPr>
          <w:rFonts w:ascii="Times New Roman" w:hAnsi="Times New Roman" w:cs="Times New Roman"/>
          <w:b/>
          <w:sz w:val="24"/>
          <w:u w:val="single"/>
        </w:rPr>
        <w:t xml:space="preserve">OBS: </w:t>
      </w:r>
      <w:r>
        <w:rPr>
          <w:rFonts w:ascii="Times New Roman" w:hAnsi="Times New Roman" w:cs="Times New Roman"/>
          <w:b/>
          <w:sz w:val="24"/>
          <w:u w:val="single"/>
        </w:rPr>
        <w:t xml:space="preserve">Trata-se de </w:t>
      </w:r>
      <w:r w:rsidRPr="009A1258">
        <w:rPr>
          <w:rFonts w:ascii="Times New Roman" w:hAnsi="Times New Roman" w:cs="Times New Roman"/>
          <w:b/>
          <w:sz w:val="24"/>
          <w:u w:val="single"/>
        </w:rPr>
        <w:t>DAIA corretivo</w:t>
      </w:r>
      <w:r>
        <w:rPr>
          <w:rFonts w:ascii="Times New Roman" w:hAnsi="Times New Roman" w:cs="Times New Roman"/>
          <w:b/>
          <w:sz w:val="24"/>
          <w:u w:val="single"/>
        </w:rPr>
        <w:t xml:space="preserve"> pois a </w:t>
      </w:r>
      <w:r w:rsidRPr="009A1258">
        <w:rPr>
          <w:rFonts w:ascii="Times New Roman" w:hAnsi="Times New Roman" w:cs="Times New Roman"/>
          <w:b/>
          <w:sz w:val="24"/>
          <w:u w:val="single"/>
        </w:rPr>
        <w:t xml:space="preserve">casa já </w:t>
      </w:r>
      <w:r>
        <w:rPr>
          <w:rFonts w:ascii="Times New Roman" w:hAnsi="Times New Roman" w:cs="Times New Roman"/>
          <w:b/>
          <w:sz w:val="24"/>
          <w:u w:val="single"/>
        </w:rPr>
        <w:t xml:space="preserve">foi </w:t>
      </w:r>
      <w:r w:rsidRPr="009A1258">
        <w:rPr>
          <w:rFonts w:ascii="Times New Roman" w:hAnsi="Times New Roman" w:cs="Times New Roman"/>
          <w:b/>
          <w:sz w:val="24"/>
          <w:u w:val="single"/>
        </w:rPr>
        <w:t xml:space="preserve">construída. </w:t>
      </w:r>
      <w:r>
        <w:rPr>
          <w:rFonts w:ascii="Times New Roman" w:hAnsi="Times New Roman" w:cs="Times New Roman"/>
          <w:b/>
          <w:sz w:val="24"/>
          <w:u w:val="single"/>
        </w:rPr>
        <w:t xml:space="preserve">Foi lavrado </w:t>
      </w:r>
      <w:r w:rsidRPr="009A1258">
        <w:rPr>
          <w:rFonts w:ascii="Times New Roman" w:hAnsi="Times New Roman" w:cs="Times New Roman"/>
          <w:b/>
          <w:sz w:val="24"/>
          <w:u w:val="single"/>
        </w:rPr>
        <w:t xml:space="preserve">Auto de infração </w:t>
      </w:r>
      <w:r>
        <w:rPr>
          <w:rFonts w:ascii="Times New Roman" w:hAnsi="Times New Roman" w:cs="Times New Roman"/>
          <w:b/>
          <w:sz w:val="24"/>
          <w:u w:val="single"/>
        </w:rPr>
        <w:t xml:space="preserve">de número 2310 em 06/01/2023. A </w:t>
      </w:r>
      <w:r w:rsidRPr="009A1258">
        <w:rPr>
          <w:rFonts w:ascii="Times New Roman" w:hAnsi="Times New Roman" w:cs="Times New Roman"/>
          <w:b/>
          <w:sz w:val="24"/>
          <w:u w:val="single"/>
        </w:rPr>
        <w:t xml:space="preserve">Multa </w:t>
      </w:r>
      <w:r>
        <w:rPr>
          <w:rFonts w:ascii="Times New Roman" w:hAnsi="Times New Roman" w:cs="Times New Roman"/>
          <w:b/>
          <w:sz w:val="24"/>
          <w:u w:val="single"/>
        </w:rPr>
        <w:t xml:space="preserve">foi </w:t>
      </w:r>
      <w:r w:rsidRPr="009A1258">
        <w:rPr>
          <w:rFonts w:ascii="Times New Roman" w:hAnsi="Times New Roman" w:cs="Times New Roman"/>
          <w:b/>
          <w:sz w:val="24"/>
          <w:u w:val="single"/>
        </w:rPr>
        <w:t xml:space="preserve">convertida </w:t>
      </w:r>
      <w:r>
        <w:rPr>
          <w:rFonts w:ascii="Times New Roman" w:hAnsi="Times New Roman" w:cs="Times New Roman"/>
          <w:b/>
          <w:sz w:val="24"/>
          <w:u w:val="single"/>
        </w:rPr>
        <w:t xml:space="preserve">para fins de serviços ambientais, conforme </w:t>
      </w:r>
      <w:r w:rsidRPr="004865C5">
        <w:rPr>
          <w:rFonts w:ascii="Times New Roman" w:hAnsi="Times New Roman" w:cs="Times New Roman"/>
          <w:b/>
          <w:sz w:val="24"/>
          <w:u w:val="single"/>
        </w:rPr>
        <w:t>DECRETO Nº 12.961, DE 18 DE JANEIRO DE 2023</w:t>
      </w:r>
      <w:r>
        <w:rPr>
          <w:rFonts w:ascii="Times New Roman" w:hAnsi="Times New Roman" w:cs="Times New Roman"/>
          <w:b/>
          <w:sz w:val="24"/>
          <w:u w:val="single"/>
        </w:rPr>
        <w:t>.</w:t>
      </w:r>
    </w:p>
    <w:p w:rsidR="00EF22ED" w:rsidRDefault="00EF22ED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EF22ED" w:rsidRDefault="00EF22ED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6456A3" w:rsidRDefault="006456A3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6456A3" w:rsidRDefault="006456A3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="0005195A">
        <w:rPr>
          <w:rFonts w:ascii="Times New Roman" w:hAnsi="Times New Roman"/>
          <w:color w:val="000000"/>
          <w:sz w:val="22"/>
          <w:szCs w:val="22"/>
          <w:lang w:val="pt-BR"/>
        </w:rPr>
        <w:t xml:space="preserve"> 05 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="0005195A">
        <w:rPr>
          <w:rFonts w:ascii="Times New Roman" w:hAnsi="Times New Roman"/>
          <w:color w:val="000000"/>
          <w:sz w:val="22"/>
          <w:szCs w:val="22"/>
          <w:lang w:val="pt-BR"/>
        </w:rPr>
        <w:t xml:space="preserve"> junho 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="0005195A">
        <w:rPr>
          <w:rFonts w:ascii="Times New Roman" w:hAnsi="Times New Roman"/>
          <w:color w:val="000000"/>
          <w:sz w:val="22"/>
          <w:szCs w:val="22"/>
          <w:lang w:val="pt-BR"/>
        </w:rPr>
        <w:t xml:space="preserve"> 2023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EF22ED" w:rsidRDefault="00EF22ED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EF22ED" w:rsidRDefault="00EF22ED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8153BB" w:rsidRDefault="008153BB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8153BB" w:rsidRDefault="008153BB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320FC9" w:rsidRDefault="00320FC9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320FC9" w:rsidRDefault="00320FC9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jc w:val="center"/>
        <w:rPr>
          <w:noProof/>
        </w:rPr>
      </w:pPr>
    </w:p>
    <w:p w:rsidR="007163CE" w:rsidRDefault="007163CE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5034F7" w:rsidRDefault="005034F7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5034F7" w:rsidRDefault="005034F7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5034F7" w:rsidRDefault="005034F7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5034F7" w:rsidRDefault="005034F7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5034F7" w:rsidRDefault="005034F7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5034F7" w:rsidRDefault="005034F7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5034F7" w:rsidRDefault="005034F7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5034F7" w:rsidRDefault="005034F7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5034F7" w:rsidRDefault="005034F7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5034F7" w:rsidRDefault="005034F7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5034F7" w:rsidRDefault="005034F7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5034F7" w:rsidRDefault="005034F7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5034F7" w:rsidRDefault="005034F7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5034F7" w:rsidRDefault="005034F7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5034F7" w:rsidRDefault="005034F7" w:rsidP="006456A3">
      <w:pPr>
        <w:pStyle w:val="TextosemFormatao"/>
        <w:jc w:val="right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>Página 2/</w:t>
      </w:r>
      <w:r w:rsidR="006456A3">
        <w:rPr>
          <w:rFonts w:ascii="Times New Roman" w:hAnsi="Times New Roman"/>
          <w:color w:val="000000"/>
          <w:sz w:val="22"/>
          <w:szCs w:val="22"/>
          <w:lang w:val="pt-BR"/>
        </w:rPr>
        <w:t>2</w:t>
      </w:r>
    </w:p>
    <w:p w:rsidR="006456A3" w:rsidRDefault="006456A3" w:rsidP="006456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Planta de Situação</w:t>
      </w:r>
    </w:p>
    <w:p w:rsidR="006456A3" w:rsidRDefault="006456A3" w:rsidP="006456A3">
      <w:pPr>
        <w:ind w:left="851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E95FAA8" wp14:editId="5ABE0E25">
            <wp:extent cx="5655299" cy="7378995"/>
            <wp:effectExtent l="0" t="0" r="317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353" t="5321" r="31648" b="8854"/>
                    <a:stretch/>
                  </pic:blipFill>
                  <pic:spPr bwMode="auto">
                    <a:xfrm>
                      <a:off x="0" y="0"/>
                      <a:ext cx="5677753" cy="7408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56A3" w:rsidRDefault="006456A3" w:rsidP="006456A3">
      <w:pPr>
        <w:ind w:left="851"/>
        <w:rPr>
          <w:rFonts w:ascii="Times New Roman" w:hAnsi="Times New Roman" w:cs="Times New Roman"/>
        </w:rPr>
      </w:pPr>
    </w:p>
    <w:p w:rsidR="006456A3" w:rsidRPr="002D5ED8" w:rsidRDefault="006456A3" w:rsidP="006456A3">
      <w:pPr>
        <w:ind w:left="851"/>
        <w:rPr>
          <w:rFonts w:ascii="Times New Roman" w:hAnsi="Times New Roman" w:cs="Times New Roman"/>
          <w:b/>
          <w:u w:val="single"/>
        </w:rPr>
      </w:pPr>
      <w:r w:rsidRPr="002D5ED8">
        <w:rPr>
          <w:rFonts w:ascii="Times New Roman" w:hAnsi="Times New Roman" w:cs="Times New Roman"/>
          <w:b/>
          <w:u w:val="single"/>
        </w:rPr>
        <w:t xml:space="preserve">OBS: O condomínio já fez a compensação </w:t>
      </w:r>
      <w:r>
        <w:rPr>
          <w:rFonts w:ascii="Times New Roman" w:hAnsi="Times New Roman" w:cs="Times New Roman"/>
          <w:b/>
          <w:u w:val="single"/>
        </w:rPr>
        <w:t xml:space="preserve">para todos lotes </w:t>
      </w:r>
      <w:r w:rsidRPr="002D5ED8">
        <w:rPr>
          <w:rFonts w:ascii="Times New Roman" w:hAnsi="Times New Roman" w:cs="Times New Roman"/>
          <w:b/>
          <w:u w:val="single"/>
        </w:rPr>
        <w:t>na implantação</w:t>
      </w:r>
      <w:r>
        <w:rPr>
          <w:rFonts w:ascii="Times New Roman" w:hAnsi="Times New Roman" w:cs="Times New Roman"/>
          <w:b/>
          <w:u w:val="single"/>
        </w:rPr>
        <w:t xml:space="preserve">, através da doação de área onde criou a estação ecológica de Penteado </w:t>
      </w:r>
      <w:r w:rsidRPr="002D5ED8">
        <w:rPr>
          <w:rFonts w:ascii="Times New Roman" w:hAnsi="Times New Roman" w:cs="Times New Roman"/>
          <w:b/>
          <w:u w:val="single"/>
        </w:rPr>
        <w:t>, portanto só tem a preservação obrigatória.</w:t>
      </w:r>
    </w:p>
    <w:p w:rsidR="006456A3" w:rsidRPr="00AA66D7" w:rsidRDefault="006456A3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sectPr w:rsidR="006456A3" w:rsidRPr="00AA66D7" w:rsidSect="009512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5195A"/>
    <w:rsid w:val="00055FA7"/>
    <w:rsid w:val="000729C7"/>
    <w:rsid w:val="00095E03"/>
    <w:rsid w:val="000B775A"/>
    <w:rsid w:val="000C336E"/>
    <w:rsid w:val="000C4E7B"/>
    <w:rsid w:val="000E67E7"/>
    <w:rsid w:val="00126AD2"/>
    <w:rsid w:val="00130C9D"/>
    <w:rsid w:val="001659BD"/>
    <w:rsid w:val="0018181E"/>
    <w:rsid w:val="00196DD1"/>
    <w:rsid w:val="00205725"/>
    <w:rsid w:val="00207CFA"/>
    <w:rsid w:val="0026187A"/>
    <w:rsid w:val="002B14A5"/>
    <w:rsid w:val="002D3CF5"/>
    <w:rsid w:val="002D7ACB"/>
    <w:rsid w:val="002E5B57"/>
    <w:rsid w:val="00320FC9"/>
    <w:rsid w:val="003320C7"/>
    <w:rsid w:val="00356474"/>
    <w:rsid w:val="003633A0"/>
    <w:rsid w:val="00375C49"/>
    <w:rsid w:val="00377A4C"/>
    <w:rsid w:val="003B3F41"/>
    <w:rsid w:val="003C38C6"/>
    <w:rsid w:val="003C527D"/>
    <w:rsid w:val="00411B08"/>
    <w:rsid w:val="004278F3"/>
    <w:rsid w:val="0045633E"/>
    <w:rsid w:val="004633DB"/>
    <w:rsid w:val="004865D2"/>
    <w:rsid w:val="004A652C"/>
    <w:rsid w:val="004D3A2A"/>
    <w:rsid w:val="004F5710"/>
    <w:rsid w:val="005034F7"/>
    <w:rsid w:val="005067D1"/>
    <w:rsid w:val="00521CD7"/>
    <w:rsid w:val="005F0674"/>
    <w:rsid w:val="0060728E"/>
    <w:rsid w:val="00632459"/>
    <w:rsid w:val="006456A3"/>
    <w:rsid w:val="00647790"/>
    <w:rsid w:val="006570BC"/>
    <w:rsid w:val="006623A8"/>
    <w:rsid w:val="00673C0F"/>
    <w:rsid w:val="00685D4E"/>
    <w:rsid w:val="006A4F98"/>
    <w:rsid w:val="006B2497"/>
    <w:rsid w:val="006E0CA3"/>
    <w:rsid w:val="006E39FD"/>
    <w:rsid w:val="007163CE"/>
    <w:rsid w:val="00722227"/>
    <w:rsid w:val="0072511B"/>
    <w:rsid w:val="00743564"/>
    <w:rsid w:val="00783211"/>
    <w:rsid w:val="007B0BEC"/>
    <w:rsid w:val="007B5F47"/>
    <w:rsid w:val="007C3312"/>
    <w:rsid w:val="007C67CC"/>
    <w:rsid w:val="007D39FE"/>
    <w:rsid w:val="00803128"/>
    <w:rsid w:val="008153BB"/>
    <w:rsid w:val="00823A07"/>
    <w:rsid w:val="00834654"/>
    <w:rsid w:val="00834C30"/>
    <w:rsid w:val="00895F73"/>
    <w:rsid w:val="008A1565"/>
    <w:rsid w:val="008D3D5C"/>
    <w:rsid w:val="008E4698"/>
    <w:rsid w:val="00944A44"/>
    <w:rsid w:val="0095120C"/>
    <w:rsid w:val="00987EBD"/>
    <w:rsid w:val="00995846"/>
    <w:rsid w:val="009D0149"/>
    <w:rsid w:val="009E37EA"/>
    <w:rsid w:val="00AA66D7"/>
    <w:rsid w:val="00AB6509"/>
    <w:rsid w:val="00AD07AF"/>
    <w:rsid w:val="00AF145E"/>
    <w:rsid w:val="00B86A66"/>
    <w:rsid w:val="00B91AE0"/>
    <w:rsid w:val="00BC43A7"/>
    <w:rsid w:val="00BE26E6"/>
    <w:rsid w:val="00BE4CD9"/>
    <w:rsid w:val="00C02358"/>
    <w:rsid w:val="00C30965"/>
    <w:rsid w:val="00C405C1"/>
    <w:rsid w:val="00C57BC0"/>
    <w:rsid w:val="00CC3149"/>
    <w:rsid w:val="00CC7F7F"/>
    <w:rsid w:val="00CD00A5"/>
    <w:rsid w:val="00CD748D"/>
    <w:rsid w:val="00D00ABB"/>
    <w:rsid w:val="00D13E78"/>
    <w:rsid w:val="00D23FF5"/>
    <w:rsid w:val="00D34023"/>
    <w:rsid w:val="00D37305"/>
    <w:rsid w:val="00D4178A"/>
    <w:rsid w:val="00D5268F"/>
    <w:rsid w:val="00D77860"/>
    <w:rsid w:val="00D929A3"/>
    <w:rsid w:val="00DE317F"/>
    <w:rsid w:val="00E12B9B"/>
    <w:rsid w:val="00E430AD"/>
    <w:rsid w:val="00E63A5B"/>
    <w:rsid w:val="00ED00FB"/>
    <w:rsid w:val="00EF22ED"/>
    <w:rsid w:val="00EF7592"/>
    <w:rsid w:val="00F10EE8"/>
    <w:rsid w:val="00FD4DBD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0DD013A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26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0C4E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4E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4E7B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E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E7B"/>
    <w:rPr>
      <w:rFonts w:ascii="Calibri" w:eastAsia="Calibri" w:hAnsi="Calibri"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942CB-2F64-477D-871D-3EB5CAB3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10</cp:revision>
  <cp:lastPrinted>2023-03-03T12:05:00Z</cp:lastPrinted>
  <dcterms:created xsi:type="dcterms:W3CDTF">2023-05-30T18:43:00Z</dcterms:created>
  <dcterms:modified xsi:type="dcterms:W3CDTF">2023-08-17T17:02:00Z</dcterms:modified>
</cp:coreProperties>
</file>