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3312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AIA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8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729C7">
        <w:trPr>
          <w:trHeight w:hRule="exact" w:val="518"/>
          <w:jc w:val="center"/>
        </w:trPr>
        <w:tc>
          <w:tcPr>
            <w:tcW w:w="4380" w:type="dxa"/>
            <w:gridSpan w:val="2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455">
              <w:rPr>
                <w:rFonts w:ascii="Times New Roman" w:hAnsi="Times New Roman" w:cs="Times New Roman"/>
                <w:szCs w:val="24"/>
              </w:rPr>
              <w:t>14647/2022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37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6455">
              <w:rPr>
                <w:rFonts w:ascii="Times New Roman" w:hAnsi="Times New Roman" w:cs="Times New Roman"/>
                <w:szCs w:val="24"/>
              </w:rPr>
              <w:t>491/2022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Nome:</w:t>
            </w:r>
            <w:r w:rsidR="00E430AD" w:rsidRPr="00BE26E6">
              <w:rPr>
                <w:rFonts w:ascii="Times New Roman" w:hAnsi="Times New Roman" w:cs="Times New Roman"/>
              </w:rPr>
              <w:t xml:space="preserve"> </w:t>
            </w:r>
            <w:r w:rsidR="00D86455">
              <w:rPr>
                <w:rFonts w:ascii="Times New Roman" w:hAnsi="Times New Roman" w:cs="Times New Roman"/>
              </w:rPr>
              <w:t xml:space="preserve">R &amp; M Amaral Empreendimentos </w:t>
            </w:r>
            <w:r w:rsidR="00EE2335">
              <w:rPr>
                <w:rFonts w:ascii="Times New Roman" w:hAnsi="Times New Roman" w:cs="Times New Roman"/>
              </w:rPr>
              <w:t xml:space="preserve">Agropecuários </w:t>
            </w:r>
            <w:r w:rsidR="00D86455">
              <w:rPr>
                <w:rFonts w:ascii="Times New Roman" w:hAnsi="Times New Roman" w:cs="Times New Roman"/>
              </w:rPr>
              <w:t>Ltda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CPF/CNPJ</w:t>
            </w:r>
            <w:r w:rsidR="008E4698" w:rsidRPr="00BE26E6">
              <w:rPr>
                <w:rFonts w:ascii="Times New Roman" w:hAnsi="Times New Roman" w:cs="Times New Roman"/>
              </w:rPr>
              <w:t xml:space="preserve">: </w:t>
            </w:r>
            <w:r w:rsidR="00261CF4">
              <w:rPr>
                <w:rFonts w:ascii="Times New Roman" w:hAnsi="Times New Roman" w:cs="Times New Roman"/>
              </w:rPr>
              <w:t>06.916.403/0001-61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Endereço: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D86455">
              <w:rPr>
                <w:rFonts w:ascii="Times New Roman" w:eastAsia="Arial" w:hAnsi="Times New Roman" w:cs="Times New Roman"/>
              </w:rPr>
              <w:t xml:space="preserve">Rodovia </w:t>
            </w:r>
            <w:r w:rsidR="00411B08" w:rsidRPr="00BE26E6">
              <w:rPr>
                <w:rFonts w:ascii="Times New Roman" w:eastAsia="Arial" w:hAnsi="Times New Roman" w:cs="Times New Roman"/>
              </w:rPr>
              <w:t xml:space="preserve"> </w:t>
            </w:r>
            <w:r w:rsidR="00D86455">
              <w:rPr>
                <w:rFonts w:ascii="Times New Roman" w:eastAsia="Arial" w:hAnsi="Times New Roman" w:cs="Times New Roman"/>
              </w:rPr>
              <w:t>BR 040, KM 526, Galpão 05/ sala 01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Bairro: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261CF4">
              <w:rPr>
                <w:rFonts w:ascii="Times New Roman" w:hAnsi="Times New Roman" w:cs="Times New Roman"/>
              </w:rPr>
              <w:t xml:space="preserve">Morada Nova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BE26E6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Município: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261CF4">
              <w:rPr>
                <w:rFonts w:ascii="Times New Roman" w:hAnsi="Times New Roman" w:cs="Times New Roman"/>
              </w:rPr>
              <w:t>Contagem</w:t>
            </w:r>
          </w:p>
        </w:tc>
        <w:tc>
          <w:tcPr>
            <w:tcW w:w="1113" w:type="dxa"/>
            <w:vAlign w:val="center"/>
          </w:tcPr>
          <w:p w:rsidR="0095120C" w:rsidRPr="00BE26E6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UF: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BE26E6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CEP:</w:t>
            </w:r>
            <w:r w:rsidR="008E4698" w:rsidRPr="00BE26E6">
              <w:rPr>
                <w:rFonts w:ascii="Times New Roman" w:hAnsi="Times New Roman" w:cs="Times New Roman"/>
              </w:rPr>
              <w:t xml:space="preserve"> </w:t>
            </w:r>
            <w:r w:rsidR="00411B08" w:rsidRPr="00BE26E6">
              <w:rPr>
                <w:rFonts w:ascii="Times New Roman" w:hAnsi="Times New Roman" w:cs="Times New Roman"/>
              </w:rPr>
              <w:t>3</w:t>
            </w:r>
            <w:r w:rsidR="00EE2335">
              <w:rPr>
                <w:rFonts w:ascii="Times New Roman" w:hAnsi="Times New Roman" w:cs="Times New Roman"/>
              </w:rPr>
              <w:t>2</w:t>
            </w:r>
            <w:r w:rsidR="00261CF4">
              <w:rPr>
                <w:rFonts w:ascii="Times New Roman" w:hAnsi="Times New Roman" w:cs="Times New Roman"/>
              </w:rPr>
              <w:t>.</w:t>
            </w:r>
            <w:r w:rsidR="00EE2335">
              <w:rPr>
                <w:rFonts w:ascii="Times New Roman" w:hAnsi="Times New Roman" w:cs="Times New Roman"/>
              </w:rPr>
              <w:t>145</w:t>
            </w:r>
            <w:r w:rsidR="00261CF4">
              <w:rPr>
                <w:rFonts w:ascii="Times New Roman" w:hAnsi="Times New Roman" w:cs="Times New Roman"/>
              </w:rPr>
              <w:t>-</w:t>
            </w:r>
            <w:r w:rsidR="00EE2335">
              <w:rPr>
                <w:rFonts w:ascii="Times New Roman" w:hAnsi="Times New Roman" w:cs="Times New Roman"/>
              </w:rPr>
              <w:t>480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673C0F"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49" w:rsidRPr="00D5268F">
              <w:rPr>
                <w:rFonts w:ascii="Times New Roman" w:hAnsi="Times New Roman" w:cs="Times New Roman"/>
                <w:sz w:val="24"/>
                <w:szCs w:val="24"/>
              </w:rPr>
              <w:t>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MG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Endereço</w:t>
            </w:r>
            <w:r w:rsidR="0095120C" w:rsidRPr="00D5268F">
              <w:rPr>
                <w:rFonts w:ascii="Times New Roman" w:hAnsi="Times New Roman" w:cs="Times New Roman"/>
              </w:rPr>
              <w:t>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673C0F" w:rsidRPr="00D5268F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823A07">
              <w:rPr>
                <w:rFonts w:ascii="Times New Roman" w:hAnsi="Times New Roman" w:cs="Times New Roman"/>
              </w:rPr>
              <w:t xml:space="preserve">Lote </w:t>
            </w:r>
            <w:r w:rsidR="00261CF4">
              <w:rPr>
                <w:rFonts w:ascii="Times New Roman" w:hAnsi="Times New Roman" w:cs="Times New Roman"/>
              </w:rPr>
              <w:t>08</w:t>
            </w:r>
            <w:r w:rsidR="00823A07">
              <w:rPr>
                <w:rFonts w:ascii="Times New Roman" w:hAnsi="Times New Roman" w:cs="Times New Roman"/>
              </w:rPr>
              <w:t xml:space="preserve">, </w:t>
            </w:r>
            <w:r w:rsidR="007C67CC">
              <w:rPr>
                <w:rFonts w:ascii="Times New Roman" w:hAnsi="Times New Roman" w:cs="Times New Roman"/>
              </w:rPr>
              <w:t>Q</w:t>
            </w:r>
            <w:r w:rsidR="00823A07">
              <w:rPr>
                <w:rFonts w:ascii="Times New Roman" w:hAnsi="Times New Roman" w:cs="Times New Roman"/>
              </w:rPr>
              <w:t xml:space="preserve">uadra </w:t>
            </w:r>
            <w:r w:rsidR="00261CF4">
              <w:rPr>
                <w:rFonts w:ascii="Times New Roman" w:hAnsi="Times New Roman" w:cs="Times New Roman"/>
              </w:rPr>
              <w:t>21</w:t>
            </w:r>
            <w:r w:rsidR="00823A07">
              <w:rPr>
                <w:rFonts w:ascii="Times New Roman" w:hAnsi="Times New Roman" w:cs="Times New Roman"/>
              </w:rPr>
              <w:t xml:space="preserve"> – Condomínio </w:t>
            </w:r>
            <w:r w:rsidR="00261CF4">
              <w:rPr>
                <w:rFonts w:ascii="Times New Roman" w:hAnsi="Times New Roman" w:cs="Times New Roman"/>
              </w:rPr>
              <w:t>Quintas do Sol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Área</w:t>
            </w:r>
            <w:r w:rsidRPr="00D5268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Total</w:t>
            </w:r>
            <w:r w:rsidRPr="00D5268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(</w:t>
            </w:r>
            <w:r w:rsidR="00207CFA">
              <w:rPr>
                <w:rFonts w:ascii="Times New Roman" w:hAnsi="Times New Roman" w:cs="Times New Roman"/>
              </w:rPr>
              <w:t>m²</w:t>
            </w:r>
            <w:r w:rsidRPr="00D5268F">
              <w:rPr>
                <w:rFonts w:ascii="Times New Roman" w:hAnsi="Times New Roman" w:cs="Times New Roman"/>
              </w:rPr>
              <w:t>):</w:t>
            </w:r>
            <w:r w:rsidR="008E4698" w:rsidRPr="00D5268F">
              <w:rPr>
                <w:rFonts w:ascii="Times New Roman" w:hAnsi="Times New Roman" w:cs="Times New Roman"/>
              </w:rPr>
              <w:t xml:space="preserve"> </w:t>
            </w:r>
            <w:r w:rsidR="00261CF4">
              <w:rPr>
                <w:rFonts w:ascii="Times New Roman" w:hAnsi="Times New Roman" w:cs="Times New Roman"/>
              </w:rPr>
              <w:t>1.572,00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Registro</w:t>
            </w:r>
            <w:r w:rsidRPr="00D5268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61CF4">
              <w:rPr>
                <w:rFonts w:ascii="Times New Roman" w:hAnsi="Times New Roman" w:cs="Times New Roman"/>
                <w:szCs w:val="24"/>
              </w:rPr>
              <w:t>48353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/ Livro 2</w:t>
            </w:r>
          </w:p>
        </w:tc>
        <w:tc>
          <w:tcPr>
            <w:tcW w:w="4924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D5268F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Recibo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Inscrição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Imóvel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Cadastro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Rural</w:t>
            </w:r>
            <w:r w:rsidRPr="00D5268F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3A4C2E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4"/>
            <w:vAlign w:val="center"/>
          </w:tcPr>
          <w:p w:rsidR="0095120C" w:rsidRPr="00095E03" w:rsidRDefault="00261CF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781</w:t>
            </w:r>
            <w:r w:rsidR="00BE26E6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3"/>
            <w:vAlign w:val="center"/>
          </w:tcPr>
          <w:p w:rsidR="0095120C" w:rsidRPr="00095E03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Especiﬁcação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6E0CA3">
            <w:pPr>
              <w:pStyle w:val="TableParagraph"/>
              <w:ind w:right="1629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3"/>
          </w:tcPr>
          <w:p w:rsidR="0095120C" w:rsidRPr="00095E03" w:rsidRDefault="001659BD" w:rsidP="00377A4C">
            <w:pPr>
              <w:pStyle w:val="TableParagraph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residencia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261CF4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781</w:t>
            </w:r>
            <w:r w:rsidR="00BE26E6">
              <w:rPr>
                <w:rFonts w:ascii="Times New Roman" w:hAnsi="Times New Roman" w:cs="Times New Roman"/>
                <w:bCs/>
                <w:lang w:val="pt-BR"/>
              </w:rPr>
              <w:t>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261CF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781</w:t>
            </w:r>
            <w:r w:rsidR="00BE26E6">
              <w:rPr>
                <w:rFonts w:ascii="Times New Roman" w:hAnsi="Times New Roman" w:cs="Times New Roman"/>
                <w:bCs/>
                <w:lang w:val="pt-BR"/>
              </w:rPr>
              <w:t>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4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Lenha 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D13E78" w:rsidRPr="00207CFA" w:rsidRDefault="00261CF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pt-BR"/>
              </w:rPr>
              <w:t>5,97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6570B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8"/>
            <w:tcBorders>
              <w:right w:val="single" w:sz="12" w:space="0" w:color="808080"/>
            </w:tcBorders>
          </w:tcPr>
          <w:p w:rsidR="00261CF4" w:rsidRPr="007163CE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lang w:val="pl-PL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</w:p>
          <w:p w:rsidR="00D13E78" w:rsidRPr="00D5268F" w:rsidRDefault="00261CF4" w:rsidP="00261CF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Vistoria: </w:t>
            </w:r>
            <w:r>
              <w:rPr>
                <w:rFonts w:ascii="Times New Roman" w:hAnsi="Times New Roman" w:cs="Times New Roman"/>
                <w:szCs w:val="24"/>
              </w:rPr>
              <w:t>04/10</w:t>
            </w:r>
            <w:r w:rsidRPr="00D5268F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Emissão: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E2335">
              <w:rPr>
                <w:rFonts w:ascii="Times New Roman" w:hAnsi="Times New Roman" w:cs="Times New Roman"/>
                <w:b/>
                <w:szCs w:val="24"/>
              </w:rPr>
              <w:t>03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EE2335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783211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  <w:bookmarkStart w:id="0" w:name="_GoBack"/>
            <w:bookmarkEnd w:id="0"/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exóticas;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Pr="00BE26E6" w:rsidRDefault="00FD4DBD" w:rsidP="00E91629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56474">
              <w:rPr>
                <w:rFonts w:ascii="Times New Roman" w:hAnsi="Times New Roman" w:cs="Times New Roman"/>
                <w:b/>
              </w:rPr>
              <w:t xml:space="preserve">Outras </w:t>
            </w:r>
            <w:r w:rsidR="00356474" w:rsidRPr="00356474">
              <w:rPr>
                <w:rFonts w:ascii="Times New Roman" w:hAnsi="Times New Roman" w:cs="Times New Roman"/>
                <w:b/>
              </w:rPr>
              <w:t>c</w:t>
            </w:r>
            <w:r w:rsidRPr="00356474">
              <w:rPr>
                <w:rFonts w:ascii="Times New Roman" w:hAnsi="Times New Roman" w:cs="Times New Roman"/>
                <w:b/>
              </w:rPr>
              <w:t>ondicionantes: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  <w:r w:rsidR="00EE2335">
              <w:rPr>
                <w:rFonts w:ascii="Times New Roman" w:hAnsi="Times New Roman" w:cs="Times New Roman"/>
              </w:rPr>
              <w:t xml:space="preserve">Deverá ser observado </w:t>
            </w:r>
            <w:r w:rsidR="00283A90">
              <w:rPr>
                <w:rFonts w:ascii="Times New Roman" w:hAnsi="Times New Roman" w:cs="Times New Roman"/>
              </w:rPr>
              <w:t>n</w:t>
            </w:r>
            <w:r w:rsidR="00797B3F">
              <w:rPr>
                <w:rFonts w:ascii="Times New Roman" w:hAnsi="Times New Roman" w:cs="Times New Roman"/>
              </w:rPr>
              <w:t>a planta de situação da terraplanagem onde não poderá haver ta</w:t>
            </w:r>
            <w:r w:rsidR="00283A90">
              <w:rPr>
                <w:rFonts w:ascii="Times New Roman" w:hAnsi="Times New Roman" w:cs="Times New Roman"/>
              </w:rPr>
              <w:t>l</w:t>
            </w:r>
            <w:r w:rsidR="00797B3F">
              <w:rPr>
                <w:rFonts w:ascii="Times New Roman" w:hAnsi="Times New Roman" w:cs="Times New Roman"/>
              </w:rPr>
              <w:t>udes fronta</w:t>
            </w:r>
            <w:r w:rsidR="00283A90">
              <w:rPr>
                <w:rFonts w:ascii="Times New Roman" w:hAnsi="Times New Roman" w:cs="Times New Roman"/>
              </w:rPr>
              <w:t>i</w:t>
            </w:r>
            <w:r w:rsidR="00797B3F">
              <w:rPr>
                <w:rFonts w:ascii="Times New Roman" w:hAnsi="Times New Roman" w:cs="Times New Roman"/>
              </w:rPr>
              <w:t xml:space="preserve">s, devendo </w:t>
            </w:r>
            <w:r w:rsidR="00283A90">
              <w:rPr>
                <w:rFonts w:ascii="Times New Roman" w:hAnsi="Times New Roman" w:cs="Times New Roman"/>
              </w:rPr>
              <w:t>permanecer como terreno natural por ser parte da área de preservação do lote.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7C67CC" w:rsidRDefault="007C67CC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E2335" w:rsidRPr="00AA66D7" w:rsidRDefault="00283A90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lastRenderedPageBreak/>
        <w:drawing>
          <wp:inline distT="0" distB="0" distL="0" distR="0" wp14:anchorId="6FD1BD13" wp14:editId="5C4F7105">
            <wp:extent cx="5672248" cy="9049109"/>
            <wp:effectExtent l="0" t="0" r="508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295" t="16075" r="23363" b="3540"/>
                    <a:stretch/>
                  </pic:blipFill>
                  <pic:spPr bwMode="auto">
                    <a:xfrm>
                      <a:off x="0" y="0"/>
                      <a:ext cx="5693429" cy="908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F87"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</w:p>
    <w:sectPr w:rsidR="00EE2335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729C7"/>
    <w:rsid w:val="00095E03"/>
    <w:rsid w:val="000B775A"/>
    <w:rsid w:val="000C336E"/>
    <w:rsid w:val="000E67E7"/>
    <w:rsid w:val="00126AD2"/>
    <w:rsid w:val="00130C9D"/>
    <w:rsid w:val="001659BD"/>
    <w:rsid w:val="0018181E"/>
    <w:rsid w:val="00196DD1"/>
    <w:rsid w:val="00205725"/>
    <w:rsid w:val="00207CFA"/>
    <w:rsid w:val="00261CF4"/>
    <w:rsid w:val="00283A90"/>
    <w:rsid w:val="002B14A5"/>
    <w:rsid w:val="002D3CF5"/>
    <w:rsid w:val="00334880"/>
    <w:rsid w:val="00356474"/>
    <w:rsid w:val="00375C49"/>
    <w:rsid w:val="00377A4C"/>
    <w:rsid w:val="003B3F41"/>
    <w:rsid w:val="003C527D"/>
    <w:rsid w:val="00411B08"/>
    <w:rsid w:val="004278F3"/>
    <w:rsid w:val="0045633E"/>
    <w:rsid w:val="004633DB"/>
    <w:rsid w:val="004865D2"/>
    <w:rsid w:val="004A652C"/>
    <w:rsid w:val="005067D1"/>
    <w:rsid w:val="005F0674"/>
    <w:rsid w:val="0060728E"/>
    <w:rsid w:val="006570BC"/>
    <w:rsid w:val="006623A8"/>
    <w:rsid w:val="00673C0F"/>
    <w:rsid w:val="006A4F98"/>
    <w:rsid w:val="006B2497"/>
    <w:rsid w:val="006E0CA3"/>
    <w:rsid w:val="006E39FD"/>
    <w:rsid w:val="007619BE"/>
    <w:rsid w:val="00783211"/>
    <w:rsid w:val="00797B3F"/>
    <w:rsid w:val="007C3312"/>
    <w:rsid w:val="007C67CC"/>
    <w:rsid w:val="00803128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E2A77"/>
    <w:rsid w:val="00AA66D7"/>
    <w:rsid w:val="00B44EF5"/>
    <w:rsid w:val="00B86A66"/>
    <w:rsid w:val="00B91AE0"/>
    <w:rsid w:val="00BC43A7"/>
    <w:rsid w:val="00BE26E6"/>
    <w:rsid w:val="00BE4CD9"/>
    <w:rsid w:val="00C30965"/>
    <w:rsid w:val="00C405C1"/>
    <w:rsid w:val="00C57BC0"/>
    <w:rsid w:val="00CC3149"/>
    <w:rsid w:val="00CC7F7F"/>
    <w:rsid w:val="00CD748D"/>
    <w:rsid w:val="00D13E78"/>
    <w:rsid w:val="00D23FF5"/>
    <w:rsid w:val="00D34023"/>
    <w:rsid w:val="00D4178A"/>
    <w:rsid w:val="00D5268F"/>
    <w:rsid w:val="00D77860"/>
    <w:rsid w:val="00D86455"/>
    <w:rsid w:val="00DE317F"/>
    <w:rsid w:val="00E12B9B"/>
    <w:rsid w:val="00E430AD"/>
    <w:rsid w:val="00E63A5B"/>
    <w:rsid w:val="00E91629"/>
    <w:rsid w:val="00ED00FB"/>
    <w:rsid w:val="00EE2335"/>
    <w:rsid w:val="00EF6F87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0A119FD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C5C8-1217-4EFE-A1A1-8B419A99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</cp:revision>
  <cp:lastPrinted>2023-03-03T12:05:00Z</cp:lastPrinted>
  <dcterms:created xsi:type="dcterms:W3CDTF">2023-04-28T17:46:00Z</dcterms:created>
  <dcterms:modified xsi:type="dcterms:W3CDTF">2023-05-03T17:17:00Z</dcterms:modified>
</cp:coreProperties>
</file>