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Default="00B85B82" w:rsidP="00E1190D">
      <w:pPr>
        <w:tabs>
          <w:tab w:val="left" w:pos="3828"/>
          <w:tab w:val="left" w:pos="4740"/>
        </w:tabs>
        <w:spacing w:after="0" w:line="240" w:lineRule="auto"/>
        <w:ind w:right="-1560"/>
        <w:rPr>
          <w:rFonts w:ascii="Arial" w:hAnsi="Arial" w:cs="Arial"/>
          <w:b/>
          <w:sz w:val="26"/>
          <w:szCs w:val="26"/>
        </w:rPr>
      </w:pPr>
    </w:p>
    <w:p w:rsidR="00B55424" w:rsidRPr="000439B6" w:rsidRDefault="00B55424" w:rsidP="000439B6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>AUTORIZAÇÃO</w:t>
      </w:r>
      <w:r w:rsidR="00C018B5">
        <w:rPr>
          <w:rFonts w:ascii="Arial" w:hAnsi="Arial" w:cs="Arial"/>
          <w:b/>
        </w:rPr>
        <w:t xml:space="preserve"> </w:t>
      </w:r>
      <w:r w:rsidRPr="000439B6">
        <w:rPr>
          <w:rFonts w:ascii="Arial" w:hAnsi="Arial" w:cs="Arial"/>
          <w:b/>
        </w:rPr>
        <w:t>DE INTERVENÇÃO AMBIENTAL</w:t>
      </w:r>
      <w:r w:rsidR="00C018B5">
        <w:rPr>
          <w:rFonts w:ascii="Arial" w:hAnsi="Arial" w:cs="Arial"/>
          <w:b/>
        </w:rPr>
        <w:t xml:space="preserve"> </w:t>
      </w:r>
      <w:r w:rsidRPr="000439B6">
        <w:rPr>
          <w:rFonts w:ascii="Arial" w:hAnsi="Arial" w:cs="Arial"/>
          <w:b/>
        </w:rPr>
        <w:t>VINCULADA À DNP</w:t>
      </w:r>
      <w:r w:rsidR="00C018B5">
        <w:rPr>
          <w:rFonts w:ascii="Arial" w:hAnsi="Arial" w:cs="Arial"/>
          <w:b/>
        </w:rPr>
        <w:t xml:space="preserve"> </w:t>
      </w:r>
      <w:r w:rsidRPr="000439B6">
        <w:rPr>
          <w:rFonts w:ascii="Arial" w:hAnsi="Arial" w:cs="Arial"/>
          <w:b/>
        </w:rPr>
        <w:t xml:space="preserve">Nº </w:t>
      </w:r>
      <w:r w:rsidR="00B324B9">
        <w:rPr>
          <w:rFonts w:ascii="Arial" w:hAnsi="Arial" w:cs="Arial"/>
          <w:b/>
        </w:rPr>
        <w:t>120</w:t>
      </w:r>
      <w:r w:rsidRPr="000439B6">
        <w:rPr>
          <w:rFonts w:ascii="Arial" w:hAnsi="Arial" w:cs="Arial"/>
          <w:b/>
        </w:rPr>
        <w:t>/2025</w:t>
      </w:r>
    </w:p>
    <w:p w:rsidR="00B55424" w:rsidRPr="000439B6" w:rsidRDefault="00B55424" w:rsidP="000439B6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B55424" w:rsidRPr="00B324B9" w:rsidRDefault="00B55424" w:rsidP="000439B6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</w:rPr>
      </w:pPr>
      <w:r w:rsidRPr="00B324B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324B9" w:rsidRPr="00B324B9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B324B9" w:rsidRPr="00B324B9">
        <w:rPr>
          <w:rFonts w:ascii="Arial" w:eastAsia="Times New Roman" w:hAnsi="Arial" w:cs="Arial"/>
          <w:b/>
          <w:color w:val="000000"/>
          <w:lang w:eastAsia="pt-BR"/>
        </w:rPr>
        <w:t xml:space="preserve">SUPRESSÃO DE </w:t>
      </w:r>
      <w:r w:rsidR="00B324B9" w:rsidRPr="00B324B9">
        <w:rPr>
          <w:rFonts w:ascii="Arial" w:hAnsi="Arial" w:cs="Arial"/>
          <w:b/>
        </w:rPr>
        <w:t>COBERTURA VEGETAL NATIVA</w:t>
      </w:r>
      <w:r w:rsidR="00B324B9" w:rsidRPr="00B324B9">
        <w:rPr>
          <w:rFonts w:ascii="Arial" w:hAnsi="Arial" w:cs="Arial"/>
        </w:rPr>
        <w:t xml:space="preserve">, </w:t>
      </w:r>
      <w:r w:rsidR="00B324B9" w:rsidRPr="00B324B9">
        <w:rPr>
          <w:rFonts w:ascii="Arial" w:hAnsi="Arial" w:cs="Arial"/>
          <w:b/>
          <w:bCs/>
        </w:rPr>
        <w:t xml:space="preserve">COM OU SEM DESTOCA, PARA USO ALTERNATIVO DO SOLO, E </w:t>
      </w:r>
      <w:r w:rsidR="00B324B9">
        <w:rPr>
          <w:rFonts w:ascii="Arial" w:hAnsi="Arial" w:cs="Arial"/>
          <w:b/>
          <w:bCs/>
        </w:rPr>
        <w:t>CORTE</w:t>
      </w:r>
      <w:r w:rsidR="00B324B9" w:rsidRPr="00B324B9">
        <w:rPr>
          <w:rFonts w:ascii="Arial" w:hAnsi="Arial" w:cs="Arial"/>
          <w:b/>
          <w:bCs/>
        </w:rPr>
        <w:t xml:space="preserve"> DE ÁRVORES ISOLADAS NATIVAS</w:t>
      </w:r>
      <w:r w:rsidR="00B324B9" w:rsidRPr="00B324B9">
        <w:rPr>
          <w:rFonts w:ascii="Arial" w:hAnsi="Arial" w:cs="Arial"/>
          <w:b/>
          <w:bCs/>
          <w:color w:val="000000" w:themeColor="text1"/>
        </w:rPr>
        <w:t xml:space="preserve">, </w:t>
      </w:r>
      <w:r w:rsidRPr="00B324B9">
        <w:rPr>
          <w:rFonts w:ascii="Arial" w:hAnsi="Arial" w:cs="Arial"/>
          <w:color w:val="000000" w:themeColor="text1"/>
        </w:rPr>
        <w:t>conforme especificado abaixo:</w:t>
      </w:r>
    </w:p>
    <w:p w:rsidR="00B55424" w:rsidRPr="000439B6" w:rsidRDefault="00B55424" w:rsidP="000439B6">
      <w:pPr>
        <w:spacing w:after="0" w:line="240" w:lineRule="auto"/>
        <w:ind w:left="426" w:right="-709" w:firstLine="708"/>
        <w:jc w:val="both"/>
        <w:rPr>
          <w:rFonts w:ascii="Arial" w:hAnsi="Arial" w:cs="Arial"/>
        </w:rPr>
      </w:pPr>
    </w:p>
    <w:tbl>
      <w:tblPr>
        <w:tblW w:w="108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274"/>
      </w:tblGrid>
      <w:tr w:rsidR="00B55424" w:rsidRPr="000439B6" w:rsidTr="007366D4">
        <w:trPr>
          <w:trHeight w:val="155"/>
        </w:trPr>
        <w:tc>
          <w:tcPr>
            <w:tcW w:w="10859" w:type="dxa"/>
            <w:gridSpan w:val="5"/>
            <w:shd w:val="clear" w:color="DDD9C3" w:fill="D9D9D9"/>
          </w:tcPr>
          <w:p w:rsidR="00B55424" w:rsidRPr="00B324B9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 xml:space="preserve">PROCESSOS ADMINISTRATIVOS: Nº </w:t>
            </w:r>
            <w:r w:rsidR="00B324B9" w:rsidRPr="00B324B9">
              <w:rPr>
                <w:rFonts w:ascii="Arial" w:hAnsi="Arial" w:cs="Arial"/>
                <w:b/>
              </w:rPr>
              <w:t>13.989/2025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B324B9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B324B9">
              <w:rPr>
                <w:rFonts w:ascii="Arial" w:hAnsi="Arial" w:cs="Arial"/>
                <w:b/>
              </w:rPr>
              <w:t xml:space="preserve">2.1. NOME: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AGRO MRP LTDA.</w:t>
            </w:r>
          </w:p>
        </w:tc>
        <w:tc>
          <w:tcPr>
            <w:tcW w:w="3467" w:type="dxa"/>
            <w:gridSpan w:val="2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 xml:space="preserve">2.2. </w:t>
            </w:r>
            <w:r w:rsidR="00B324B9" w:rsidRPr="00B324B9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CNPJ: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58.369.605/0001-34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B324B9" w:rsidRDefault="00B55424" w:rsidP="000439B6">
            <w:pPr>
              <w:spacing w:after="0" w:line="240" w:lineRule="auto"/>
              <w:rPr>
                <w:rFonts w:ascii="Arial" w:hAnsi="Arial" w:cs="Arial"/>
              </w:rPr>
            </w:pPr>
            <w:r w:rsidRPr="00B324B9">
              <w:rPr>
                <w:rFonts w:ascii="Arial" w:hAnsi="Arial" w:cs="Arial"/>
                <w:b/>
              </w:rPr>
              <w:t>2.3. ENDEREÇO:</w:t>
            </w:r>
            <w:r w:rsidR="00C018B5">
              <w:rPr>
                <w:rFonts w:ascii="Arial" w:hAnsi="Arial" w:cs="Arial"/>
                <w:b/>
              </w:rPr>
              <w:t xml:space="preserve"> </w:t>
            </w:r>
            <w:r w:rsidR="00C018B5">
              <w:rPr>
                <w:rFonts w:ascii="Arial" w:eastAsia="Times New Roman" w:hAnsi="Arial" w:cs="Arial"/>
                <w:color w:val="000000"/>
                <w:lang w:eastAsia="pt-BR"/>
              </w:rPr>
              <w:t xml:space="preserve">Fazenda São Bernardo -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Matrícula nº 84.143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B324B9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3.1. NOME:</w:t>
            </w:r>
            <w:r w:rsidR="00C018B5">
              <w:rPr>
                <w:rFonts w:ascii="Arial" w:eastAsia="Times New Roman" w:hAnsi="Arial" w:cs="Arial"/>
                <w:color w:val="000000"/>
                <w:lang w:eastAsia="pt-BR"/>
              </w:rPr>
              <w:t xml:space="preserve"> Fazenda São Bernardo - </w:t>
            </w:r>
            <w:r w:rsidR="00C018B5" w:rsidRPr="00B324B9">
              <w:rPr>
                <w:rFonts w:ascii="Arial" w:eastAsia="Times New Roman" w:hAnsi="Arial" w:cs="Arial"/>
                <w:color w:val="000000"/>
                <w:lang w:eastAsia="pt-BR"/>
              </w:rPr>
              <w:t>Matrícula nº 84.143</w:t>
            </w:r>
          </w:p>
        </w:tc>
        <w:tc>
          <w:tcPr>
            <w:tcW w:w="3467" w:type="dxa"/>
            <w:gridSpan w:val="2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 xml:space="preserve">3.2. </w:t>
            </w:r>
            <w:r w:rsidR="00B324B9" w:rsidRPr="00B324B9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CNPJ: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58.369.605/0001-34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  <w:vAlign w:val="center"/>
          </w:tcPr>
          <w:p w:rsidR="00B55424" w:rsidRPr="00B324B9" w:rsidRDefault="00B55424" w:rsidP="000439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324B9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C018B5">
              <w:rPr>
                <w:rFonts w:ascii="Arial" w:eastAsia="Times New Roman" w:hAnsi="Arial" w:cs="Arial"/>
                <w:color w:val="000000"/>
                <w:lang w:eastAsia="pt-BR"/>
              </w:rPr>
              <w:t xml:space="preserve"> Fazenda São Bernardo - </w:t>
            </w:r>
            <w:r w:rsidR="00C018B5" w:rsidRPr="00B324B9">
              <w:rPr>
                <w:rFonts w:ascii="Arial" w:eastAsia="Times New Roman" w:hAnsi="Arial" w:cs="Arial"/>
                <w:color w:val="000000"/>
                <w:lang w:eastAsia="pt-BR"/>
              </w:rPr>
              <w:t>Matrícula nº 84.143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04"/>
        </w:trPr>
        <w:tc>
          <w:tcPr>
            <w:tcW w:w="10859" w:type="dxa"/>
            <w:gridSpan w:val="5"/>
            <w:shd w:val="clear" w:color="auto" w:fill="D9D9D9"/>
          </w:tcPr>
          <w:p w:rsidR="00B55424" w:rsidRPr="00B324B9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4.1. NOME:</w:t>
            </w:r>
            <w:r w:rsidR="00C018B5">
              <w:rPr>
                <w:rFonts w:ascii="Arial" w:hAnsi="Arial" w:cs="Arial"/>
                <w:b/>
              </w:rPr>
              <w:t xml:space="preserve">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AGRO MRP LTDA.</w:t>
            </w:r>
          </w:p>
        </w:tc>
        <w:tc>
          <w:tcPr>
            <w:tcW w:w="3467" w:type="dxa"/>
            <w:gridSpan w:val="2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 xml:space="preserve">4.2. </w:t>
            </w:r>
            <w:r w:rsidR="00B324B9" w:rsidRPr="00B324B9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CNPJ: </w:t>
            </w:r>
            <w:r w:rsidR="00B324B9" w:rsidRPr="00B324B9">
              <w:rPr>
                <w:rFonts w:ascii="Arial" w:eastAsia="Times New Roman" w:hAnsi="Arial" w:cs="Arial"/>
                <w:color w:val="000000"/>
                <w:lang w:eastAsia="pt-BR"/>
              </w:rPr>
              <w:t>58.369.605/0001-34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 xml:space="preserve">4.3. ENDEREÇO: </w:t>
            </w:r>
            <w:r w:rsidR="00C018B5">
              <w:rPr>
                <w:rFonts w:ascii="Arial" w:eastAsia="Times New Roman" w:hAnsi="Arial" w:cs="Arial"/>
                <w:color w:val="000000"/>
                <w:lang w:eastAsia="pt-BR"/>
              </w:rPr>
              <w:t xml:space="preserve">Fazenda São Bernardo - </w:t>
            </w:r>
            <w:r w:rsidR="00C018B5" w:rsidRPr="00B324B9">
              <w:rPr>
                <w:rFonts w:ascii="Arial" w:eastAsia="Times New Roman" w:hAnsi="Arial" w:cs="Arial"/>
                <w:color w:val="000000"/>
                <w:lang w:eastAsia="pt-BR"/>
              </w:rPr>
              <w:t>Matrícula nº 84.143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4.4. Nº DO REGISTRO DO IEF:---</w:t>
            </w:r>
          </w:p>
        </w:tc>
        <w:tc>
          <w:tcPr>
            <w:tcW w:w="3274" w:type="dxa"/>
          </w:tcPr>
          <w:p w:rsidR="00B55424" w:rsidRPr="00B324B9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4.5. CATEGORIA DO REGISTRO DO IEF:---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B324B9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B324B9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0439B6" w:rsidRDefault="00B55424" w:rsidP="000439B6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0439B6">
              <w:rPr>
                <w:rFonts w:ascii="Arial" w:hAnsi="Arial" w:cs="Arial"/>
                <w:b/>
              </w:rPr>
              <w:t>5.1. INTERVENÇÃO AMBIENTAL AUTORIZADA (ANEXO I):</w:t>
            </w:r>
            <w:r w:rsidR="00C018B5">
              <w:rPr>
                <w:rFonts w:ascii="Arial" w:hAnsi="Arial" w:cs="Arial"/>
                <w:b/>
              </w:rPr>
              <w:t xml:space="preserve"> </w:t>
            </w:r>
            <w:r w:rsidR="00B324B9" w:rsidRPr="00B324B9">
              <w:rPr>
                <w:rFonts w:ascii="Arial" w:hAnsi="Arial" w:cs="Arial"/>
                <w:bCs/>
              </w:rPr>
              <w:t xml:space="preserve">Supressão de </w:t>
            </w:r>
            <w:proofErr w:type="gramStart"/>
            <w:r w:rsidR="00B324B9" w:rsidRPr="00B324B9">
              <w:rPr>
                <w:rFonts w:ascii="Arial" w:hAnsi="Arial" w:cs="Arial"/>
                <w:bCs/>
              </w:rPr>
              <w:t>11,</w:t>
            </w:r>
            <w:proofErr w:type="gramEnd"/>
            <w:r w:rsidR="00B324B9" w:rsidRPr="00B324B9">
              <w:rPr>
                <w:rFonts w:ascii="Arial" w:hAnsi="Arial" w:cs="Arial"/>
                <w:bCs/>
              </w:rPr>
              <w:t>1425 hectares de cobertura vegetal nativa, com ou sem destoca, para uso alternativo do solo, e do corte de 16 árvores isoladas nativas</w:t>
            </w:r>
            <w:r w:rsidR="00B324B9">
              <w:rPr>
                <w:rFonts w:ascii="Arial" w:hAnsi="Arial" w:cs="Arial"/>
                <w:bCs/>
              </w:rPr>
              <w:t>.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>5.2. MOTIVO DA SUPRESSÃO:</w:t>
            </w:r>
            <w:r w:rsidR="009E567F" w:rsidRPr="009E567F">
              <w:rPr>
                <w:rFonts w:ascii="Arial" w:hAnsi="Arial" w:cs="Arial"/>
                <w:bCs/>
                <w:color w:val="000000" w:themeColor="text1"/>
              </w:rPr>
              <w:t>Implantação</w:t>
            </w:r>
            <w:r w:rsidR="004734E0" w:rsidRPr="009E567F">
              <w:rPr>
                <w:rFonts w:ascii="Arial" w:hAnsi="Arial" w:cs="Arial"/>
                <w:bCs/>
                <w:color w:val="000000" w:themeColor="text1"/>
              </w:rPr>
              <w:t>de culturas</w:t>
            </w:r>
            <w:r w:rsidR="009E567F">
              <w:rPr>
                <w:rFonts w:ascii="Arial" w:hAnsi="Arial" w:cs="Arial"/>
                <w:bCs/>
                <w:color w:val="000000" w:themeColor="text1"/>
              </w:rPr>
              <w:t>.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0439B6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0439B6">
              <w:rPr>
                <w:rStyle w:val="fontstyle01"/>
                <w:b/>
              </w:rPr>
              <w:t>DATUM WGS-84.</w:t>
            </w:r>
          </w:p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ab/>
            </w:r>
            <w:r w:rsidRPr="000439B6">
              <w:rPr>
                <w:rFonts w:ascii="Arial" w:hAnsi="Arial" w:cs="Arial"/>
                <w:b/>
              </w:rPr>
              <w:tab/>
            </w:r>
            <w:r w:rsidRPr="000439B6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0439B6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>5.3.1. PONTO 1</w:t>
            </w:r>
          </w:p>
          <w:p w:rsidR="00B55424" w:rsidRPr="000439B6" w:rsidRDefault="00CB2AFA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0439B6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467" w:type="dxa"/>
            <w:gridSpan w:val="2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 xml:space="preserve">X </w:t>
            </w:r>
            <w:r w:rsidRPr="000439B6">
              <w:rPr>
                <w:rFonts w:ascii="Arial" w:hAnsi="Arial" w:cs="Arial"/>
                <w:b/>
                <w:lang w:val="en-US"/>
              </w:rPr>
              <w:t>(Longitude):</w:t>
            </w:r>
            <w:r w:rsidR="009E567F" w:rsidRPr="00B0227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279958.26 m E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0439B6" w:rsidRDefault="00B55424" w:rsidP="000439B6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0439B6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67" w:type="dxa"/>
            <w:gridSpan w:val="2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439B6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439B6">
              <w:rPr>
                <w:rFonts w:ascii="Arial" w:hAnsi="Arial" w:cs="Arial"/>
                <w:b/>
              </w:rPr>
              <w:t>(Latitude):</w:t>
            </w:r>
            <w:r w:rsidR="009E567F" w:rsidRPr="00B0227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7923186.81 m S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>5.5. INTERVENÇÃO EM APP: (</w:t>
            </w:r>
            <w:r w:rsidR="000049B1" w:rsidRPr="000439B6">
              <w:rPr>
                <w:rFonts w:ascii="Arial" w:hAnsi="Arial" w:cs="Arial"/>
                <w:b/>
              </w:rPr>
              <w:fldChar w:fldCharType="begin"/>
            </w:r>
            <w:r w:rsidRPr="000439B6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0049B1" w:rsidRPr="000439B6">
              <w:rPr>
                <w:rFonts w:ascii="Arial" w:hAnsi="Arial" w:cs="Arial"/>
                <w:b/>
              </w:rPr>
              <w:fldChar w:fldCharType="end"/>
            </w:r>
            <w:r w:rsidR="00B3023D" w:rsidRPr="000439B6">
              <w:rPr>
                <w:rFonts w:ascii="Arial" w:hAnsi="Arial" w:cs="Arial"/>
                <w:b/>
              </w:rPr>
              <w:t>) SIM             (X</w:t>
            </w:r>
            <w:r w:rsidRPr="000439B6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0049B1" w:rsidRPr="000439B6">
              <w:rPr>
                <w:rFonts w:ascii="Arial" w:hAnsi="Arial" w:cs="Arial"/>
                <w:b/>
              </w:rPr>
              <w:fldChar w:fldCharType="begin"/>
            </w:r>
            <w:r w:rsidRPr="000439B6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0049B1" w:rsidRPr="000439B6">
              <w:rPr>
                <w:rFonts w:ascii="Arial" w:hAnsi="Arial" w:cs="Arial"/>
                <w:b/>
              </w:rPr>
              <w:fldChar w:fldCharType="end"/>
            </w:r>
            <w:r w:rsidRPr="000439B6">
              <w:rPr>
                <w:rFonts w:ascii="Arial" w:hAnsi="Arial" w:cs="Arial"/>
                <w:b/>
              </w:rPr>
              <w:t>) NÃO SE APLICA</w:t>
            </w:r>
            <w:r w:rsidR="000049B1" w:rsidRPr="000439B6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439B6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0049B1" w:rsidRPr="000439B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0439B6">
              <w:rPr>
                <w:rFonts w:ascii="Arial" w:hAnsi="Arial" w:cs="Arial"/>
                <w:b/>
              </w:rPr>
              <w:t xml:space="preserve">5.7. ESPÉCIES INDEFERIDAS: </w:t>
            </w:r>
            <w:r w:rsidRPr="000439B6">
              <w:rPr>
                <w:rFonts w:ascii="Arial" w:hAnsi="Arial" w:cs="Arial"/>
                <w:bCs/>
              </w:rPr>
              <w:t>Nenhuma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381"/>
        </w:trPr>
        <w:tc>
          <w:tcPr>
            <w:tcW w:w="10859" w:type="dxa"/>
            <w:gridSpan w:val="5"/>
            <w:shd w:val="clear" w:color="auto" w:fill="D9D9D9"/>
          </w:tcPr>
          <w:p w:rsidR="00B55424" w:rsidRPr="000439B6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0439B6">
              <w:rPr>
                <w:rFonts w:ascii="Arial" w:hAnsi="Arial" w:cs="Arial"/>
                <w:b/>
              </w:rPr>
              <w:t xml:space="preserve">6.1. RENDIMENTO: </w:t>
            </w:r>
            <w:r w:rsidR="009E567F" w:rsidRPr="009E567F">
              <w:rPr>
                <w:rFonts w:ascii="Arial" w:hAnsi="Arial" w:cs="Arial"/>
                <w:bCs/>
              </w:rPr>
              <w:t>241,21</w:t>
            </w:r>
            <w:r w:rsidR="00E1190D" w:rsidRPr="000439B6">
              <w:rPr>
                <w:rFonts w:ascii="Arial" w:hAnsi="Arial" w:cs="Arial"/>
                <w:bCs/>
              </w:rPr>
              <w:t xml:space="preserve"> m³.</w:t>
            </w:r>
          </w:p>
        </w:tc>
        <w:tc>
          <w:tcPr>
            <w:tcW w:w="3713" w:type="dxa"/>
            <w:gridSpan w:val="3"/>
          </w:tcPr>
          <w:p w:rsidR="00B55424" w:rsidRPr="000439B6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0439B6">
              <w:rPr>
                <w:rFonts w:ascii="Arial" w:hAnsi="Arial" w:cs="Arial"/>
                <w:b/>
              </w:rPr>
              <w:t>6.2. DESTINAÇÃO:</w:t>
            </w:r>
            <w:r w:rsidR="006529BA" w:rsidRPr="000439B6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0439B6" w:rsidTr="007366D4">
        <w:tblPrEx>
          <w:shd w:val="clear" w:color="auto" w:fill="auto"/>
        </w:tblPrEx>
        <w:trPr>
          <w:trHeight w:val="403"/>
        </w:trPr>
        <w:tc>
          <w:tcPr>
            <w:tcW w:w="10859" w:type="dxa"/>
            <w:gridSpan w:val="5"/>
          </w:tcPr>
          <w:p w:rsidR="008A08F1" w:rsidRPr="000439B6" w:rsidRDefault="00B55424" w:rsidP="000439B6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4" w:right="34" w:firstLine="0"/>
              <w:jc w:val="both"/>
              <w:rPr>
                <w:rFonts w:ascii="Arial" w:hAnsi="Arial" w:cs="Arial"/>
              </w:rPr>
            </w:pPr>
            <w:r w:rsidRPr="000439B6">
              <w:rPr>
                <w:rFonts w:ascii="Arial" w:hAnsi="Arial" w:cs="Arial"/>
                <w:b/>
              </w:rPr>
              <w:t xml:space="preserve">MEDIDA </w:t>
            </w:r>
            <w:r w:rsidR="006529BA" w:rsidRPr="000439B6">
              <w:rPr>
                <w:rFonts w:ascii="Arial" w:hAnsi="Arial" w:cs="Arial"/>
                <w:b/>
              </w:rPr>
              <w:t>COMPENSATÓRIA</w:t>
            </w:r>
            <w:r w:rsidR="008A08F1" w:rsidRPr="000439B6">
              <w:rPr>
                <w:rFonts w:ascii="Arial" w:hAnsi="Arial" w:cs="Arial"/>
                <w:b/>
              </w:rPr>
              <w:t xml:space="preserve">: </w:t>
            </w:r>
            <w:r w:rsidR="00E73CE5" w:rsidRPr="000439B6">
              <w:rPr>
                <w:rFonts w:ascii="Arial" w:hAnsi="Arial" w:cs="Arial"/>
                <w:bCs/>
                <w:color w:val="000000" w:themeColor="text1"/>
              </w:rPr>
              <w:t>Ver C</w:t>
            </w:r>
            <w:r w:rsidR="00FC48AF" w:rsidRPr="000439B6">
              <w:rPr>
                <w:rFonts w:ascii="Arial" w:hAnsi="Arial" w:cs="Arial"/>
                <w:bCs/>
                <w:color w:val="000000" w:themeColor="text1"/>
              </w:rPr>
              <w:t xml:space="preserve">ondicionantes no item </w:t>
            </w:r>
            <w:r w:rsidR="009E567F">
              <w:rPr>
                <w:rFonts w:ascii="Arial" w:hAnsi="Arial" w:cs="Arial"/>
                <w:bCs/>
                <w:color w:val="000000" w:themeColor="text1"/>
              </w:rPr>
              <w:t>02</w:t>
            </w:r>
            <w:r w:rsidR="00FC48AF" w:rsidRPr="000439B6">
              <w:rPr>
                <w:rFonts w:ascii="Arial" w:hAnsi="Arial" w:cs="Arial"/>
                <w:bCs/>
                <w:color w:val="000000" w:themeColor="text1"/>
              </w:rPr>
              <w:t>.</w:t>
            </w:r>
          </w:p>
          <w:p w:rsidR="008A08F1" w:rsidRPr="000439B6" w:rsidRDefault="008A08F1" w:rsidP="000439B6">
            <w:pPr>
              <w:spacing w:after="0" w:line="240" w:lineRule="auto"/>
              <w:ind w:left="34" w:right="34"/>
              <w:jc w:val="both"/>
              <w:rPr>
                <w:rFonts w:ascii="Arial" w:hAnsi="Arial" w:cs="Arial"/>
              </w:rPr>
            </w:pPr>
          </w:p>
        </w:tc>
      </w:tr>
      <w:tr w:rsidR="00B55424" w:rsidRPr="000439B6" w:rsidTr="007366D4">
        <w:tblPrEx>
          <w:shd w:val="clear" w:color="auto" w:fill="auto"/>
        </w:tblPrEx>
        <w:trPr>
          <w:trHeight w:val="428"/>
        </w:trPr>
        <w:tc>
          <w:tcPr>
            <w:tcW w:w="10859" w:type="dxa"/>
            <w:gridSpan w:val="5"/>
            <w:shd w:val="clear" w:color="auto" w:fill="D9D9D9"/>
          </w:tcPr>
          <w:p w:rsidR="00B55424" w:rsidRPr="009E567F" w:rsidRDefault="009E567F" w:rsidP="009E567F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7. </w:t>
            </w:r>
            <w:r w:rsidR="00B55424" w:rsidRPr="009E567F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E1190D" w:rsidRPr="009E567F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20</w:t>
            </w:r>
            <w:r w:rsidR="004734E0" w:rsidRPr="009E567F">
              <w:rPr>
                <w:rFonts w:ascii="Arial" w:hAnsi="Arial" w:cs="Arial"/>
                <w:b/>
              </w:rPr>
              <w:t xml:space="preserve">/2025 - </w:t>
            </w:r>
            <w:r w:rsidR="00E1190D" w:rsidRPr="009E567F">
              <w:rPr>
                <w:rFonts w:ascii="Arial" w:hAnsi="Arial" w:cs="Arial"/>
                <w:b/>
              </w:rPr>
              <w:t xml:space="preserve">Nº </w:t>
            </w:r>
            <w:r>
              <w:rPr>
                <w:rFonts w:ascii="Arial" w:hAnsi="Arial" w:cs="Arial"/>
                <w:b/>
              </w:rPr>
              <w:t>13.989/2025</w:t>
            </w: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CC0383" w:rsidRDefault="00CC0383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077C6A" w:rsidRDefault="00077C6A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4734E0" w:rsidRDefault="004734E0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C018B5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9E567F" w:rsidRPr="00C018B5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tbl>
      <w:tblPr>
        <w:tblW w:w="1063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02"/>
        <w:gridCol w:w="7487"/>
        <w:gridCol w:w="1842"/>
      </w:tblGrid>
      <w:tr w:rsidR="009E567F" w:rsidRPr="00C018B5" w:rsidTr="00EE341D">
        <w:trPr>
          <w:trHeight w:val="512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PRAZO</w:t>
            </w:r>
          </w:p>
        </w:tc>
      </w:tr>
      <w:tr w:rsidR="009E567F" w:rsidRPr="00C018B5" w:rsidTr="009E567F">
        <w:trPr>
          <w:trHeight w:val="794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Apresentar relatório fotográfico dos 07 indivíduos arbóreos indeferidos (01 Cabiúna e 06 Pequizeiros), com suas respectivas coordenadas.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30 dias após a realização da supressão</w:t>
            </w:r>
          </w:p>
        </w:tc>
      </w:tr>
      <w:tr w:rsidR="009E567F" w:rsidRPr="00C018B5" w:rsidTr="009E567F">
        <w:trPr>
          <w:trHeight w:val="794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 xml:space="preserve">Apresentar averbação da compensação ambiental proposta – acréscimo de duas áreas especialmente protegidas: </w:t>
            </w:r>
            <w:r w:rsidRPr="00C018B5">
              <w:rPr>
                <w:rFonts w:ascii="Arial" w:hAnsi="Arial" w:cs="Arial"/>
                <w:b/>
                <w:bCs/>
              </w:rPr>
              <w:t>Área 01:</w:t>
            </w:r>
            <w:r w:rsidRPr="00C018B5">
              <w:rPr>
                <w:rFonts w:ascii="Arial" w:hAnsi="Arial" w:cs="Arial"/>
              </w:rPr>
              <w:t xml:space="preserve"> 0,8 ha (X: 280066.55 m </w:t>
            </w:r>
            <w:proofErr w:type="gramStart"/>
            <w:r w:rsidRPr="00C018B5">
              <w:rPr>
                <w:rFonts w:ascii="Arial" w:hAnsi="Arial" w:cs="Arial"/>
              </w:rPr>
              <w:t xml:space="preserve">E </w:t>
            </w:r>
            <w:proofErr w:type="spellStart"/>
            <w:r w:rsidRPr="00C018B5">
              <w:rPr>
                <w:rFonts w:ascii="Arial" w:hAnsi="Arial" w:cs="Arial"/>
              </w:rPr>
              <w:t>e</w:t>
            </w:r>
            <w:proofErr w:type="spellEnd"/>
            <w:proofErr w:type="gramEnd"/>
            <w:r w:rsidRPr="00C018B5">
              <w:rPr>
                <w:rFonts w:ascii="Arial" w:hAnsi="Arial" w:cs="Arial"/>
              </w:rPr>
              <w:t xml:space="preserve"> Y: 7923023.88 m S) e </w:t>
            </w:r>
            <w:r w:rsidRPr="00C018B5">
              <w:rPr>
                <w:rFonts w:ascii="Arial" w:hAnsi="Arial" w:cs="Arial"/>
                <w:b/>
                <w:bCs/>
              </w:rPr>
              <w:t>Área 2:</w:t>
            </w:r>
            <w:r w:rsidRPr="00C018B5">
              <w:rPr>
                <w:rFonts w:ascii="Arial" w:hAnsi="Arial" w:cs="Arial"/>
              </w:rPr>
              <w:t xml:space="preserve"> 0,20 ha (X: 280080.44 m E </w:t>
            </w:r>
            <w:proofErr w:type="spellStart"/>
            <w:r w:rsidRPr="00C018B5">
              <w:rPr>
                <w:rFonts w:ascii="Arial" w:hAnsi="Arial" w:cs="Arial"/>
              </w:rPr>
              <w:t>e</w:t>
            </w:r>
            <w:proofErr w:type="spellEnd"/>
            <w:r w:rsidRPr="00C018B5">
              <w:rPr>
                <w:rFonts w:ascii="Arial" w:hAnsi="Arial" w:cs="Arial"/>
              </w:rPr>
              <w:t xml:space="preserve"> Y: 7922991.37 m S) – na matrícula do imóvel, além de realizar as alterações no CAR e mapa da propriedade, os quais deverão ser apresentados à SEMMA, com ART do responsável técnico.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90 dias após assinatura do Termo de Compromisso</w:t>
            </w:r>
          </w:p>
        </w:tc>
      </w:tr>
      <w:tr w:rsidR="009E567F" w:rsidRPr="00C018B5" w:rsidTr="009E567F">
        <w:trPr>
          <w:trHeight w:val="794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 xml:space="preserve">Apresentar relatório simplificado, contendo a descrição das ações de afugentamento, resgate, salvamento e destinação dos animais de fauna </w:t>
            </w:r>
            <w:proofErr w:type="gramStart"/>
            <w:r w:rsidRPr="00C018B5">
              <w:rPr>
                <w:rFonts w:ascii="Arial" w:hAnsi="Arial" w:cs="Arial"/>
              </w:rPr>
              <w:t>silvestre terrestre realizadas</w:t>
            </w:r>
            <w:proofErr w:type="gramEnd"/>
            <w:r w:rsidRPr="00C018B5">
              <w:rPr>
                <w:rFonts w:ascii="Arial" w:hAnsi="Arial" w:cs="Arial"/>
              </w:rPr>
              <w:t xml:space="preserve"> durante as atividades de supressão, conforme termo de referência disponibilizado pelo IEF.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30 dias após a realização da supressão</w:t>
            </w:r>
          </w:p>
        </w:tc>
      </w:tr>
      <w:tr w:rsidR="009E567F" w:rsidRPr="00C018B5" w:rsidTr="00EE341D">
        <w:trPr>
          <w:trHeight w:val="2545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 xml:space="preserve">Realizar o gerenciamento dos resíduos sólidos gerados no empreendimento (separação, armazenamento temporário e destinação adequada quanto ao tipo de resíduo). Fica proibida a destinação de </w:t>
            </w:r>
            <w:proofErr w:type="gramStart"/>
            <w:r w:rsidRPr="00C018B5">
              <w:rPr>
                <w:rFonts w:ascii="Arial" w:hAnsi="Arial" w:cs="Arial"/>
              </w:rPr>
              <w:t>resíduos Classe</w:t>
            </w:r>
            <w:proofErr w:type="gramEnd"/>
            <w:r w:rsidRPr="00C018B5">
              <w:rPr>
                <w:rFonts w:ascii="Arial" w:hAnsi="Arial" w:cs="Arial"/>
              </w:rPr>
              <w:t xml:space="preserve"> I, considerados como Resíduos Perigosos segundo a NBR 10.004/04, em lixões, bota-fora e/ou aterros sanitários, devendo o empreendedor cumprir as diretrizes fixadas pela legislação vigente. As notas fiscais de movimentação de resíduos deverão ser mantidas disponíveis pelo empreendedor para possíveis consultas do órgão ambiental.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Prática contínua</w:t>
            </w:r>
          </w:p>
        </w:tc>
      </w:tr>
      <w:tr w:rsidR="009E567F" w:rsidRPr="00C018B5" w:rsidTr="009E567F"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018B5">
              <w:rPr>
                <w:rStyle w:val="fontstyle01"/>
              </w:rPr>
              <w:t>Promover a conservação das porções de Reserva Legal, APP e demais áreas protegidas, respeitando rigorosamente os limites dessas áreas.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Prática contínua</w:t>
            </w:r>
          </w:p>
        </w:tc>
      </w:tr>
      <w:tr w:rsidR="009E567F" w:rsidRPr="00C018B5" w:rsidTr="00EE341D">
        <w:trPr>
          <w:trHeight w:val="1492"/>
        </w:trPr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Style w:val="fontstyle01"/>
              </w:rPr>
            </w:pPr>
            <w:r w:rsidRPr="00C018B5">
              <w:rPr>
                <w:rFonts w:ascii="Arial" w:hAnsi="Arial" w:cs="Arial"/>
              </w:rPr>
              <w:t>Na hipótese de construção de benfeitorias, adotar sistemas de controle ambiental, cumprindo as legislações ambientais vigentes (manter comprovações em arquivo, quando for o caso).</w:t>
            </w:r>
          </w:p>
        </w:tc>
        <w:tc>
          <w:tcPr>
            <w:tcW w:w="184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Durante a vigência desta licença</w:t>
            </w:r>
          </w:p>
        </w:tc>
      </w:tr>
      <w:tr w:rsidR="009E567F" w:rsidRPr="00C018B5" w:rsidTr="009E567F">
        <w:tc>
          <w:tcPr>
            <w:tcW w:w="1302" w:type="dxa"/>
          </w:tcPr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9E567F" w:rsidRPr="00C018B5" w:rsidRDefault="009E567F" w:rsidP="006B552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018B5"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7487" w:type="dxa"/>
          </w:tcPr>
          <w:p w:rsidR="009E567F" w:rsidRPr="00C018B5" w:rsidRDefault="009E567F" w:rsidP="006B552A">
            <w:pPr>
              <w:spacing w:line="360" w:lineRule="auto"/>
              <w:jc w:val="both"/>
              <w:rPr>
                <w:rStyle w:val="fontstyle01"/>
              </w:rPr>
            </w:pPr>
            <w:r w:rsidRPr="00C018B5">
              <w:rPr>
                <w:rStyle w:val="fontstyle01"/>
              </w:rPr>
              <w:t>Informar à Secretaria Municipal de Meio Ambiente de Patrocínio, qualquer ampliação ou novas atividades desenvolvidas pelo empreendimento, Decreto Municipal n° 3.372/2017.</w:t>
            </w:r>
          </w:p>
        </w:tc>
        <w:tc>
          <w:tcPr>
            <w:tcW w:w="1842" w:type="dxa"/>
          </w:tcPr>
          <w:p w:rsidR="009E567F" w:rsidRPr="00C018B5" w:rsidRDefault="009E567F" w:rsidP="00C018B5">
            <w:pPr>
              <w:spacing w:line="360" w:lineRule="auto"/>
              <w:rPr>
                <w:rFonts w:ascii="Arial" w:hAnsi="Arial" w:cs="Arial"/>
              </w:rPr>
            </w:pPr>
            <w:r w:rsidRPr="00C018B5">
              <w:rPr>
                <w:rFonts w:ascii="Arial" w:hAnsi="Arial" w:cs="Arial"/>
              </w:rPr>
              <w:t>Durante a vigência desta licença</w:t>
            </w:r>
          </w:p>
        </w:tc>
      </w:tr>
    </w:tbl>
    <w:p w:rsidR="009E567F" w:rsidRDefault="009E567F" w:rsidP="00C018B5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Pr="000439B6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  <w:r w:rsidRPr="000439B6">
        <w:rPr>
          <w:rFonts w:ascii="Arial" w:hAnsi="Arial" w:cs="Arial"/>
          <w:b/>
          <w:noProof/>
        </w:rPr>
        <w:t>OBSERVAÇÃO:</w:t>
      </w:r>
    </w:p>
    <w:p w:rsidR="009E567F" w:rsidRPr="000439B6" w:rsidRDefault="000049B1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</w:rPr>
      </w:pPr>
      <w:r w:rsidRPr="000439B6">
        <w:rPr>
          <w:rFonts w:ascii="Arial" w:hAnsi="Arial" w:cs="Arial"/>
        </w:rPr>
        <w:fldChar w:fldCharType="begin"/>
      </w:r>
      <w:r w:rsidR="009E567F" w:rsidRPr="000439B6">
        <w:rPr>
          <w:rFonts w:ascii="Arial" w:hAnsi="Arial" w:cs="Arial"/>
        </w:rPr>
        <w:instrText xml:space="preserve"> MERGEFIELD OBSERVAÇÃO </w:instrText>
      </w:r>
      <w:r w:rsidRPr="000439B6">
        <w:rPr>
          <w:rFonts w:ascii="Arial" w:hAnsi="Arial" w:cs="Arial"/>
        </w:rPr>
        <w:fldChar w:fldCharType="end"/>
      </w: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000000" w:themeColor="text1"/>
        </w:rPr>
      </w:pPr>
      <w:r w:rsidRPr="000439B6">
        <w:rPr>
          <w:rFonts w:ascii="Arial" w:hAnsi="Arial" w:cs="Arial"/>
          <w:color w:val="000000" w:themeColor="text1"/>
        </w:rPr>
        <w:t>*O MATERIAL LENHOSO NÃO PODERÁ SER ENTERRADO OU QUEIMADO.</w:t>
      </w: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FF0000"/>
        </w:rPr>
      </w:pPr>
      <w:r w:rsidRPr="000439B6">
        <w:rPr>
          <w:rFonts w:ascii="Arial" w:hAnsi="Arial" w:cs="Arial"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</w:t>
      </w:r>
      <w:r w:rsidRPr="000439B6">
        <w:rPr>
          <w:rFonts w:ascii="Arial" w:hAnsi="Arial" w:cs="Arial"/>
          <w:color w:val="FF0000"/>
        </w:rPr>
        <w:t>.</w:t>
      </w: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FF0000"/>
        </w:rPr>
      </w:pPr>
    </w:p>
    <w:p w:rsidR="009E567F" w:rsidRPr="000439B6" w:rsidRDefault="009E567F" w:rsidP="009E567F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color w:val="FF0000"/>
        </w:rPr>
      </w:pP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Validade: </w:t>
      </w:r>
      <w:r w:rsidR="00EE341D">
        <w:rPr>
          <w:rFonts w:ascii="Arial" w:hAnsi="Arial" w:cs="Arial"/>
          <w:b/>
        </w:rPr>
        <w:t>01/10</w:t>
      </w:r>
      <w:r w:rsidRPr="000439B6">
        <w:rPr>
          <w:rFonts w:ascii="Arial" w:hAnsi="Arial" w:cs="Arial"/>
          <w:b/>
        </w:rPr>
        <w:t>/2035.</w:t>
      </w:r>
    </w:p>
    <w:p w:rsidR="009E567F" w:rsidRDefault="009E567F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Pr="000439B6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right="-1135"/>
        <w:rPr>
          <w:rFonts w:ascii="Arial" w:hAnsi="Arial" w:cs="Arial"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PATROCÍNIO, </w:t>
      </w:r>
      <w:r w:rsidR="00EE341D">
        <w:rPr>
          <w:rFonts w:ascii="Arial" w:hAnsi="Arial" w:cs="Arial"/>
          <w:b/>
        </w:rPr>
        <w:t>01 DE OUTUBRO</w:t>
      </w:r>
      <w:r w:rsidRPr="000439B6">
        <w:rPr>
          <w:rFonts w:ascii="Arial" w:hAnsi="Arial" w:cs="Arial"/>
          <w:b/>
        </w:rPr>
        <w:t xml:space="preserve"> DE 2025.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EE341D" w:rsidRDefault="00EE341D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EE341D" w:rsidRDefault="00EE341D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EE341D" w:rsidRPr="000439B6" w:rsidRDefault="00EE341D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Cs/>
        </w:rPr>
      </w:pPr>
      <w:r w:rsidRPr="000439B6">
        <w:rPr>
          <w:rFonts w:ascii="Arial" w:hAnsi="Arial" w:cs="Arial"/>
          <w:bCs/>
        </w:rPr>
        <w:t>_____________________________________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FÁBIO DE CÁSSIO TOREZAN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PRESIDENTE DO CODEMA</w:t>
      </w: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9E567F" w:rsidRDefault="009E567F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B5542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lastRenderedPageBreak/>
        <w:t>ANEXO I</w:t>
      </w:r>
      <w:bookmarkStart w:id="0" w:name="_Hlk194051988"/>
      <w:bookmarkEnd w:id="0"/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F81371" w:rsidRDefault="00EE341D" w:rsidP="00EE341D">
      <w:pPr>
        <w:ind w:left="284"/>
        <w:rPr>
          <w:rFonts w:ascii="Arial" w:hAnsi="Arial" w:cs="Arial"/>
          <w:sz w:val="18"/>
        </w:rPr>
      </w:pPr>
      <w:r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243205</wp:posOffset>
            </wp:positionV>
            <wp:extent cx="6965503" cy="4457700"/>
            <wp:effectExtent l="0" t="0" r="6985" b="0"/>
            <wp:wrapTight wrapText="bothSides">
              <wp:wrapPolygon edited="0">
                <wp:start x="0" y="0"/>
                <wp:lineTo x="0" y="21508"/>
                <wp:lineTo x="21563" y="21508"/>
                <wp:lineTo x="21563" y="0"/>
                <wp:lineTo x="0" y="0"/>
              </wp:wrapPolygon>
            </wp:wrapTight>
            <wp:docPr id="194979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9186" name="Imagem 1949791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5503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4E0" w:rsidRPr="00EE341D" w:rsidRDefault="00EE341D" w:rsidP="00EE341D">
      <w:pPr>
        <w:spacing w:after="0" w:line="240" w:lineRule="auto"/>
        <w:ind w:right="510" w:firstLine="284"/>
        <w:jc w:val="both"/>
        <w:rPr>
          <w:rFonts w:ascii="Arial" w:hAnsi="Arial" w:cs="Arial"/>
        </w:rPr>
      </w:pPr>
      <w:r w:rsidRPr="00EE341D">
        <w:rPr>
          <w:rFonts w:ascii="Arial" w:hAnsi="Arial" w:cs="Arial"/>
          <w:b/>
        </w:rPr>
        <w:t xml:space="preserve">Figura 01: </w:t>
      </w:r>
      <w:r w:rsidRPr="00EE341D">
        <w:rPr>
          <w:rFonts w:ascii="Arial" w:hAnsi="Arial" w:cs="Arial"/>
        </w:rPr>
        <w:t>Áreas requeridas – roxo: área de cerrado, laranja: árvores isoladas.</w:t>
      </w: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Pr="004734E0" w:rsidRDefault="004734E0" w:rsidP="004734E0">
      <w:pPr>
        <w:rPr>
          <w:rFonts w:ascii="Arial" w:hAnsi="Arial" w:cs="Arial"/>
          <w:sz w:val="20"/>
          <w:szCs w:val="20"/>
        </w:rPr>
      </w:pPr>
    </w:p>
    <w:p w:rsidR="004734E0" w:rsidRDefault="004734E0" w:rsidP="004734E0">
      <w:pPr>
        <w:rPr>
          <w:rFonts w:ascii="Arial" w:hAnsi="Arial" w:cs="Arial"/>
          <w:sz w:val="20"/>
          <w:szCs w:val="20"/>
        </w:rPr>
      </w:pPr>
    </w:p>
    <w:p w:rsidR="00EE341D" w:rsidRDefault="00EE341D" w:rsidP="00EE341D">
      <w:pPr>
        <w:pStyle w:val="Textoembloco1"/>
        <w:spacing w:line="360" w:lineRule="auto"/>
        <w:ind w:left="851" w:right="-709" w:firstLine="709"/>
        <w:contextualSpacing/>
      </w:pPr>
    </w:p>
    <w:p w:rsidR="00EE341D" w:rsidRPr="00EE341D" w:rsidRDefault="00EE341D" w:rsidP="00EE341D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371475</wp:posOffset>
            </wp:positionH>
            <wp:positionV relativeFrom="paragraph">
              <wp:posOffset>0</wp:posOffset>
            </wp:positionV>
            <wp:extent cx="6910070" cy="4413250"/>
            <wp:effectExtent l="0" t="0" r="5080" b="6350"/>
            <wp:wrapSquare wrapText="bothSides"/>
            <wp:docPr id="481308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0899" name="Imagem 481308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070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341D">
        <w:rPr>
          <w:rFonts w:ascii="Arial" w:eastAsia="Times New Roman" w:hAnsi="Arial" w:cs="Arial"/>
          <w:b/>
          <w:lang w:eastAsia="ar-SA"/>
        </w:rPr>
        <w:t xml:space="preserve">Figura 02: </w:t>
      </w:r>
      <w:r w:rsidRPr="00EE341D">
        <w:rPr>
          <w:rFonts w:ascii="Arial" w:eastAsia="Times New Roman" w:hAnsi="Arial" w:cs="Arial"/>
          <w:lang w:eastAsia="ar-SA"/>
        </w:rPr>
        <w:t>Áreas sugeridas para compensação delimitadas em laranja – 1,00 ha.</w:t>
      </w:r>
    </w:p>
    <w:p w:rsidR="00EE341D" w:rsidRPr="00EE341D" w:rsidRDefault="00EE341D" w:rsidP="00EE341D">
      <w:pPr>
        <w:tabs>
          <w:tab w:val="left" w:pos="5610"/>
        </w:tabs>
        <w:rPr>
          <w:rFonts w:ascii="Arial" w:hAnsi="Arial" w:cs="Arial"/>
          <w:sz w:val="20"/>
          <w:szCs w:val="20"/>
        </w:rPr>
      </w:pPr>
    </w:p>
    <w:sectPr w:rsidR="00EE341D" w:rsidRPr="00EE341D" w:rsidSect="009E567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1983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C6A" w:rsidRDefault="00077C6A" w:rsidP="004E4E82">
      <w:pPr>
        <w:spacing w:after="0" w:line="240" w:lineRule="auto"/>
      </w:pPr>
      <w:r>
        <w:separator/>
      </w:r>
    </w:p>
  </w:endnote>
  <w:endnote w:type="continuationSeparator" w:id="1">
    <w:p w:rsidR="00077C6A" w:rsidRDefault="00077C6A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077C6A" w:rsidRPr="0042576A" w:rsidRDefault="00077C6A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018B5">
              <w:rPr>
                <w:rFonts w:ascii="Arial" w:hAnsi="Arial" w:cs="Arial"/>
                <w:b/>
                <w:bCs/>
                <w:noProof/>
              </w:rPr>
              <w:t>4</w: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018B5">
              <w:rPr>
                <w:rFonts w:ascii="Arial" w:hAnsi="Arial" w:cs="Arial"/>
                <w:b/>
                <w:bCs/>
                <w:noProof/>
              </w:rPr>
              <w:t>5</w:t>
            </w:r>
            <w:r w:rsidR="000049B1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7C6A" w:rsidRDefault="00077C6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C6A" w:rsidRDefault="00077C6A" w:rsidP="004E4E82">
      <w:pPr>
        <w:spacing w:after="0" w:line="240" w:lineRule="auto"/>
      </w:pPr>
      <w:r>
        <w:separator/>
      </w:r>
    </w:p>
  </w:footnote>
  <w:footnote w:type="continuationSeparator" w:id="1">
    <w:p w:rsidR="00077C6A" w:rsidRDefault="00077C6A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A" w:rsidRDefault="000049B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A" w:rsidRPr="0042576A" w:rsidRDefault="00077C6A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457250240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302907067" name="Imagem 130290706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0049B1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0049B1" w:rsidRPr="0042576A">
          <w:rPr>
            <w:rFonts w:ascii="Arial" w:hAnsi="Arial" w:cs="Arial"/>
            <w:b/>
            <w:bCs/>
          </w:rPr>
          <w:fldChar w:fldCharType="separate"/>
        </w:r>
        <w:r w:rsidR="00C018B5">
          <w:rPr>
            <w:rFonts w:ascii="Arial" w:hAnsi="Arial" w:cs="Arial"/>
            <w:b/>
            <w:bCs/>
            <w:noProof/>
          </w:rPr>
          <w:t>4</w:t>
        </w:r>
        <w:r w:rsidR="000049B1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0049B1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0049B1" w:rsidRPr="0042576A">
          <w:rPr>
            <w:rFonts w:ascii="Arial" w:hAnsi="Arial" w:cs="Arial"/>
            <w:b/>
            <w:bCs/>
          </w:rPr>
          <w:fldChar w:fldCharType="separate"/>
        </w:r>
        <w:r w:rsidR="00C018B5">
          <w:rPr>
            <w:rFonts w:ascii="Arial" w:hAnsi="Arial" w:cs="Arial"/>
            <w:b/>
            <w:bCs/>
            <w:noProof/>
          </w:rPr>
          <w:t>5</w:t>
        </w:r>
        <w:r w:rsidR="000049B1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077C6A" w:rsidRDefault="000049B1" w:rsidP="00E31051">
    <w:pPr>
      <w:pStyle w:val="Cabealho"/>
      <w:tabs>
        <w:tab w:val="clear" w:pos="4252"/>
        <w:tab w:val="clear" w:pos="8504"/>
        <w:tab w:val="left" w:pos="4305"/>
      </w:tabs>
    </w:pPr>
    <w:r w:rsidRPr="000049B1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C6A" w:rsidRDefault="000049B1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49B1"/>
    <w:rsid w:val="0000547F"/>
    <w:rsid w:val="00010E79"/>
    <w:rsid w:val="000113F3"/>
    <w:rsid w:val="00023DF4"/>
    <w:rsid w:val="00025D15"/>
    <w:rsid w:val="00032AAA"/>
    <w:rsid w:val="000402D7"/>
    <w:rsid w:val="00041AC6"/>
    <w:rsid w:val="000439B6"/>
    <w:rsid w:val="0004622A"/>
    <w:rsid w:val="000464E8"/>
    <w:rsid w:val="0005279B"/>
    <w:rsid w:val="000533D7"/>
    <w:rsid w:val="00053B39"/>
    <w:rsid w:val="00061FFC"/>
    <w:rsid w:val="00066386"/>
    <w:rsid w:val="00077C6A"/>
    <w:rsid w:val="0008094A"/>
    <w:rsid w:val="000850F8"/>
    <w:rsid w:val="0009056C"/>
    <w:rsid w:val="00094099"/>
    <w:rsid w:val="000969DC"/>
    <w:rsid w:val="000A6443"/>
    <w:rsid w:val="000B568C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4925"/>
    <w:rsid w:val="002B49C8"/>
    <w:rsid w:val="002B6745"/>
    <w:rsid w:val="002C3DD5"/>
    <w:rsid w:val="002D3777"/>
    <w:rsid w:val="002D6307"/>
    <w:rsid w:val="002D685F"/>
    <w:rsid w:val="002E159C"/>
    <w:rsid w:val="002E1EE3"/>
    <w:rsid w:val="002F4BB4"/>
    <w:rsid w:val="002F7053"/>
    <w:rsid w:val="003020EC"/>
    <w:rsid w:val="003033D0"/>
    <w:rsid w:val="00312901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34E0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90238"/>
    <w:rsid w:val="005928F9"/>
    <w:rsid w:val="00596BAA"/>
    <w:rsid w:val="00596F0F"/>
    <w:rsid w:val="005A267E"/>
    <w:rsid w:val="005B3669"/>
    <w:rsid w:val="005C2DA4"/>
    <w:rsid w:val="005C340E"/>
    <w:rsid w:val="005C3D5B"/>
    <w:rsid w:val="005D0A74"/>
    <w:rsid w:val="005D1F41"/>
    <w:rsid w:val="005E30D4"/>
    <w:rsid w:val="005F007E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859"/>
    <w:rsid w:val="007A3A41"/>
    <w:rsid w:val="007A703F"/>
    <w:rsid w:val="007B11A6"/>
    <w:rsid w:val="007B13DC"/>
    <w:rsid w:val="007C11CC"/>
    <w:rsid w:val="007C5964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0C1A"/>
    <w:rsid w:val="0088697B"/>
    <w:rsid w:val="008A08F1"/>
    <w:rsid w:val="008A25E5"/>
    <w:rsid w:val="008A57E6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41884"/>
    <w:rsid w:val="0095052E"/>
    <w:rsid w:val="0095153F"/>
    <w:rsid w:val="00952F5B"/>
    <w:rsid w:val="0096213B"/>
    <w:rsid w:val="009763F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E4A81"/>
    <w:rsid w:val="009E567F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324B9"/>
    <w:rsid w:val="00B33E61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18B5"/>
    <w:rsid w:val="00C04E21"/>
    <w:rsid w:val="00C261B9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C0383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5483F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E011A6"/>
    <w:rsid w:val="00E03585"/>
    <w:rsid w:val="00E06D7C"/>
    <w:rsid w:val="00E1190D"/>
    <w:rsid w:val="00E159FD"/>
    <w:rsid w:val="00E167E7"/>
    <w:rsid w:val="00E26112"/>
    <w:rsid w:val="00E26B6A"/>
    <w:rsid w:val="00E31051"/>
    <w:rsid w:val="00E369D2"/>
    <w:rsid w:val="00E44199"/>
    <w:rsid w:val="00E51391"/>
    <w:rsid w:val="00E54E68"/>
    <w:rsid w:val="00E64ACD"/>
    <w:rsid w:val="00E66CBE"/>
    <w:rsid w:val="00E73CE5"/>
    <w:rsid w:val="00E7424A"/>
    <w:rsid w:val="00E758CC"/>
    <w:rsid w:val="00E81B1B"/>
    <w:rsid w:val="00E91B19"/>
    <w:rsid w:val="00E92458"/>
    <w:rsid w:val="00EA3A80"/>
    <w:rsid w:val="00EB3906"/>
    <w:rsid w:val="00EC0B2A"/>
    <w:rsid w:val="00EE1F0D"/>
    <w:rsid w:val="00EE341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8AF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08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82AE-1DF0-4AF8-8DB1-A2EDE544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757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2025-10-01T16:26:00Z</cp:lastPrinted>
  <dcterms:created xsi:type="dcterms:W3CDTF">2025-10-01T12:01:00Z</dcterms:created>
  <dcterms:modified xsi:type="dcterms:W3CDTF">2025-10-01T16:26:00Z</dcterms:modified>
</cp:coreProperties>
</file>