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151"/>
        <w:tblW w:w="11340" w:type="dxa"/>
        <w:tblCellMar>
          <w:left w:w="70" w:type="dxa"/>
          <w:right w:w="70" w:type="dxa"/>
        </w:tblCellMar>
        <w:tblLook w:val="04A0"/>
      </w:tblPr>
      <w:tblGrid>
        <w:gridCol w:w="635"/>
        <w:gridCol w:w="627"/>
        <w:gridCol w:w="804"/>
        <w:gridCol w:w="227"/>
        <w:gridCol w:w="456"/>
        <w:gridCol w:w="1427"/>
        <w:gridCol w:w="431"/>
        <w:gridCol w:w="71"/>
        <w:gridCol w:w="851"/>
        <w:gridCol w:w="425"/>
        <w:gridCol w:w="626"/>
        <w:gridCol w:w="1947"/>
        <w:gridCol w:w="259"/>
        <w:gridCol w:w="654"/>
        <w:gridCol w:w="1900"/>
      </w:tblGrid>
      <w:tr w:rsidR="00A72C55" w:rsidRPr="005171F8" w:rsidTr="00A72C55">
        <w:trPr>
          <w:trHeight w:val="420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pStyle w:val="Ttulo"/>
              <w:rPr>
                <w:rFonts w:eastAsia="Times New Roman"/>
                <w:color w:val="auto"/>
                <w:lang w:eastAsia="pt-BR"/>
              </w:rPr>
            </w:pPr>
            <w:r>
              <w:rPr>
                <w:rFonts w:eastAsia="Times New Roman"/>
                <w:noProof/>
                <w:color w:val="auto"/>
                <w:lang w:eastAsia="pt-B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39370</wp:posOffset>
                  </wp:positionH>
                  <wp:positionV relativeFrom="paragraph">
                    <wp:posOffset>58420</wp:posOffset>
                  </wp:positionV>
                  <wp:extent cx="1152525" cy="1333500"/>
                  <wp:effectExtent l="19050" t="0" r="9525" b="0"/>
                  <wp:wrapNone/>
                  <wp:docPr id="23" name="Imagem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1" descr="Brasã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333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5171F8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5171F8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6720" w:type="dxa"/>
            <w:gridSpan w:val="10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5171F8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PREFEITURA MUNICIPAL DE PATROCÍNIO</w:t>
            </w:r>
          </w:p>
        </w:tc>
        <w:tc>
          <w:tcPr>
            <w:tcW w:w="6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  <w:sz w:val="26"/>
                <w:szCs w:val="26"/>
              </w:rPr>
            </w:pPr>
            <w:r w:rsidRPr="005171F8">
              <w:rPr>
                <w:rFonts w:ascii="Calibri" w:eastAsia="Times New Roman" w:hAnsi="Calibri" w:cs="Calibri"/>
                <w:sz w:val="26"/>
                <w:szCs w:val="26"/>
              </w:rPr>
              <w:t> 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A72C55" w:rsidRPr="005171F8" w:rsidTr="00A72C55">
        <w:trPr>
          <w:trHeight w:val="420"/>
        </w:trPr>
        <w:tc>
          <w:tcPr>
            <w:tcW w:w="6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5171F8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5171F8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6720" w:type="dxa"/>
            <w:gridSpan w:val="10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  <w:sz w:val="26"/>
                <w:szCs w:val="26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C55" w:rsidRPr="005171F8" w:rsidRDefault="00125A29" w:rsidP="00A72C55">
            <w:pPr>
              <w:spacing w:after="0" w:line="240" w:lineRule="auto"/>
              <w:rPr>
                <w:rFonts w:ascii="Calibri" w:eastAsia="Times New Roman" w:hAnsi="Calibri" w:cs="Calibri"/>
                <w:sz w:val="26"/>
                <w:szCs w:val="26"/>
              </w:rPr>
            </w:pPr>
            <w:r>
              <w:rPr>
                <w:rFonts w:eastAsia="Times New Roman"/>
                <w:noProof/>
              </w:rPr>
              <w:drawing>
                <wp:anchor distT="0" distB="0" distL="114300" distR="114300" simplePos="0" relativeHeight="251655680" behindDoc="0" locked="0" layoutInCell="1" allowOverlap="1">
                  <wp:simplePos x="0" y="0"/>
                  <wp:positionH relativeFrom="column">
                    <wp:posOffset>-238125</wp:posOffset>
                  </wp:positionH>
                  <wp:positionV relativeFrom="paragraph">
                    <wp:posOffset>-718185</wp:posOffset>
                  </wp:positionV>
                  <wp:extent cx="1152525" cy="1333500"/>
                  <wp:effectExtent l="19050" t="0" r="9525" b="0"/>
                  <wp:wrapNone/>
                  <wp:docPr id="5" name="Imagem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1" descr="Brasã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333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A72C55" w:rsidRPr="005171F8">
              <w:rPr>
                <w:rFonts w:ascii="Calibri" w:eastAsia="Times New Roman" w:hAnsi="Calibri" w:cs="Calibri"/>
                <w:sz w:val="26"/>
                <w:szCs w:val="26"/>
              </w:rPr>
              <w:t> </w:t>
            </w:r>
          </w:p>
        </w:tc>
      </w:tr>
      <w:tr w:rsidR="00A72C55" w:rsidRPr="005171F8" w:rsidTr="00A72C55">
        <w:trPr>
          <w:trHeight w:val="375"/>
        </w:trPr>
        <w:tc>
          <w:tcPr>
            <w:tcW w:w="6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5171F8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5171F8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6720" w:type="dxa"/>
            <w:gridSpan w:val="10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72C55" w:rsidRPr="0018141E" w:rsidRDefault="00A72C55" w:rsidP="00A72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szCs w:val="28"/>
              </w:rPr>
            </w:pPr>
            <w:r w:rsidRPr="0018141E">
              <w:rPr>
                <w:rFonts w:ascii="Calibri" w:eastAsia="Times New Roman" w:hAnsi="Calibri" w:cs="Calibri"/>
                <w:b/>
                <w:sz w:val="28"/>
                <w:szCs w:val="28"/>
              </w:rPr>
              <w:t>Secretaria Municipal de Meio Ambiente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5171F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A72C55" w:rsidRPr="005171F8" w:rsidTr="00A72C55">
        <w:trPr>
          <w:trHeight w:val="315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5171F8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5171F8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5171F8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5171F8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5171F8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5171F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5171F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5171F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5171F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5171F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5171F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5171F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5171F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A72C55" w:rsidRPr="005171F8" w:rsidTr="00A72C55">
        <w:trPr>
          <w:trHeight w:val="120"/>
        </w:trPr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5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A72C55" w:rsidRPr="005171F8" w:rsidTr="00A72C55">
        <w:trPr>
          <w:trHeight w:val="300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171F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5171F8">
              <w:rPr>
                <w:rFonts w:ascii="Calibri" w:eastAsia="Times New Roman" w:hAnsi="Calibri" w:cs="Calibri"/>
                <w:b/>
                <w:bCs/>
              </w:rPr>
              <w:t> 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171F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171F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171F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9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</w:rPr>
            </w:pPr>
            <w:r w:rsidRPr="005171F8">
              <w:rPr>
                <w:rFonts w:ascii="Calibri" w:eastAsia="Times New Roman" w:hAnsi="Calibri" w:cs="Calibri"/>
                <w:b/>
                <w:bCs/>
              </w:rPr>
              <w:t>PARECER ÚNICO N°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F66E8B" w:rsidRDefault="00547804" w:rsidP="00F66E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>
              <w:rPr>
                <w:rFonts w:ascii="Calibri" w:eastAsia="Times New Roman" w:hAnsi="Calibri" w:cs="Calibri"/>
                <w:b/>
              </w:rPr>
              <w:t>88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8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FF1352" w:rsidRDefault="00A72C55" w:rsidP="00A72C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</w:rPr>
            </w:pPr>
            <w:r w:rsidRPr="00FF1352">
              <w:rPr>
                <w:rFonts w:ascii="Calibri" w:eastAsia="Times New Roman" w:hAnsi="Calibri" w:cs="Calibri"/>
                <w:b/>
                <w:bCs/>
              </w:rPr>
              <w:t>Data da vistoria: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C55" w:rsidRPr="00FF1352" w:rsidRDefault="00547804" w:rsidP="00457BC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24</w:t>
            </w:r>
            <w:r w:rsidR="00F66E8B" w:rsidRPr="00CB7DD9">
              <w:rPr>
                <w:rFonts w:ascii="Calibri" w:eastAsia="Times New Roman" w:hAnsi="Calibri" w:cs="Calibri"/>
              </w:rPr>
              <w:t>/</w:t>
            </w:r>
            <w:r w:rsidR="00FF1352" w:rsidRPr="00CB7DD9">
              <w:rPr>
                <w:rFonts w:ascii="Calibri" w:eastAsia="Times New Roman" w:hAnsi="Calibri" w:cs="Calibri"/>
              </w:rPr>
              <w:t>0</w:t>
            </w:r>
            <w:r>
              <w:rPr>
                <w:rFonts w:ascii="Calibri" w:eastAsia="Times New Roman" w:hAnsi="Calibri" w:cs="Calibri"/>
              </w:rPr>
              <w:t>7</w:t>
            </w:r>
            <w:r w:rsidR="00457BCA" w:rsidRPr="00CB7DD9">
              <w:rPr>
                <w:rFonts w:ascii="Calibri" w:eastAsia="Times New Roman" w:hAnsi="Calibri" w:cs="Calibri"/>
              </w:rPr>
              <w:t>/2025</w:t>
            </w:r>
          </w:p>
        </w:tc>
      </w:tr>
      <w:tr w:rsidR="00A72C55" w:rsidRPr="005171F8" w:rsidTr="00A72C55">
        <w:trPr>
          <w:trHeight w:val="300"/>
        </w:trPr>
        <w:tc>
          <w:tcPr>
            <w:tcW w:w="467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5171F8">
              <w:rPr>
                <w:rFonts w:ascii="Calibri" w:eastAsia="Times New Roman" w:hAnsi="Calibri" w:cs="Calibri"/>
                <w:b/>
                <w:bCs/>
              </w:rPr>
              <w:t>INDEXADO AO PROCESSO: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283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5171F8">
              <w:rPr>
                <w:rFonts w:ascii="Calibri" w:eastAsia="Times New Roman" w:hAnsi="Calibri" w:cs="Calibri"/>
                <w:b/>
                <w:bCs/>
              </w:rPr>
              <w:t>PA CODEMA: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5171F8">
              <w:rPr>
                <w:rFonts w:ascii="Calibri" w:eastAsia="Times New Roman" w:hAnsi="Calibri" w:cs="Calibri"/>
                <w:b/>
                <w:bCs/>
              </w:rPr>
              <w:t>SITUAÇÃO:</w:t>
            </w:r>
          </w:p>
        </w:tc>
      </w:tr>
      <w:tr w:rsidR="00A72C55" w:rsidRPr="005171F8" w:rsidTr="00A72C55">
        <w:trPr>
          <w:trHeight w:val="300"/>
        </w:trPr>
        <w:tc>
          <w:tcPr>
            <w:tcW w:w="5954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171F8">
              <w:rPr>
                <w:rFonts w:ascii="Calibri" w:eastAsia="Times New Roman" w:hAnsi="Calibri" w:cs="Calibri"/>
              </w:rPr>
              <w:t>Licenciamento Ambiental</w:t>
            </w:r>
          </w:p>
        </w:tc>
        <w:tc>
          <w:tcPr>
            <w:tcW w:w="2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2C55" w:rsidRPr="005171F8" w:rsidRDefault="00547804" w:rsidP="002E5E6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17.488</w:t>
            </w:r>
            <w:r w:rsidR="00D6293D">
              <w:rPr>
                <w:rFonts w:ascii="Calibri" w:eastAsia="Times New Roman" w:hAnsi="Calibri" w:cs="Calibri"/>
              </w:rPr>
              <w:t>/202</w:t>
            </w:r>
            <w:r w:rsidR="002E5E66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2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Sugestão pelo deferimento</w:t>
            </w:r>
          </w:p>
        </w:tc>
      </w:tr>
      <w:tr w:rsidR="00A72C55" w:rsidRPr="005171F8" w:rsidTr="00A72C55">
        <w:trPr>
          <w:trHeight w:val="300"/>
        </w:trPr>
        <w:tc>
          <w:tcPr>
            <w:tcW w:w="27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5171F8">
              <w:rPr>
                <w:rFonts w:ascii="Calibri" w:eastAsia="Times New Roman" w:hAnsi="Calibri" w:cs="Calibri"/>
                <w:b/>
                <w:bCs/>
              </w:rPr>
              <w:t xml:space="preserve">FASE DO LICENCIAMENTO: </w:t>
            </w:r>
          </w:p>
        </w:tc>
        <w:tc>
          <w:tcPr>
            <w:tcW w:w="8591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2C55" w:rsidRPr="005171F8" w:rsidRDefault="00547804" w:rsidP="00F63F6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Intervenção Ambiental em APP </w:t>
            </w:r>
            <w:r w:rsidR="0017098B">
              <w:rPr>
                <w:rFonts w:ascii="Calibri" w:eastAsia="Times New Roman" w:hAnsi="Calibri" w:cs="Calibri"/>
              </w:rPr>
              <w:t>com</w:t>
            </w:r>
            <w:r w:rsidR="00D6293D">
              <w:rPr>
                <w:rFonts w:ascii="Calibri" w:eastAsia="Times New Roman" w:hAnsi="Calibri" w:cs="Calibri"/>
              </w:rPr>
              <w:t xml:space="preserve"> Supressão</w:t>
            </w:r>
            <w:r w:rsidR="0017098B">
              <w:rPr>
                <w:rFonts w:ascii="Calibri" w:eastAsia="Times New Roman" w:hAnsi="Calibri" w:cs="Calibri"/>
              </w:rPr>
              <w:t xml:space="preserve"> de vegetação nativa.</w:t>
            </w:r>
          </w:p>
        </w:tc>
      </w:tr>
      <w:tr w:rsidR="00A72C55" w:rsidRPr="005171F8" w:rsidTr="00A72C55">
        <w:trPr>
          <w:trHeight w:val="120"/>
        </w:trPr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3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A72C55" w:rsidRPr="005171F8" w:rsidTr="00A72C55">
        <w:trPr>
          <w:trHeight w:val="300"/>
        </w:trPr>
        <w:tc>
          <w:tcPr>
            <w:tcW w:w="22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5171F8">
              <w:rPr>
                <w:rFonts w:ascii="Calibri" w:eastAsia="Times New Roman" w:hAnsi="Calibri" w:cs="Calibri"/>
                <w:b/>
                <w:bCs/>
              </w:rPr>
              <w:t>EMPREENDIMENTO:</w:t>
            </w:r>
          </w:p>
        </w:tc>
        <w:tc>
          <w:tcPr>
            <w:tcW w:w="9047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2C55" w:rsidRPr="005171F8" w:rsidRDefault="00547804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Município de Patrocínio – Estrada rural PTC-030</w:t>
            </w:r>
          </w:p>
        </w:tc>
      </w:tr>
      <w:tr w:rsidR="00A72C55" w:rsidRPr="005171F8" w:rsidTr="00A72C55">
        <w:trPr>
          <w:trHeight w:val="300"/>
        </w:trPr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547804" w:rsidP="00457BC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CNPJ</w:t>
            </w:r>
            <w:r w:rsidR="00D6293D">
              <w:rPr>
                <w:rFonts w:ascii="Calibri" w:eastAsia="Times New Roman" w:hAnsi="Calibri" w:cs="Calibri"/>
                <w:b/>
                <w:bCs/>
              </w:rPr>
              <w:t>:</w:t>
            </w:r>
          </w:p>
        </w:tc>
        <w:tc>
          <w:tcPr>
            <w:tcW w:w="33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547804" w:rsidP="00D6293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18.468.033/0001-26</w:t>
            </w:r>
          </w:p>
        </w:tc>
        <w:tc>
          <w:tcPr>
            <w:tcW w:w="41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D60B1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5171F8">
              <w:rPr>
                <w:rFonts w:ascii="Calibri" w:eastAsia="Times New Roman" w:hAnsi="Calibri" w:cs="Calibri"/>
                <w:b/>
                <w:bCs/>
              </w:rPr>
              <w:t>INSC. ESTADUAL: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A0644E" w:rsidRPr="005171F8" w:rsidTr="00A72C55">
        <w:trPr>
          <w:trHeight w:val="300"/>
        </w:trPr>
        <w:tc>
          <w:tcPr>
            <w:tcW w:w="2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0644E" w:rsidRPr="005171F8" w:rsidRDefault="00A0644E" w:rsidP="00A0644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5171F8">
              <w:rPr>
                <w:rFonts w:ascii="Calibri" w:eastAsia="Times New Roman" w:hAnsi="Calibri" w:cs="Calibri"/>
                <w:b/>
                <w:bCs/>
              </w:rPr>
              <w:t>ENDEREÇO:</w:t>
            </w:r>
          </w:p>
        </w:tc>
        <w:tc>
          <w:tcPr>
            <w:tcW w:w="388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0644E" w:rsidRPr="005171F8" w:rsidRDefault="00547804" w:rsidP="00A0644E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Ponte sobre o córrego Santo Antônio na estrada rural PTC-030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0644E" w:rsidRPr="005171F8" w:rsidRDefault="00A0644E" w:rsidP="00A0644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5171F8">
              <w:rPr>
                <w:rFonts w:ascii="Calibri" w:eastAsia="Times New Roman" w:hAnsi="Calibri" w:cs="Calibri"/>
                <w:b/>
                <w:bCs/>
              </w:rPr>
              <w:t>N°: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0644E" w:rsidRPr="005171F8" w:rsidRDefault="00A0644E" w:rsidP="00A0644E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S/N</w:t>
            </w:r>
          </w:p>
        </w:tc>
        <w:tc>
          <w:tcPr>
            <w:tcW w:w="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0644E" w:rsidRPr="005171F8" w:rsidRDefault="00A0644E" w:rsidP="00A0644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5171F8">
              <w:rPr>
                <w:rFonts w:ascii="Calibri" w:eastAsia="Times New Roman" w:hAnsi="Calibri" w:cs="Calibri"/>
                <w:b/>
                <w:bCs/>
              </w:rPr>
              <w:t>BAIRRO: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44E" w:rsidRPr="005171F8" w:rsidRDefault="00A0644E" w:rsidP="00A064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A72C55" w:rsidRPr="005171F8" w:rsidTr="00A72C55">
        <w:trPr>
          <w:trHeight w:val="300"/>
        </w:trPr>
        <w:tc>
          <w:tcPr>
            <w:tcW w:w="2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5171F8">
              <w:rPr>
                <w:rFonts w:ascii="Calibri" w:eastAsia="Times New Roman" w:hAnsi="Calibri" w:cs="Calibri"/>
                <w:b/>
                <w:bCs/>
              </w:rPr>
              <w:t>MUNICÍPIO:</w:t>
            </w:r>
          </w:p>
        </w:tc>
        <w:tc>
          <w:tcPr>
            <w:tcW w:w="451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2C55" w:rsidRPr="005171F8" w:rsidRDefault="00457BCA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Patrocínio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5171F8">
              <w:rPr>
                <w:rFonts w:ascii="Calibri" w:eastAsia="Times New Roman" w:hAnsi="Calibri" w:cs="Calibri"/>
                <w:b/>
                <w:bCs/>
              </w:rPr>
              <w:t>ZONA:</w:t>
            </w:r>
          </w:p>
        </w:tc>
        <w:tc>
          <w:tcPr>
            <w:tcW w:w="28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2C55" w:rsidRPr="005171F8" w:rsidRDefault="00C40E4C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Rural</w:t>
            </w:r>
          </w:p>
        </w:tc>
      </w:tr>
      <w:tr w:rsidR="00A72C55" w:rsidRPr="005171F8" w:rsidTr="00A72C55">
        <w:trPr>
          <w:trHeight w:val="300"/>
        </w:trPr>
        <w:tc>
          <w:tcPr>
            <w:tcW w:w="274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5171F8">
              <w:rPr>
                <w:rFonts w:ascii="Calibri" w:eastAsia="Times New Roman" w:hAnsi="Calibri" w:cs="Calibri"/>
                <w:b/>
                <w:bCs/>
              </w:rPr>
              <w:t>CORDENADAS (DATUM)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171F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171F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3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171F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171F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171F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171F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171F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171F8">
              <w:rPr>
                <w:rFonts w:ascii="Calibri" w:eastAsia="Times New Roman" w:hAnsi="Calibri" w:cs="Calibri"/>
              </w:rPr>
              <w:t> </w:t>
            </w:r>
          </w:p>
        </w:tc>
      </w:tr>
      <w:tr w:rsidR="00A72C55" w:rsidRPr="005171F8" w:rsidTr="00A72C55">
        <w:trPr>
          <w:trHeight w:val="300"/>
        </w:trPr>
        <w:tc>
          <w:tcPr>
            <w:tcW w:w="229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SIRGAS2000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171F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</w:rPr>
            </w:pPr>
            <w:r w:rsidRPr="005171F8">
              <w:rPr>
                <w:rFonts w:ascii="Calibri" w:eastAsia="Times New Roman" w:hAnsi="Calibri" w:cs="Calibri"/>
                <w:b/>
                <w:bCs/>
              </w:rPr>
              <w:t>LAT:</w:t>
            </w:r>
          </w:p>
        </w:tc>
        <w:tc>
          <w:tcPr>
            <w:tcW w:w="240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3D5D8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171F8">
              <w:rPr>
                <w:rFonts w:ascii="Calibri" w:eastAsia="Times New Roman" w:hAnsi="Calibri" w:cs="Calibri"/>
              </w:rPr>
              <w:t> </w:t>
            </w:r>
            <w:r w:rsidR="00547804">
              <w:rPr>
                <w:rFonts w:ascii="Calibri" w:eastAsia="Times New Roman" w:hAnsi="Calibri" w:cs="Calibri"/>
              </w:rPr>
              <w:t xml:space="preserve"> 19°0'21.77</w:t>
            </w:r>
            <w:r w:rsidR="00D6293D" w:rsidRPr="00D6293D">
              <w:rPr>
                <w:rFonts w:ascii="Calibri" w:eastAsia="Times New Roman" w:hAnsi="Calibri" w:cs="Calibri"/>
              </w:rPr>
              <w:t>"S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</w:rPr>
            </w:pPr>
            <w:r w:rsidRPr="005171F8">
              <w:rPr>
                <w:rFonts w:ascii="Calibri" w:eastAsia="Times New Roman" w:hAnsi="Calibri" w:cs="Calibri"/>
                <w:b/>
                <w:bCs/>
              </w:rPr>
              <w:t>LONG:</w:t>
            </w:r>
          </w:p>
        </w:tc>
        <w:tc>
          <w:tcPr>
            <w:tcW w:w="2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  <w:bCs/>
              </w:rPr>
            </w:pPr>
            <w:r w:rsidRPr="005171F8">
              <w:rPr>
                <w:rFonts w:ascii="Calibri" w:eastAsia="Times New Roman" w:hAnsi="Calibri" w:cs="Calibri"/>
                <w:bCs/>
              </w:rPr>
              <w:t> </w:t>
            </w:r>
            <w:r w:rsidR="00547804">
              <w:rPr>
                <w:rFonts w:ascii="Calibri" w:eastAsia="Times New Roman" w:hAnsi="Calibri" w:cs="Calibri"/>
                <w:bCs/>
              </w:rPr>
              <w:t xml:space="preserve"> 46°56'22.25</w:t>
            </w:r>
            <w:r w:rsidR="00D6293D" w:rsidRPr="00D6293D">
              <w:rPr>
                <w:rFonts w:ascii="Calibri" w:eastAsia="Times New Roman" w:hAnsi="Calibri" w:cs="Calibri"/>
                <w:bCs/>
              </w:rPr>
              <w:t>"O</w:t>
            </w:r>
          </w:p>
        </w:tc>
      </w:tr>
      <w:tr w:rsidR="00A72C55" w:rsidRPr="005171F8" w:rsidTr="00A72C55">
        <w:trPr>
          <w:trHeight w:val="315"/>
        </w:trPr>
        <w:tc>
          <w:tcPr>
            <w:tcW w:w="460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5171F8">
              <w:rPr>
                <w:rFonts w:ascii="Calibri" w:eastAsia="Times New Roman" w:hAnsi="Calibri" w:cs="Calibri"/>
                <w:b/>
                <w:bCs/>
              </w:rPr>
              <w:t>LOCALIZADO EM UNIDADE DE CONSERVAÇÃO: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171F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171F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171F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171F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171F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171F8">
              <w:rPr>
                <w:rFonts w:ascii="Calibri" w:eastAsia="Times New Roman" w:hAnsi="Calibri" w:cs="Calibri"/>
              </w:rPr>
              <w:t> </w:t>
            </w:r>
          </w:p>
        </w:tc>
      </w:tr>
      <w:tr w:rsidR="00A72C55" w:rsidRPr="005171F8" w:rsidTr="00A72C55">
        <w:trPr>
          <w:trHeight w:val="54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171F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62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44"/>
                <w:szCs w:val="44"/>
              </w:rPr>
            </w:pPr>
            <w:r w:rsidRPr="005171F8">
              <w:rPr>
                <w:rFonts w:ascii="Calibri" w:eastAsia="Times New Roman" w:hAnsi="Calibri" w:cs="Calibri"/>
                <w:sz w:val="44"/>
                <w:szCs w:val="44"/>
              </w:rPr>
              <w:t> 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171F8">
              <w:rPr>
                <w:rFonts w:ascii="Calibri" w:eastAsia="Times New Roman" w:hAnsi="Calibri" w:cs="Calibri"/>
              </w:rPr>
              <w:t>INTEGRAL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44"/>
                <w:szCs w:val="44"/>
              </w:rPr>
            </w:pPr>
            <w:r w:rsidRPr="005171F8">
              <w:rPr>
                <w:rFonts w:ascii="Calibri" w:eastAsia="Times New Roman" w:hAnsi="Calibri" w:cs="Calibri"/>
                <w:sz w:val="44"/>
                <w:szCs w:val="44"/>
              </w:rPr>
              <w:t> </w:t>
            </w:r>
          </w:p>
        </w:tc>
        <w:tc>
          <w:tcPr>
            <w:tcW w:w="18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171F8">
              <w:rPr>
                <w:rFonts w:ascii="Calibri" w:eastAsia="Times New Roman" w:hAnsi="Calibri" w:cs="Calibri"/>
              </w:rPr>
              <w:t>ZONA DE AMORTECIMENTO</w:t>
            </w:r>
          </w:p>
        </w:tc>
        <w:tc>
          <w:tcPr>
            <w:tcW w:w="92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44"/>
                <w:szCs w:val="44"/>
              </w:rPr>
            </w:pPr>
            <w:r w:rsidRPr="005171F8">
              <w:rPr>
                <w:rFonts w:ascii="Calibri" w:eastAsia="Times New Roman" w:hAnsi="Calibri" w:cs="Calibri"/>
                <w:sz w:val="44"/>
                <w:szCs w:val="44"/>
              </w:rPr>
              <w:t> </w:t>
            </w:r>
          </w:p>
        </w:tc>
        <w:tc>
          <w:tcPr>
            <w:tcW w:w="3257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171F8">
              <w:rPr>
                <w:rFonts w:ascii="Calibri" w:eastAsia="Times New Roman" w:hAnsi="Calibri" w:cs="Calibri"/>
              </w:rPr>
              <w:t>USO SUSTENTÁVEL</w:t>
            </w:r>
          </w:p>
        </w:tc>
        <w:tc>
          <w:tcPr>
            <w:tcW w:w="65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44"/>
                <w:szCs w:val="44"/>
              </w:rPr>
            </w:pPr>
            <w:r w:rsidRPr="005171F8">
              <w:rPr>
                <w:rFonts w:ascii="Calibri" w:eastAsia="Times New Roman" w:hAnsi="Calibri" w:cs="Calibri"/>
                <w:sz w:val="44"/>
                <w:szCs w:val="44"/>
              </w:rPr>
              <w:t>x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171F8">
              <w:rPr>
                <w:rFonts w:ascii="Calibri" w:eastAsia="Times New Roman" w:hAnsi="Calibri" w:cs="Calibri"/>
              </w:rPr>
              <w:t>NÃO</w:t>
            </w:r>
          </w:p>
        </w:tc>
      </w:tr>
      <w:tr w:rsidR="00A72C55" w:rsidRPr="005171F8" w:rsidTr="00A72C55">
        <w:trPr>
          <w:trHeight w:val="300"/>
        </w:trPr>
        <w:tc>
          <w:tcPr>
            <w:tcW w:w="206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5171F8">
              <w:rPr>
                <w:rFonts w:ascii="Calibri" w:eastAsia="Times New Roman" w:hAnsi="Calibri" w:cs="Calibri"/>
                <w:b/>
                <w:bCs/>
              </w:rPr>
              <w:t>BACIA FEDERAL:</w:t>
            </w:r>
          </w:p>
        </w:tc>
        <w:tc>
          <w:tcPr>
            <w:tcW w:w="211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RIO PARANAÍBA</w:t>
            </w:r>
          </w:p>
        </w:tc>
        <w:tc>
          <w:tcPr>
            <w:tcW w:w="240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</w:rPr>
            </w:pPr>
            <w:r w:rsidRPr="005171F8">
              <w:rPr>
                <w:rFonts w:ascii="Calibri" w:eastAsia="Times New Roman" w:hAnsi="Calibri" w:cs="Calibri"/>
                <w:b/>
                <w:bCs/>
              </w:rPr>
              <w:t>BACIA ESTADUAL:</w:t>
            </w:r>
          </w:p>
        </w:tc>
        <w:tc>
          <w:tcPr>
            <w:tcW w:w="476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2C55" w:rsidRPr="005171F8" w:rsidRDefault="00E21CC2" w:rsidP="001C5C3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Rio</w:t>
            </w:r>
            <w:r w:rsidR="00806617">
              <w:rPr>
                <w:rFonts w:ascii="Calibri" w:eastAsia="Times New Roman" w:hAnsi="Calibri" w:cs="Calibri"/>
              </w:rPr>
              <w:t xml:space="preserve"> </w:t>
            </w:r>
            <w:r w:rsidR="001C5C37">
              <w:rPr>
                <w:rFonts w:ascii="Calibri" w:eastAsia="Times New Roman" w:hAnsi="Calibri" w:cs="Calibri"/>
              </w:rPr>
              <w:t>Araguari</w:t>
            </w:r>
          </w:p>
        </w:tc>
      </w:tr>
      <w:tr w:rsidR="00A72C55" w:rsidRPr="005171F8" w:rsidTr="00A72C55">
        <w:trPr>
          <w:trHeight w:val="300"/>
        </w:trPr>
        <w:tc>
          <w:tcPr>
            <w:tcW w:w="12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5171F8">
              <w:rPr>
                <w:rFonts w:ascii="Calibri" w:eastAsia="Times New Roman" w:hAnsi="Calibri" w:cs="Calibri"/>
                <w:b/>
                <w:bCs/>
              </w:rPr>
              <w:t>UPGRH:</w:t>
            </w:r>
          </w:p>
        </w:tc>
        <w:tc>
          <w:tcPr>
            <w:tcW w:w="14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PN</w:t>
            </w:r>
            <w:r w:rsidR="00547804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171F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171F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3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171F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171F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171F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171F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171F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171F8">
              <w:rPr>
                <w:rFonts w:ascii="Calibri" w:eastAsia="Times New Roman" w:hAnsi="Calibri" w:cs="Calibri"/>
              </w:rPr>
              <w:t> </w:t>
            </w:r>
          </w:p>
        </w:tc>
      </w:tr>
      <w:tr w:rsidR="00A72C55" w:rsidRPr="005171F8" w:rsidTr="00A0644E">
        <w:trPr>
          <w:trHeight w:val="460"/>
        </w:trPr>
        <w:tc>
          <w:tcPr>
            <w:tcW w:w="2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5171F8">
              <w:rPr>
                <w:rFonts w:ascii="Calibri" w:eastAsia="Times New Roman" w:hAnsi="Calibri" w:cs="Calibri"/>
                <w:b/>
                <w:bCs/>
              </w:rPr>
              <w:t>CÓDIGO:</w:t>
            </w:r>
          </w:p>
        </w:tc>
        <w:tc>
          <w:tcPr>
            <w:tcW w:w="672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064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5171F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ATIVIDADE </w:t>
            </w:r>
            <w:r w:rsidR="00A0644E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LICENCIADA DO EMPREENDIMENTO </w:t>
            </w:r>
            <w:r w:rsidRPr="005171F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(DN COPAM 21</w:t>
            </w:r>
            <w:r w:rsidR="00A74C0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7</w:t>
            </w:r>
            <w:r w:rsidRPr="005171F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/2017)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5171F8">
              <w:rPr>
                <w:rFonts w:ascii="Calibri" w:eastAsia="Times New Roman" w:hAnsi="Calibri" w:cs="Calibri"/>
                <w:b/>
                <w:bCs/>
              </w:rPr>
              <w:t>CLASSE:</w:t>
            </w:r>
          </w:p>
        </w:tc>
      </w:tr>
      <w:tr w:rsidR="00A72C55" w:rsidRPr="005171F8" w:rsidTr="00A72C55">
        <w:trPr>
          <w:trHeight w:val="690"/>
        </w:trPr>
        <w:tc>
          <w:tcPr>
            <w:tcW w:w="2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2C55" w:rsidRPr="003B76A5" w:rsidRDefault="00547804" w:rsidP="00457BCA">
            <w:pPr>
              <w:spacing w:after="0" w:line="240" w:lineRule="auto"/>
              <w:jc w:val="center"/>
              <w:rPr>
                <w:rFonts w:eastAsia="Times New Roman" w:cs="Calibri"/>
              </w:rPr>
            </w:pPr>
            <w:r>
              <w:rPr>
                <w:rFonts w:cs="Arial"/>
                <w:color w:val="000000"/>
              </w:rPr>
              <w:t>Atividade Não Listada</w:t>
            </w:r>
          </w:p>
        </w:tc>
        <w:tc>
          <w:tcPr>
            <w:tcW w:w="672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2C55" w:rsidRPr="005171F8" w:rsidRDefault="00547804" w:rsidP="00A72C55">
            <w:pPr>
              <w:spacing w:after="0" w:line="240" w:lineRule="auto"/>
              <w:jc w:val="both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Travessias de corpos hídricos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2C55" w:rsidRPr="005171F8" w:rsidRDefault="007F39A6" w:rsidP="00A72C5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Não passível</w:t>
            </w:r>
          </w:p>
        </w:tc>
      </w:tr>
      <w:tr w:rsidR="00A72C55" w:rsidRPr="005171F8" w:rsidTr="00A72C55">
        <w:trPr>
          <w:trHeight w:val="300"/>
        </w:trPr>
        <w:tc>
          <w:tcPr>
            <w:tcW w:w="460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5171F8">
              <w:rPr>
                <w:rFonts w:ascii="Calibri" w:eastAsia="Times New Roman" w:hAnsi="Calibri" w:cs="Calibri"/>
                <w:b/>
                <w:bCs/>
              </w:rPr>
              <w:t>Responsável</w:t>
            </w:r>
            <w:r w:rsidR="00806617">
              <w:rPr>
                <w:rFonts w:ascii="Calibri" w:eastAsia="Times New Roman" w:hAnsi="Calibri" w:cs="Calibri"/>
                <w:b/>
                <w:bCs/>
              </w:rPr>
              <w:t xml:space="preserve"> </w:t>
            </w:r>
            <w:r w:rsidRPr="005171F8">
              <w:rPr>
                <w:rFonts w:ascii="Calibri" w:eastAsia="Times New Roman" w:hAnsi="Calibri" w:cs="Calibri"/>
                <w:b/>
                <w:bCs/>
              </w:rPr>
              <w:t>legal pelo empreendimento</w:t>
            </w:r>
          </w:p>
        </w:tc>
        <w:tc>
          <w:tcPr>
            <w:tcW w:w="13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171F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171F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171F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171F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171F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171F8">
              <w:rPr>
                <w:rFonts w:ascii="Calibri" w:eastAsia="Times New Roman" w:hAnsi="Calibri" w:cs="Calibri"/>
              </w:rPr>
              <w:t> </w:t>
            </w:r>
          </w:p>
        </w:tc>
      </w:tr>
      <w:tr w:rsidR="00A72C55" w:rsidRPr="005171F8" w:rsidTr="00A72C55">
        <w:trPr>
          <w:trHeight w:val="300"/>
        </w:trPr>
        <w:tc>
          <w:tcPr>
            <w:tcW w:w="11340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2C55" w:rsidRPr="005171F8" w:rsidRDefault="00547804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Município de Patrocínio</w:t>
            </w:r>
          </w:p>
        </w:tc>
      </w:tr>
      <w:tr w:rsidR="00A72C55" w:rsidRPr="005171F8" w:rsidTr="00A72C55">
        <w:trPr>
          <w:trHeight w:val="300"/>
        </w:trPr>
        <w:tc>
          <w:tcPr>
            <w:tcW w:w="460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5171F8">
              <w:rPr>
                <w:rFonts w:ascii="Calibri" w:eastAsia="Times New Roman" w:hAnsi="Calibri" w:cs="Calibri"/>
                <w:b/>
                <w:bCs/>
              </w:rPr>
              <w:t>Responsável técnico pelos estudos apresentados</w:t>
            </w:r>
          </w:p>
        </w:tc>
        <w:tc>
          <w:tcPr>
            <w:tcW w:w="13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171F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171F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171F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171F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171F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171F8">
              <w:rPr>
                <w:rFonts w:ascii="Calibri" w:eastAsia="Times New Roman" w:hAnsi="Calibri" w:cs="Calibri"/>
              </w:rPr>
              <w:t> </w:t>
            </w:r>
          </w:p>
        </w:tc>
      </w:tr>
      <w:tr w:rsidR="00A72C55" w:rsidRPr="005171F8" w:rsidTr="00A72C55">
        <w:trPr>
          <w:trHeight w:val="300"/>
        </w:trPr>
        <w:tc>
          <w:tcPr>
            <w:tcW w:w="11340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0644E" w:rsidRPr="00DE5C41" w:rsidRDefault="00547804" w:rsidP="00A0644E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ascii="Calibri" w:eastAsia="Times New Roman" w:hAnsi="Calibri" w:cs="Calibri"/>
              </w:rPr>
              <w:t>Gabriel Fagundes Ferreira</w:t>
            </w:r>
          </w:p>
        </w:tc>
      </w:tr>
      <w:tr w:rsidR="00A72C55" w:rsidRPr="005171F8" w:rsidTr="00A72C55">
        <w:trPr>
          <w:trHeight w:val="300"/>
        </w:trPr>
        <w:tc>
          <w:tcPr>
            <w:tcW w:w="27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325FFA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325FFA">
              <w:rPr>
                <w:rFonts w:ascii="Calibri" w:eastAsia="Times New Roman" w:hAnsi="Calibri" w:cs="Calibri"/>
                <w:b/>
                <w:bCs/>
              </w:rPr>
              <w:t>AUTO DE FISCALIZAÇÃO:</w:t>
            </w:r>
          </w:p>
        </w:tc>
        <w:tc>
          <w:tcPr>
            <w:tcW w:w="383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2C55" w:rsidRPr="00325FFA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325FFA" w:rsidRDefault="00A72C55" w:rsidP="00A72C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</w:rPr>
            </w:pPr>
            <w:r w:rsidRPr="00325FFA">
              <w:rPr>
                <w:rFonts w:ascii="Calibri" w:eastAsia="Times New Roman" w:hAnsi="Calibri" w:cs="Calibri"/>
                <w:b/>
                <w:bCs/>
              </w:rPr>
              <w:t>DATA:</w:t>
            </w:r>
          </w:p>
        </w:tc>
        <w:tc>
          <w:tcPr>
            <w:tcW w:w="28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2C55" w:rsidRPr="00325FFA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A72C55" w:rsidRPr="005171F8" w:rsidTr="00A72C55">
        <w:trPr>
          <w:trHeight w:val="120"/>
        </w:trPr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3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A72C55" w:rsidRPr="005171F8" w:rsidTr="00A72C55">
        <w:trPr>
          <w:trHeight w:val="300"/>
        </w:trPr>
        <w:tc>
          <w:tcPr>
            <w:tcW w:w="46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5171F8">
              <w:rPr>
                <w:rFonts w:ascii="Calibri" w:eastAsia="Times New Roman" w:hAnsi="Calibri" w:cs="Calibri"/>
                <w:b/>
                <w:bCs/>
              </w:rPr>
              <w:t>EQUIPE INTERDISCIPLINAR</w:t>
            </w:r>
          </w:p>
        </w:tc>
        <w:tc>
          <w:tcPr>
            <w:tcW w:w="39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5171F8">
              <w:rPr>
                <w:rFonts w:ascii="Calibri" w:eastAsia="Times New Roman" w:hAnsi="Calibri" w:cs="Calibri"/>
                <w:b/>
                <w:bCs/>
              </w:rPr>
              <w:t>MATRÍCULA</w:t>
            </w:r>
          </w:p>
        </w:tc>
        <w:tc>
          <w:tcPr>
            <w:tcW w:w="28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2C55" w:rsidRPr="005171F8" w:rsidRDefault="00A72C55" w:rsidP="00A72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5171F8">
              <w:rPr>
                <w:rFonts w:ascii="Calibri" w:eastAsia="Times New Roman" w:hAnsi="Calibri" w:cs="Calibri"/>
                <w:b/>
                <w:bCs/>
              </w:rPr>
              <w:t>ASSINATURA</w:t>
            </w:r>
          </w:p>
        </w:tc>
      </w:tr>
      <w:tr w:rsidR="00A72C55" w:rsidRPr="005171F8" w:rsidTr="00A72C55">
        <w:trPr>
          <w:trHeight w:val="508"/>
        </w:trPr>
        <w:tc>
          <w:tcPr>
            <w:tcW w:w="46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4CD" w:rsidRPr="002414CD" w:rsidRDefault="002414CD" w:rsidP="002414CD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</w:rPr>
              <w:t>Arthur Damon Santos</w:t>
            </w:r>
            <w:r w:rsidR="00806617">
              <w:rPr>
                <w:rFonts w:ascii="Calibri" w:eastAsia="Times New Roman" w:hAnsi="Calibri" w:cs="Calibri"/>
              </w:rPr>
              <w:t xml:space="preserve"> </w:t>
            </w:r>
            <w:r w:rsidR="00A72C55" w:rsidRPr="002414CD">
              <w:rPr>
                <w:rFonts w:eastAsia="Times New Roman" w:cstheme="minorHAnsi"/>
              </w:rPr>
              <w:t xml:space="preserve">– </w:t>
            </w:r>
            <w:r w:rsidRPr="002414CD">
              <w:rPr>
                <w:rFonts w:eastAsia="Times New Roman" w:cstheme="minorHAnsi"/>
                <w:color w:val="000000"/>
                <w:sz w:val="20"/>
                <w:szCs w:val="20"/>
              </w:rPr>
              <w:t>CREA/MG 1420139568</w:t>
            </w:r>
          </w:p>
          <w:p w:rsidR="00A72C55" w:rsidRPr="00813AC7" w:rsidRDefault="002414CD" w:rsidP="002414C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414CD">
              <w:rPr>
                <w:rFonts w:eastAsia="Times New Roman" w:cstheme="minorHAnsi"/>
                <w:color w:val="000000"/>
                <w:sz w:val="20"/>
                <w:szCs w:val="20"/>
              </w:rPr>
              <w:t>Coordenador II</w:t>
            </w:r>
          </w:p>
        </w:tc>
        <w:tc>
          <w:tcPr>
            <w:tcW w:w="39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2C55" w:rsidRPr="005D09AE" w:rsidRDefault="007A1E2E" w:rsidP="00A72C55">
            <w:pPr>
              <w:spacing w:after="0" w:line="240" w:lineRule="auto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81298</w:t>
            </w:r>
          </w:p>
        </w:tc>
        <w:tc>
          <w:tcPr>
            <w:tcW w:w="28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2C55" w:rsidRPr="00813AC7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13AC7">
              <w:rPr>
                <w:rFonts w:ascii="Calibri" w:eastAsia="Times New Roman" w:hAnsi="Calibri" w:cs="Calibri"/>
              </w:rPr>
              <w:t> </w:t>
            </w:r>
          </w:p>
        </w:tc>
      </w:tr>
      <w:tr w:rsidR="00A72C55" w:rsidRPr="005171F8" w:rsidTr="00A72C55">
        <w:trPr>
          <w:trHeight w:val="585"/>
        </w:trPr>
        <w:tc>
          <w:tcPr>
            <w:tcW w:w="46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2C55" w:rsidRPr="004661C3" w:rsidRDefault="00941ACB" w:rsidP="00A72C55">
            <w:pPr>
              <w:spacing w:after="0" w:line="240" w:lineRule="auto"/>
              <w:rPr>
                <w:rFonts w:ascii="Calibri" w:eastAsia="Times New Roman" w:hAnsi="Calibri" w:cs="Calibri"/>
                <w:highlight w:val="green"/>
              </w:rPr>
            </w:pPr>
            <w:r w:rsidRPr="00941ACB">
              <w:rPr>
                <w:rFonts w:ascii="Calibri" w:eastAsia="Times New Roman" w:hAnsi="Calibri" w:cs="Calibri"/>
              </w:rPr>
              <w:t>Ra</w:t>
            </w:r>
            <w:r>
              <w:rPr>
                <w:rFonts w:ascii="Calibri" w:eastAsia="Times New Roman" w:hAnsi="Calibri" w:cs="Calibri"/>
              </w:rPr>
              <w:t>fael Machado de Almeida – Supervisor de setor</w:t>
            </w:r>
          </w:p>
        </w:tc>
        <w:tc>
          <w:tcPr>
            <w:tcW w:w="39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2C55" w:rsidRPr="00012BD3" w:rsidRDefault="007A1E2E" w:rsidP="00A72C55">
            <w:pPr>
              <w:pStyle w:val="Ttulo2"/>
              <w:jc w:val="center"/>
              <w:rPr>
                <w:rFonts w:asciiTheme="minorHAnsi" w:hAnsiTheme="minorHAnsi" w:cs="Calibri"/>
                <w:b w:val="0"/>
                <w:i w:val="0"/>
                <w:sz w:val="22"/>
                <w:szCs w:val="22"/>
                <w:lang w:eastAsia="pt-BR"/>
              </w:rPr>
            </w:pPr>
            <w:r>
              <w:rPr>
                <w:rFonts w:asciiTheme="minorHAnsi" w:hAnsiTheme="minorHAnsi" w:cs="Calibri"/>
                <w:b w:val="0"/>
                <w:i w:val="0"/>
                <w:sz w:val="22"/>
                <w:szCs w:val="22"/>
                <w:lang w:eastAsia="pt-BR"/>
              </w:rPr>
              <w:t>81378</w:t>
            </w:r>
          </w:p>
        </w:tc>
        <w:tc>
          <w:tcPr>
            <w:tcW w:w="28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2C55" w:rsidRPr="00813AC7" w:rsidRDefault="00A72C55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13AC7">
              <w:rPr>
                <w:rFonts w:ascii="Calibri" w:eastAsia="Times New Roman" w:hAnsi="Calibri" w:cs="Calibri"/>
              </w:rPr>
              <w:t> </w:t>
            </w:r>
          </w:p>
        </w:tc>
      </w:tr>
      <w:tr w:rsidR="005D09AE" w:rsidRPr="005171F8" w:rsidTr="00A72C55">
        <w:trPr>
          <w:trHeight w:val="570"/>
        </w:trPr>
        <w:tc>
          <w:tcPr>
            <w:tcW w:w="46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09AE" w:rsidRPr="00425604" w:rsidRDefault="00425604" w:rsidP="005D09AE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25604">
              <w:rPr>
                <w:rFonts w:ascii="Calibri" w:eastAsia="Times New Roman" w:hAnsi="Calibri" w:cs="Calibri"/>
              </w:rPr>
              <w:t xml:space="preserve">Fábio </w:t>
            </w:r>
            <w:r>
              <w:rPr>
                <w:rFonts w:ascii="Calibri" w:eastAsia="Times New Roman" w:hAnsi="Calibri" w:cs="Calibri"/>
              </w:rPr>
              <w:t>d</w:t>
            </w:r>
            <w:r w:rsidRPr="00425604">
              <w:rPr>
                <w:rFonts w:ascii="Calibri" w:eastAsia="Times New Roman" w:hAnsi="Calibri" w:cs="Calibri"/>
              </w:rPr>
              <w:t>e Cássio Torezan</w:t>
            </w:r>
            <w:r w:rsidR="00806617">
              <w:rPr>
                <w:rFonts w:ascii="Calibri" w:eastAsia="Times New Roman" w:hAnsi="Calibri" w:cs="Calibri"/>
              </w:rPr>
              <w:t xml:space="preserve"> – C</w:t>
            </w:r>
            <w:r w:rsidR="005D09AE" w:rsidRPr="00425604">
              <w:rPr>
                <w:rFonts w:ascii="Calibri" w:eastAsia="Times New Roman" w:hAnsi="Calibri" w:cs="Calibri"/>
              </w:rPr>
              <w:t>iente</w:t>
            </w:r>
          </w:p>
          <w:p w:rsidR="005D09AE" w:rsidRPr="004661C3" w:rsidRDefault="005D09AE" w:rsidP="005D09AE">
            <w:pPr>
              <w:spacing w:after="0" w:line="240" w:lineRule="auto"/>
              <w:rPr>
                <w:rFonts w:ascii="Calibri" w:eastAsia="Times New Roman" w:hAnsi="Calibri" w:cs="Calibri"/>
                <w:highlight w:val="green"/>
              </w:rPr>
            </w:pPr>
            <w:r w:rsidRPr="00425604">
              <w:rPr>
                <w:rFonts w:ascii="Calibri" w:eastAsia="Times New Roman" w:hAnsi="Calibri" w:cs="Calibri"/>
              </w:rPr>
              <w:t>Secretário Municipal de Meio Ambiente</w:t>
            </w:r>
          </w:p>
        </w:tc>
        <w:tc>
          <w:tcPr>
            <w:tcW w:w="39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09AE" w:rsidRPr="00012BD3" w:rsidRDefault="007A1E2E" w:rsidP="00A72C55">
            <w:pPr>
              <w:spacing w:after="0" w:line="240" w:lineRule="auto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81236</w:t>
            </w:r>
          </w:p>
        </w:tc>
        <w:tc>
          <w:tcPr>
            <w:tcW w:w="28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09AE" w:rsidRPr="00813AC7" w:rsidRDefault="005D09AE" w:rsidP="00A72C5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</w:tbl>
    <w:p w:rsidR="00707A78" w:rsidRDefault="00707A78" w:rsidP="00707A78">
      <w:pPr>
        <w:spacing w:after="0" w:line="360" w:lineRule="auto"/>
        <w:jc w:val="center"/>
        <w:rPr>
          <w:rFonts w:ascii="Arial" w:hAnsi="Arial" w:cs="Arial"/>
          <w:b/>
          <w:u w:val="single"/>
        </w:rPr>
      </w:pPr>
    </w:p>
    <w:p w:rsidR="00707A78" w:rsidRDefault="00707A78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br w:type="page"/>
      </w:r>
    </w:p>
    <w:p w:rsidR="00D50F7D" w:rsidRPr="00816D1C" w:rsidRDefault="0018141E" w:rsidP="008A7C72">
      <w:pPr>
        <w:spacing w:line="36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816D1C">
        <w:rPr>
          <w:rFonts w:ascii="Arial" w:hAnsi="Arial" w:cs="Arial"/>
          <w:b/>
          <w:sz w:val="28"/>
          <w:szCs w:val="28"/>
          <w:u w:val="single"/>
        </w:rPr>
        <w:lastRenderedPageBreak/>
        <w:t>PARECER TÉCNICO</w:t>
      </w:r>
    </w:p>
    <w:p w:rsidR="00816D1C" w:rsidRDefault="00816D1C" w:rsidP="008A7C72">
      <w:pPr>
        <w:spacing w:line="360" w:lineRule="auto"/>
        <w:jc w:val="center"/>
        <w:rPr>
          <w:rFonts w:ascii="Arial" w:hAnsi="Arial" w:cs="Arial"/>
          <w:b/>
          <w:u w:val="single"/>
        </w:rPr>
      </w:pPr>
    </w:p>
    <w:p w:rsidR="00D50F7D" w:rsidRPr="008A7C72" w:rsidRDefault="00D50F7D" w:rsidP="008A7C72">
      <w:pPr>
        <w:spacing w:line="360" w:lineRule="auto"/>
        <w:jc w:val="both"/>
        <w:rPr>
          <w:rFonts w:ascii="Arial" w:hAnsi="Arial" w:cs="Arial"/>
          <w:b/>
        </w:rPr>
      </w:pPr>
      <w:r w:rsidRPr="008A7C72">
        <w:rPr>
          <w:rFonts w:ascii="Arial" w:hAnsi="Arial" w:cs="Arial"/>
          <w:b/>
        </w:rPr>
        <w:t xml:space="preserve">1- </w:t>
      </w:r>
      <w:r w:rsidR="0018141E" w:rsidRPr="008A7C72">
        <w:rPr>
          <w:rFonts w:ascii="Arial" w:hAnsi="Arial" w:cs="Arial"/>
          <w:b/>
        </w:rPr>
        <w:t>INTRODUÇÃO</w:t>
      </w:r>
      <w:r w:rsidR="00A17B3C">
        <w:rPr>
          <w:rFonts w:ascii="Arial" w:hAnsi="Arial" w:cs="Arial"/>
          <w:b/>
        </w:rPr>
        <w:t>.</w:t>
      </w:r>
    </w:p>
    <w:p w:rsidR="00670798" w:rsidRDefault="005C7824" w:rsidP="008A7C72">
      <w:pPr>
        <w:spacing w:line="360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Trata-se de Parecer Único referente à análise do </w:t>
      </w:r>
      <w:r w:rsidR="006370CA">
        <w:rPr>
          <w:rFonts w:ascii="Arial" w:hAnsi="Arial" w:cs="Arial"/>
        </w:rPr>
        <w:t>pedido de Intervenção Ambiental</w:t>
      </w:r>
      <w:r w:rsidR="00547804">
        <w:rPr>
          <w:rFonts w:ascii="Arial" w:hAnsi="Arial" w:cs="Arial"/>
        </w:rPr>
        <w:t xml:space="preserve"> em Área de Preservação Permanente (APP) com s</w:t>
      </w:r>
      <w:r w:rsidR="002C2350">
        <w:rPr>
          <w:rFonts w:ascii="Arial" w:hAnsi="Arial" w:cs="Arial"/>
        </w:rPr>
        <w:t>upressão</w:t>
      </w:r>
      <w:r w:rsidR="00806617">
        <w:rPr>
          <w:rFonts w:ascii="Arial" w:hAnsi="Arial" w:cs="Arial"/>
        </w:rPr>
        <w:t xml:space="preserve"> de</w:t>
      </w:r>
      <w:r w:rsidR="002C2350">
        <w:rPr>
          <w:rFonts w:ascii="Arial" w:hAnsi="Arial" w:cs="Arial"/>
        </w:rPr>
        <w:t xml:space="preserve"> vegetal nativa</w:t>
      </w:r>
      <w:r w:rsidR="00670798">
        <w:rPr>
          <w:rFonts w:ascii="Arial" w:hAnsi="Arial" w:cs="Arial"/>
        </w:rPr>
        <w:t xml:space="preserve"> por parte do</w:t>
      </w:r>
      <w:r w:rsidR="00806617">
        <w:rPr>
          <w:rFonts w:ascii="Arial" w:hAnsi="Arial" w:cs="Arial"/>
        </w:rPr>
        <w:t xml:space="preserve"> Município de Patrocínio, CNPJ: </w:t>
      </w:r>
      <w:r w:rsidR="00670798">
        <w:rPr>
          <w:rFonts w:ascii="Arial" w:hAnsi="Arial" w:cs="Arial"/>
        </w:rPr>
        <w:t>18.468.033/0001-26, na ponte sobre o córrego Santo Antônio situada na estrada rural PTC-030.</w:t>
      </w:r>
    </w:p>
    <w:p w:rsidR="00670798" w:rsidRDefault="008A47B8" w:rsidP="00670798">
      <w:pPr>
        <w:spacing w:line="360" w:lineRule="auto"/>
        <w:ind w:firstLine="567"/>
        <w:jc w:val="both"/>
        <w:rPr>
          <w:rFonts w:ascii="Arial" w:eastAsia="Times New Roman" w:hAnsi="Arial" w:cs="Arial"/>
        </w:rPr>
      </w:pPr>
      <w:r w:rsidRPr="008A7C72">
        <w:rPr>
          <w:rFonts w:ascii="Arial" w:eastAsia="Times New Roman" w:hAnsi="Arial" w:cs="Arial"/>
        </w:rPr>
        <w:t>O process</w:t>
      </w:r>
      <w:r w:rsidR="002C2350">
        <w:rPr>
          <w:rFonts w:ascii="Arial" w:eastAsia="Times New Roman" w:hAnsi="Arial" w:cs="Arial"/>
        </w:rPr>
        <w:t>o em questão foi formalizado na data de</w:t>
      </w:r>
      <w:r w:rsidR="00806617">
        <w:rPr>
          <w:rFonts w:ascii="Arial" w:eastAsia="Times New Roman" w:hAnsi="Arial" w:cs="Arial"/>
        </w:rPr>
        <w:t xml:space="preserve"> </w:t>
      </w:r>
      <w:r w:rsidR="00670798">
        <w:rPr>
          <w:rFonts w:ascii="Arial" w:eastAsia="Times New Roman" w:hAnsi="Arial" w:cs="Arial"/>
        </w:rPr>
        <w:t>23</w:t>
      </w:r>
      <w:r w:rsidRPr="008A7C72">
        <w:rPr>
          <w:rFonts w:ascii="Arial" w:eastAsia="Times New Roman" w:hAnsi="Arial" w:cs="Arial"/>
        </w:rPr>
        <w:t>/</w:t>
      </w:r>
      <w:r w:rsidR="00670798">
        <w:rPr>
          <w:rFonts w:ascii="Arial" w:eastAsia="Times New Roman" w:hAnsi="Arial" w:cs="Arial"/>
        </w:rPr>
        <w:t>07</w:t>
      </w:r>
      <w:r w:rsidRPr="008A7C72">
        <w:rPr>
          <w:rFonts w:ascii="Arial" w:eastAsia="Times New Roman" w:hAnsi="Arial" w:cs="Arial"/>
        </w:rPr>
        <w:t>/202</w:t>
      </w:r>
      <w:r w:rsidR="00670798">
        <w:rPr>
          <w:rFonts w:ascii="Arial" w:eastAsia="Times New Roman" w:hAnsi="Arial" w:cs="Arial"/>
        </w:rPr>
        <w:t>5</w:t>
      </w:r>
      <w:r w:rsidRPr="008A7C72">
        <w:rPr>
          <w:rFonts w:ascii="Arial" w:eastAsia="Times New Roman" w:hAnsi="Arial" w:cs="Arial"/>
        </w:rPr>
        <w:t xml:space="preserve"> junto à </w:t>
      </w:r>
      <w:r w:rsidR="00670798">
        <w:rPr>
          <w:rFonts w:ascii="Arial" w:eastAsia="Times New Roman" w:hAnsi="Arial" w:cs="Arial"/>
        </w:rPr>
        <w:t xml:space="preserve">Secretaria Municipal de Meio Ambiente – </w:t>
      </w:r>
      <w:r w:rsidRPr="008A7C72">
        <w:rPr>
          <w:rFonts w:ascii="Arial" w:eastAsia="Times New Roman" w:hAnsi="Arial" w:cs="Arial"/>
        </w:rPr>
        <w:t xml:space="preserve">SEMMA, conforme </w:t>
      </w:r>
      <w:r w:rsidR="00A31B9E" w:rsidRPr="008A7C72">
        <w:rPr>
          <w:rFonts w:ascii="Arial" w:eastAsia="Times New Roman" w:hAnsi="Arial" w:cs="Arial"/>
        </w:rPr>
        <w:t>recibo de entrega de documentos</w:t>
      </w:r>
      <w:r w:rsidRPr="008A7C72">
        <w:rPr>
          <w:rFonts w:ascii="Arial" w:eastAsia="Times New Roman" w:hAnsi="Arial" w:cs="Arial"/>
        </w:rPr>
        <w:t xml:space="preserve">. </w:t>
      </w:r>
      <w:r w:rsidR="00670798">
        <w:rPr>
          <w:rFonts w:ascii="Arial" w:eastAsia="Times New Roman" w:hAnsi="Arial" w:cs="Arial"/>
        </w:rPr>
        <w:t>Todos os documentos foram apresentados de maneira satisfatória, não havendo assim, a necessidade de informações complementares.</w:t>
      </w:r>
    </w:p>
    <w:p w:rsidR="005D1369" w:rsidRDefault="005D1369" w:rsidP="008A7C72">
      <w:pPr>
        <w:spacing w:line="360" w:lineRule="auto"/>
        <w:ind w:firstLine="56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Foi realizada uma vistoria na propriedade por parte dos</w:t>
      </w:r>
      <w:r w:rsidR="00670798">
        <w:rPr>
          <w:rFonts w:ascii="Arial" w:eastAsia="Times New Roman" w:hAnsi="Arial" w:cs="Arial"/>
        </w:rPr>
        <w:t xml:space="preserve"> técnicos da SEMMA na data de 24/07</w:t>
      </w:r>
      <w:r>
        <w:rPr>
          <w:rFonts w:ascii="Arial" w:eastAsia="Times New Roman" w:hAnsi="Arial" w:cs="Arial"/>
        </w:rPr>
        <w:t>/20</w:t>
      </w:r>
      <w:r w:rsidR="009B5F1B">
        <w:rPr>
          <w:rFonts w:ascii="Arial" w:eastAsia="Times New Roman" w:hAnsi="Arial" w:cs="Arial"/>
        </w:rPr>
        <w:t>2</w:t>
      </w:r>
      <w:r>
        <w:rPr>
          <w:rFonts w:ascii="Arial" w:eastAsia="Times New Roman" w:hAnsi="Arial" w:cs="Arial"/>
        </w:rPr>
        <w:t xml:space="preserve">5, tendo como finalidade, conferir as informações e estudos prestados na documentação do processo.  </w:t>
      </w:r>
    </w:p>
    <w:p w:rsidR="00DF1F7A" w:rsidRDefault="005D1369" w:rsidP="008A7C72">
      <w:pPr>
        <w:spacing w:line="360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As informações a seguir</w:t>
      </w:r>
      <w:r w:rsidR="00DF1F7A" w:rsidRPr="008A7C72">
        <w:rPr>
          <w:rFonts w:ascii="Arial" w:hAnsi="Arial" w:cs="Arial"/>
        </w:rPr>
        <w:t xml:space="preserve"> relatadas foram extraídas dos estudos apresentados, </w:t>
      </w:r>
      <w:r>
        <w:rPr>
          <w:rFonts w:ascii="Arial" w:hAnsi="Arial" w:cs="Arial"/>
        </w:rPr>
        <w:t xml:space="preserve">de </w:t>
      </w:r>
      <w:r w:rsidR="00DF1F7A" w:rsidRPr="008A7C72">
        <w:rPr>
          <w:rFonts w:ascii="Arial" w:hAnsi="Arial" w:cs="Arial"/>
        </w:rPr>
        <w:t xml:space="preserve">constatações em vistoria realizada pela equipe da SEMMA e </w:t>
      </w:r>
      <w:r w:rsidR="004C4B36">
        <w:rPr>
          <w:rFonts w:ascii="Arial" w:hAnsi="Arial" w:cs="Arial"/>
        </w:rPr>
        <w:t>por</w:t>
      </w:r>
      <w:r w:rsidR="00DF1F7A" w:rsidRPr="008A7C72">
        <w:rPr>
          <w:rFonts w:ascii="Arial" w:hAnsi="Arial" w:cs="Arial"/>
        </w:rPr>
        <w:t xml:space="preserve"> informações complementares solicitadas. Ressalta-se que a</w:t>
      </w:r>
      <w:r w:rsidR="00BD68D8">
        <w:rPr>
          <w:rFonts w:ascii="Arial" w:hAnsi="Arial" w:cs="Arial"/>
        </w:rPr>
        <w:t>s</w:t>
      </w:r>
      <w:r w:rsidR="00DF1F7A" w:rsidRPr="008A7C72">
        <w:rPr>
          <w:rFonts w:ascii="Arial" w:hAnsi="Arial" w:cs="Arial"/>
        </w:rPr>
        <w:t xml:space="preserve"> medidas </w:t>
      </w:r>
      <w:r w:rsidR="00BD68D8">
        <w:rPr>
          <w:rFonts w:ascii="Arial" w:hAnsi="Arial" w:cs="Arial"/>
        </w:rPr>
        <w:t>compensatórias,</w:t>
      </w:r>
      <w:r w:rsidR="00DF1F7A" w:rsidRPr="008A7C72">
        <w:rPr>
          <w:rFonts w:ascii="Arial" w:hAnsi="Arial" w:cs="Arial"/>
        </w:rPr>
        <w:t xml:space="preserve"> o funcionamento e monitoramento das mesmas</w:t>
      </w:r>
      <w:r w:rsidR="00BD68D8">
        <w:rPr>
          <w:rFonts w:ascii="Arial" w:hAnsi="Arial" w:cs="Arial"/>
        </w:rPr>
        <w:t>,</w:t>
      </w:r>
      <w:r w:rsidR="00DF1F7A" w:rsidRPr="008A7C72">
        <w:rPr>
          <w:rFonts w:ascii="Arial" w:hAnsi="Arial" w:cs="Arial"/>
        </w:rPr>
        <w:t xml:space="preserve"> são de inteira responsabilidade do empreendedor e/ou do responsável técnico pelo empreendimento.</w:t>
      </w:r>
    </w:p>
    <w:p w:rsidR="00816D1C" w:rsidRDefault="00816D1C" w:rsidP="008A7C72">
      <w:pPr>
        <w:spacing w:line="360" w:lineRule="auto"/>
        <w:ind w:firstLine="567"/>
        <w:jc w:val="both"/>
        <w:rPr>
          <w:rFonts w:ascii="Arial" w:hAnsi="Arial" w:cs="Arial"/>
        </w:rPr>
      </w:pPr>
    </w:p>
    <w:p w:rsidR="00D50F7D" w:rsidRPr="008A7C72" w:rsidRDefault="00D50F7D" w:rsidP="008A7C72">
      <w:pPr>
        <w:spacing w:line="360" w:lineRule="auto"/>
        <w:jc w:val="both"/>
        <w:rPr>
          <w:rFonts w:ascii="Arial" w:hAnsi="Arial" w:cs="Arial"/>
          <w:b/>
        </w:rPr>
      </w:pPr>
      <w:r w:rsidRPr="008A7C72">
        <w:rPr>
          <w:rFonts w:ascii="Arial" w:hAnsi="Arial" w:cs="Arial"/>
          <w:b/>
        </w:rPr>
        <w:t>2</w:t>
      </w:r>
      <w:r w:rsidR="00BD68D8">
        <w:rPr>
          <w:rFonts w:ascii="Arial" w:hAnsi="Arial" w:cs="Arial"/>
          <w:b/>
        </w:rPr>
        <w:t xml:space="preserve"> – DIAGNÓSTICO </w:t>
      </w:r>
      <w:r w:rsidR="0018141E" w:rsidRPr="008A7C72">
        <w:rPr>
          <w:rFonts w:ascii="Arial" w:hAnsi="Arial" w:cs="Arial"/>
          <w:b/>
        </w:rPr>
        <w:t>AMBIENTAL</w:t>
      </w:r>
      <w:r w:rsidR="00A17B3C">
        <w:rPr>
          <w:rFonts w:ascii="Arial" w:hAnsi="Arial" w:cs="Arial"/>
          <w:b/>
        </w:rPr>
        <w:t>.</w:t>
      </w:r>
    </w:p>
    <w:p w:rsidR="00D50F7D" w:rsidRDefault="00D50F7D" w:rsidP="008A7C72">
      <w:pPr>
        <w:spacing w:line="360" w:lineRule="auto"/>
        <w:jc w:val="both"/>
        <w:rPr>
          <w:rFonts w:ascii="Arial" w:hAnsi="Arial" w:cs="Arial"/>
          <w:b/>
        </w:rPr>
      </w:pPr>
      <w:r w:rsidRPr="008A7C72">
        <w:rPr>
          <w:rFonts w:ascii="Arial" w:hAnsi="Arial" w:cs="Arial"/>
          <w:b/>
        </w:rPr>
        <w:t>2.1</w:t>
      </w:r>
      <w:r w:rsidR="00806617">
        <w:rPr>
          <w:rFonts w:ascii="Arial" w:hAnsi="Arial" w:cs="Arial"/>
          <w:b/>
        </w:rPr>
        <w:t xml:space="preserve"> </w:t>
      </w:r>
      <w:r w:rsidR="008F4FD9">
        <w:rPr>
          <w:rFonts w:ascii="Arial" w:hAnsi="Arial" w:cs="Arial"/>
          <w:b/>
        </w:rPr>
        <w:t>–</w:t>
      </w:r>
      <w:r w:rsidR="00806617">
        <w:rPr>
          <w:rFonts w:ascii="Arial" w:hAnsi="Arial" w:cs="Arial"/>
          <w:b/>
        </w:rPr>
        <w:t xml:space="preserve"> </w:t>
      </w:r>
      <w:r w:rsidR="008F4FD9">
        <w:rPr>
          <w:rFonts w:ascii="Arial" w:hAnsi="Arial" w:cs="Arial"/>
          <w:b/>
        </w:rPr>
        <w:t xml:space="preserve">Caracterização </w:t>
      </w:r>
      <w:r w:rsidR="00670798">
        <w:rPr>
          <w:rFonts w:ascii="Arial" w:hAnsi="Arial" w:cs="Arial"/>
          <w:b/>
        </w:rPr>
        <w:t>da obra.</w:t>
      </w:r>
    </w:p>
    <w:p w:rsidR="00670798" w:rsidRPr="00A2070E" w:rsidRDefault="00670798" w:rsidP="00670798">
      <w:pPr>
        <w:spacing w:line="360" w:lineRule="auto"/>
        <w:ind w:firstLine="567"/>
        <w:jc w:val="both"/>
        <w:rPr>
          <w:rFonts w:ascii="Arial" w:eastAsia="Times New Roman" w:hAnsi="Arial" w:cs="Arial"/>
          <w:bCs/>
        </w:rPr>
      </w:pPr>
      <w:r w:rsidRPr="00A2070E">
        <w:rPr>
          <w:rFonts w:ascii="Arial" w:hAnsi="Arial" w:cs="Arial"/>
        </w:rPr>
        <w:t xml:space="preserve">Trata-se da substituição da atual ponte de madeira sobre o córrego Santo Antônio situada na estrada rural PTC-030 nos pontos de coordenadas: Latitude </w:t>
      </w:r>
      <w:r w:rsidRPr="00A2070E">
        <w:rPr>
          <w:rFonts w:ascii="Arial" w:eastAsia="Times New Roman" w:hAnsi="Arial" w:cs="Arial"/>
        </w:rPr>
        <w:t xml:space="preserve">19°0'21.77"S e Longitude: </w:t>
      </w:r>
      <w:r w:rsidRPr="00A2070E">
        <w:rPr>
          <w:rFonts w:ascii="Arial" w:eastAsia="Times New Roman" w:hAnsi="Arial" w:cs="Arial"/>
          <w:bCs/>
        </w:rPr>
        <w:t>46°56'22.25</w:t>
      </w:r>
      <w:proofErr w:type="gramStart"/>
      <w:r w:rsidRPr="00A2070E">
        <w:rPr>
          <w:rFonts w:ascii="Arial" w:eastAsia="Times New Roman" w:hAnsi="Arial" w:cs="Arial"/>
          <w:bCs/>
        </w:rPr>
        <w:t>"O</w:t>
      </w:r>
      <w:proofErr w:type="gramEnd"/>
      <w:r w:rsidRPr="00A2070E">
        <w:rPr>
          <w:rFonts w:ascii="Arial" w:eastAsia="Times New Roman" w:hAnsi="Arial" w:cs="Arial"/>
          <w:bCs/>
        </w:rPr>
        <w:t xml:space="preserve">, por uma ponte de concreto. A obra em questão </w:t>
      </w:r>
      <w:r w:rsidR="00A2070E">
        <w:rPr>
          <w:rFonts w:ascii="Arial" w:eastAsia="Times New Roman" w:hAnsi="Arial" w:cs="Arial"/>
          <w:bCs/>
        </w:rPr>
        <w:t xml:space="preserve">possui a finalidade de melhoria da travessia para melhor atender os seus usuários. Ela </w:t>
      </w:r>
      <w:r w:rsidRPr="00A2070E">
        <w:rPr>
          <w:rFonts w:ascii="Arial" w:eastAsia="Times New Roman" w:hAnsi="Arial" w:cs="Arial"/>
          <w:bCs/>
        </w:rPr>
        <w:t xml:space="preserve">será realizada pela Secretaria Municipal de Obras de Patrocínio, e para tal, será utilizado maquinário adequado e </w:t>
      </w:r>
      <w:r w:rsidR="006D07C2" w:rsidRPr="00A2070E">
        <w:rPr>
          <w:rFonts w:ascii="Arial" w:eastAsia="Times New Roman" w:hAnsi="Arial" w:cs="Arial"/>
          <w:bCs/>
        </w:rPr>
        <w:t>haverá aproveitamento de algumas estruturas da ponte de madeira, tendo como exemplo alguns dos pilares ali existentes.</w:t>
      </w:r>
    </w:p>
    <w:p w:rsidR="006D07C2" w:rsidRPr="00A2070E" w:rsidRDefault="006D07C2" w:rsidP="00670798">
      <w:pPr>
        <w:spacing w:line="360" w:lineRule="auto"/>
        <w:ind w:firstLine="567"/>
        <w:jc w:val="both"/>
        <w:rPr>
          <w:rFonts w:ascii="Arial" w:hAnsi="Arial" w:cs="Arial"/>
        </w:rPr>
      </w:pPr>
      <w:r w:rsidRPr="00A2070E">
        <w:rPr>
          <w:rFonts w:ascii="Arial" w:eastAsia="Times New Roman" w:hAnsi="Arial" w:cs="Arial"/>
          <w:bCs/>
        </w:rPr>
        <w:lastRenderedPageBreak/>
        <w:t>De acordo com projeto apresentado, as dimensões da nova ponte bem como a intervenção requerida, não adentrarão em nenhuma propriedade vizinha, sendo a obra realizada somente em área de domínio do município – estrada rural PTC-030 (Ver Figura 1).</w:t>
      </w:r>
    </w:p>
    <w:p w:rsidR="00F47AB7" w:rsidRPr="00DF0DE9" w:rsidRDefault="00F47AB7" w:rsidP="008A7C72">
      <w:pPr>
        <w:spacing w:line="360" w:lineRule="auto"/>
        <w:ind w:firstLine="567"/>
        <w:jc w:val="both"/>
        <w:rPr>
          <w:rFonts w:ascii="Arial" w:hAnsi="Arial" w:cs="Arial"/>
        </w:rPr>
      </w:pPr>
    </w:p>
    <w:p w:rsidR="008808E1" w:rsidRPr="008A7C72" w:rsidRDefault="008808E1" w:rsidP="008A7C72">
      <w:pPr>
        <w:spacing w:line="360" w:lineRule="auto"/>
        <w:ind w:firstLine="567"/>
        <w:jc w:val="both"/>
        <w:rPr>
          <w:rFonts w:ascii="Arial" w:hAnsi="Arial" w:cs="Arial"/>
        </w:rPr>
      </w:pPr>
    </w:p>
    <w:p w:rsidR="00254C67" w:rsidRPr="008A7C72" w:rsidRDefault="00667398" w:rsidP="000B167B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063573" cy="3781149"/>
            <wp:effectExtent l="19050" t="0" r="0" b="0"/>
            <wp:docPr id="3" name="Imagem 2" descr="marc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cos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63573" cy="3781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1272" w:rsidRPr="008A7C72" w:rsidRDefault="00D51272" w:rsidP="00D51272">
      <w:pPr>
        <w:spacing w:after="0" w:line="360" w:lineRule="auto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Figura 1</w:t>
      </w:r>
      <w:r w:rsidRPr="008A7C72">
        <w:rPr>
          <w:rFonts w:ascii="Arial" w:hAnsi="Arial" w:cs="Arial"/>
          <w:b/>
          <w:i/>
          <w:sz w:val="20"/>
          <w:szCs w:val="20"/>
        </w:rPr>
        <w:t xml:space="preserve">: </w:t>
      </w:r>
      <w:r>
        <w:rPr>
          <w:rFonts w:ascii="Arial" w:hAnsi="Arial" w:cs="Arial"/>
          <w:i/>
          <w:sz w:val="20"/>
          <w:szCs w:val="20"/>
        </w:rPr>
        <w:t xml:space="preserve">Imagem de satélite </w:t>
      </w:r>
      <w:r w:rsidR="00D37F26">
        <w:rPr>
          <w:rFonts w:ascii="Arial" w:hAnsi="Arial" w:cs="Arial"/>
          <w:i/>
          <w:sz w:val="20"/>
          <w:szCs w:val="20"/>
        </w:rPr>
        <w:t>indicando</w:t>
      </w:r>
      <w:r w:rsidR="00DF0DE9">
        <w:rPr>
          <w:rFonts w:ascii="Arial" w:hAnsi="Arial" w:cs="Arial"/>
          <w:i/>
          <w:sz w:val="20"/>
          <w:szCs w:val="20"/>
        </w:rPr>
        <w:t xml:space="preserve"> a localização </w:t>
      </w:r>
      <w:r w:rsidR="007E6292">
        <w:rPr>
          <w:rFonts w:ascii="Arial" w:hAnsi="Arial" w:cs="Arial"/>
          <w:i/>
          <w:sz w:val="20"/>
          <w:szCs w:val="20"/>
        </w:rPr>
        <w:t xml:space="preserve">da intervenção (área em vermelho), das propriedades vizinhas (área em amarelo), e de suas respectivas APPS (vermelho sombreado) e Reserva Legal (verde). </w:t>
      </w:r>
      <w:r w:rsidR="00DF0DE9">
        <w:rPr>
          <w:rFonts w:ascii="Arial" w:hAnsi="Arial" w:cs="Arial"/>
          <w:i/>
          <w:sz w:val="20"/>
          <w:szCs w:val="20"/>
        </w:rPr>
        <w:t>Fonte</w:t>
      </w:r>
      <w:r w:rsidR="00806617">
        <w:rPr>
          <w:rFonts w:ascii="Arial" w:hAnsi="Arial" w:cs="Arial"/>
          <w:i/>
          <w:sz w:val="20"/>
          <w:szCs w:val="20"/>
        </w:rPr>
        <w:t>:</w:t>
      </w:r>
      <w:r w:rsidR="00DF0DE9">
        <w:rPr>
          <w:rFonts w:ascii="Arial" w:hAnsi="Arial" w:cs="Arial"/>
          <w:i/>
          <w:sz w:val="20"/>
          <w:szCs w:val="20"/>
        </w:rPr>
        <w:t xml:space="preserve"> Google </w:t>
      </w:r>
      <w:proofErr w:type="spellStart"/>
      <w:r w:rsidR="00DF0DE9">
        <w:rPr>
          <w:rFonts w:ascii="Arial" w:hAnsi="Arial" w:cs="Arial"/>
          <w:i/>
          <w:sz w:val="20"/>
          <w:szCs w:val="20"/>
        </w:rPr>
        <w:t>Earth</w:t>
      </w:r>
      <w:proofErr w:type="spellEnd"/>
      <w:r w:rsidR="00DF0DE9">
        <w:rPr>
          <w:rFonts w:ascii="Arial" w:hAnsi="Arial" w:cs="Arial"/>
          <w:i/>
          <w:sz w:val="20"/>
          <w:szCs w:val="20"/>
        </w:rPr>
        <w:t>.</w:t>
      </w:r>
    </w:p>
    <w:p w:rsidR="00A01D08" w:rsidRDefault="00A01D08" w:rsidP="008A7C72">
      <w:pPr>
        <w:spacing w:line="360" w:lineRule="auto"/>
        <w:jc w:val="both"/>
        <w:rPr>
          <w:rFonts w:ascii="Arial" w:hAnsi="Arial" w:cs="Arial"/>
          <w:b/>
        </w:rPr>
      </w:pPr>
    </w:p>
    <w:p w:rsidR="00287F87" w:rsidRPr="008A7C72" w:rsidRDefault="00287F87" w:rsidP="008A7C72">
      <w:pPr>
        <w:spacing w:line="360" w:lineRule="auto"/>
        <w:jc w:val="both"/>
        <w:rPr>
          <w:rFonts w:ascii="Arial" w:hAnsi="Arial" w:cs="Arial"/>
          <w:b/>
        </w:rPr>
      </w:pPr>
      <w:r w:rsidRPr="008A7C72">
        <w:rPr>
          <w:rFonts w:ascii="Arial" w:hAnsi="Arial" w:cs="Arial"/>
          <w:b/>
        </w:rPr>
        <w:t>2.2</w:t>
      </w:r>
      <w:r w:rsidR="006370CA">
        <w:rPr>
          <w:rFonts w:ascii="Arial" w:hAnsi="Arial" w:cs="Arial"/>
          <w:b/>
        </w:rPr>
        <w:t xml:space="preserve"> –</w:t>
      </w:r>
      <w:r w:rsidRPr="008A7C72">
        <w:rPr>
          <w:rFonts w:ascii="Arial" w:hAnsi="Arial" w:cs="Arial"/>
          <w:b/>
        </w:rPr>
        <w:t xml:space="preserve"> APP e reserva legal</w:t>
      </w:r>
      <w:r w:rsidR="00A17B3C">
        <w:rPr>
          <w:rFonts w:ascii="Arial" w:hAnsi="Arial" w:cs="Arial"/>
          <w:b/>
        </w:rPr>
        <w:t>.</w:t>
      </w:r>
    </w:p>
    <w:p w:rsidR="009A402A" w:rsidRDefault="006D07C2" w:rsidP="008A7C72">
      <w:pPr>
        <w:spacing w:line="360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Por ser uma obra de melhoria de travessia sobre corpos hídricos, a área afetada será uma APP de curso hídrico. A APP em questão é a do córrego Santo Antônio, contido </w:t>
      </w:r>
      <w:r w:rsidR="00806617">
        <w:rPr>
          <w:rFonts w:ascii="Arial" w:hAnsi="Arial" w:cs="Arial"/>
        </w:rPr>
        <w:t xml:space="preserve">na </w:t>
      </w:r>
      <w:r>
        <w:rPr>
          <w:rFonts w:ascii="Arial" w:hAnsi="Arial" w:cs="Arial"/>
        </w:rPr>
        <w:t>bacia estadual do Rio Araguari P</w:t>
      </w:r>
      <w:r w:rsidR="00806617">
        <w:rPr>
          <w:rFonts w:ascii="Arial" w:hAnsi="Arial" w:cs="Arial"/>
        </w:rPr>
        <w:t>N2, que por sua vez está contida</w:t>
      </w:r>
      <w:r>
        <w:rPr>
          <w:rFonts w:ascii="Arial" w:hAnsi="Arial" w:cs="Arial"/>
        </w:rPr>
        <w:t xml:space="preserve"> na bacia federal do Rio Paranaíba. Quanto </w:t>
      </w:r>
      <w:r w:rsidR="00806617">
        <w:rPr>
          <w:rFonts w:ascii="Arial" w:hAnsi="Arial" w:cs="Arial"/>
        </w:rPr>
        <w:t>à</w:t>
      </w:r>
      <w:r>
        <w:rPr>
          <w:rFonts w:ascii="Arial" w:hAnsi="Arial" w:cs="Arial"/>
        </w:rPr>
        <w:t xml:space="preserve"> reserva lega</w:t>
      </w:r>
      <w:r w:rsidR="00806617">
        <w:rPr>
          <w:rFonts w:ascii="Arial" w:hAnsi="Arial" w:cs="Arial"/>
        </w:rPr>
        <w:t xml:space="preserve">l, cabe mencionar que algumas áreas vizinhas à estrada </w:t>
      </w:r>
      <w:r>
        <w:rPr>
          <w:rFonts w:ascii="Arial" w:hAnsi="Arial" w:cs="Arial"/>
        </w:rPr>
        <w:t>são reserv</w:t>
      </w:r>
      <w:r w:rsidR="00806617">
        <w:rPr>
          <w:rFonts w:ascii="Arial" w:hAnsi="Arial" w:cs="Arial"/>
        </w:rPr>
        <w:t>as legais de outros proprietário</w:t>
      </w:r>
      <w:r>
        <w:rPr>
          <w:rFonts w:ascii="Arial" w:hAnsi="Arial" w:cs="Arial"/>
        </w:rPr>
        <w:t>s, mas frisa-se que a intervenção não afetará tais áreas</w:t>
      </w:r>
      <w:r w:rsidR="00806617">
        <w:rPr>
          <w:rFonts w:ascii="Arial" w:hAnsi="Arial" w:cs="Arial"/>
        </w:rPr>
        <w:t>.</w:t>
      </w:r>
    </w:p>
    <w:p w:rsidR="00556C72" w:rsidRPr="006D07C2" w:rsidRDefault="00556C72" w:rsidP="006D07C2">
      <w:pPr>
        <w:spacing w:after="0" w:line="360" w:lineRule="auto"/>
        <w:jc w:val="both"/>
        <w:rPr>
          <w:rFonts w:ascii="Arial" w:hAnsi="Arial" w:cs="Arial"/>
          <w:i/>
          <w:sz w:val="20"/>
          <w:szCs w:val="20"/>
        </w:rPr>
      </w:pPr>
    </w:p>
    <w:p w:rsidR="00A2070E" w:rsidRDefault="00A2070E" w:rsidP="008A7C72">
      <w:pPr>
        <w:spacing w:line="360" w:lineRule="auto"/>
        <w:ind w:right="-710"/>
        <w:jc w:val="both"/>
        <w:rPr>
          <w:rFonts w:ascii="Arial" w:hAnsi="Arial" w:cs="Arial"/>
          <w:b/>
        </w:rPr>
      </w:pPr>
    </w:p>
    <w:p w:rsidR="008471B3" w:rsidRDefault="000E5057" w:rsidP="008A7C72">
      <w:pPr>
        <w:spacing w:line="360" w:lineRule="auto"/>
        <w:ind w:right="-710"/>
        <w:jc w:val="both"/>
        <w:rPr>
          <w:rFonts w:ascii="Arial" w:hAnsi="Arial" w:cs="Arial"/>
          <w:b/>
        </w:rPr>
      </w:pPr>
      <w:r w:rsidRPr="008A7C72">
        <w:rPr>
          <w:rFonts w:ascii="Arial" w:hAnsi="Arial" w:cs="Arial"/>
          <w:b/>
        </w:rPr>
        <w:lastRenderedPageBreak/>
        <w:t>3</w:t>
      </w:r>
      <w:r w:rsidR="00BC459F">
        <w:rPr>
          <w:rFonts w:ascii="Arial" w:hAnsi="Arial" w:cs="Arial"/>
          <w:b/>
        </w:rPr>
        <w:t xml:space="preserve"> – EVENTUAIS RESTRIÇÕES AMBIENTAIS (PESQUISA IDE-SISEMA).</w:t>
      </w:r>
    </w:p>
    <w:p w:rsidR="00BC459F" w:rsidRDefault="00BC459F" w:rsidP="00791150">
      <w:pPr>
        <w:spacing w:line="360" w:lineRule="auto"/>
        <w:ind w:right="-1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 w:rsidR="00FF2E18" w:rsidRPr="00FF2E18">
        <w:rPr>
          <w:rFonts w:ascii="Arial" w:hAnsi="Arial" w:cs="Arial"/>
        </w:rPr>
        <w:t>Considerando a Infraestrutura de Dados Espaciais do Sistema Estadual de Meio Ambiente e Recursos Hídricos (</w:t>
      </w:r>
      <w:proofErr w:type="spellStart"/>
      <w:r w:rsidR="00FF2E18" w:rsidRPr="00FF2E18">
        <w:rPr>
          <w:rFonts w:ascii="Arial" w:hAnsi="Arial" w:cs="Arial"/>
        </w:rPr>
        <w:t>IDE-Sisema</w:t>
      </w:r>
      <w:proofErr w:type="spellEnd"/>
      <w:r w:rsidR="00FF2E18" w:rsidRPr="00FF2E18">
        <w:rPr>
          <w:rFonts w:ascii="Arial" w:hAnsi="Arial" w:cs="Arial"/>
        </w:rPr>
        <w:t xml:space="preserve">), instituída pela Resolução Conjunta SEMAD/FEAM/IEF/IGAM nº 2.466/2017, </w:t>
      </w:r>
      <w:r w:rsidR="00FF2E18">
        <w:rPr>
          <w:rFonts w:ascii="Arial" w:hAnsi="Arial" w:cs="Arial"/>
        </w:rPr>
        <w:t xml:space="preserve">é possível verificar que não há restrições ambientais na área </w:t>
      </w:r>
      <w:r w:rsidR="006D07C2">
        <w:rPr>
          <w:rFonts w:ascii="Arial" w:hAnsi="Arial" w:cs="Arial"/>
        </w:rPr>
        <w:t>onde será realizada a obra</w:t>
      </w:r>
      <w:r w:rsidR="00FF2E18">
        <w:rPr>
          <w:rFonts w:ascii="Arial" w:hAnsi="Arial" w:cs="Arial"/>
        </w:rPr>
        <w:t>.</w:t>
      </w:r>
    </w:p>
    <w:p w:rsidR="000B59FB" w:rsidRDefault="000B59FB" w:rsidP="00791150">
      <w:pPr>
        <w:spacing w:line="360" w:lineRule="auto"/>
        <w:ind w:right="-1"/>
        <w:jc w:val="both"/>
        <w:rPr>
          <w:rFonts w:ascii="Arial" w:hAnsi="Arial" w:cs="Arial"/>
          <w:b/>
        </w:rPr>
      </w:pPr>
    </w:p>
    <w:p w:rsidR="00FF2E18" w:rsidRDefault="00FF2E18" w:rsidP="00791150">
      <w:pPr>
        <w:spacing w:line="360" w:lineRule="auto"/>
        <w:ind w:right="-1"/>
        <w:jc w:val="both"/>
        <w:rPr>
          <w:rFonts w:ascii="Arial" w:hAnsi="Arial" w:cs="Arial"/>
          <w:b/>
        </w:rPr>
      </w:pPr>
      <w:r w:rsidRPr="00FF2E18">
        <w:rPr>
          <w:rFonts w:ascii="Arial" w:hAnsi="Arial" w:cs="Arial"/>
          <w:b/>
        </w:rPr>
        <w:t xml:space="preserve">4 </w:t>
      </w:r>
      <w:r>
        <w:rPr>
          <w:rFonts w:ascii="Arial" w:hAnsi="Arial" w:cs="Arial"/>
          <w:b/>
        </w:rPr>
        <w:t>–</w:t>
      </w:r>
      <w:r w:rsidR="00806617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AUTORIZAÇÃO PARA INTERNVENÇÃO AMBIENTAL.</w:t>
      </w:r>
    </w:p>
    <w:p w:rsidR="00B72919" w:rsidRDefault="00FF2E18" w:rsidP="007E6292">
      <w:pPr>
        <w:spacing w:line="360" w:lineRule="auto"/>
        <w:ind w:right="-1"/>
        <w:jc w:val="both"/>
        <w:rPr>
          <w:rFonts w:ascii="Arial" w:eastAsia="Times New Roman" w:hAnsi="Arial" w:cs="Arial"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</w:rPr>
        <w:t>De acordo com o requerimento de intervenção ambiental</w:t>
      </w:r>
      <w:r w:rsidR="007E6292">
        <w:rPr>
          <w:rFonts w:ascii="Arial" w:hAnsi="Arial" w:cs="Arial"/>
        </w:rPr>
        <w:t xml:space="preserve"> apresentado</w:t>
      </w:r>
      <w:r>
        <w:rPr>
          <w:rFonts w:ascii="Arial" w:hAnsi="Arial" w:cs="Arial"/>
        </w:rPr>
        <w:t>, foi requerida a intervenção ambiental com supressão de vegetaçã</w:t>
      </w:r>
      <w:r w:rsidR="009B5F1B">
        <w:rPr>
          <w:rFonts w:ascii="Arial" w:hAnsi="Arial" w:cs="Arial"/>
        </w:rPr>
        <w:t>o nativa</w:t>
      </w:r>
      <w:r w:rsidR="007E6292">
        <w:rPr>
          <w:rFonts w:ascii="Arial" w:hAnsi="Arial" w:cs="Arial"/>
        </w:rPr>
        <w:t xml:space="preserve"> em APP em uma área de </w:t>
      </w:r>
      <w:proofErr w:type="gramStart"/>
      <w:r w:rsidR="007E6292">
        <w:rPr>
          <w:rFonts w:ascii="Arial" w:hAnsi="Arial" w:cs="Arial"/>
        </w:rPr>
        <w:t>0,</w:t>
      </w:r>
      <w:proofErr w:type="gramEnd"/>
      <w:r w:rsidR="007E6292">
        <w:rPr>
          <w:rFonts w:ascii="Arial" w:hAnsi="Arial" w:cs="Arial"/>
        </w:rPr>
        <w:t xml:space="preserve">048 </w:t>
      </w:r>
      <w:r w:rsidR="009B5F1B">
        <w:rPr>
          <w:rFonts w:ascii="Arial" w:hAnsi="Arial" w:cs="Arial"/>
        </w:rPr>
        <w:t>hectare</w:t>
      </w:r>
      <w:r>
        <w:rPr>
          <w:rFonts w:ascii="Arial" w:hAnsi="Arial" w:cs="Arial"/>
        </w:rPr>
        <w:t xml:space="preserve"> com a finalidade de </w:t>
      </w:r>
      <w:r w:rsidR="007E6292">
        <w:rPr>
          <w:rFonts w:ascii="Arial" w:hAnsi="Arial" w:cs="Arial"/>
        </w:rPr>
        <w:t>melhoria de travessia sobre corpos hídricos, que na pratica, é a substituição da ponte de madeira que se encontra no local, por uma de concreto.</w:t>
      </w:r>
      <w:r w:rsidR="00D94E9F">
        <w:rPr>
          <w:rFonts w:ascii="Arial" w:hAnsi="Arial" w:cs="Arial"/>
        </w:rPr>
        <w:t xml:space="preserve"> No </w:t>
      </w:r>
      <w:r w:rsidR="007E6292">
        <w:rPr>
          <w:rFonts w:ascii="Arial" w:hAnsi="Arial" w:cs="Arial"/>
        </w:rPr>
        <w:t>Projeto de Intervenção Ambiental</w:t>
      </w:r>
      <w:r w:rsidR="00D94E9F">
        <w:rPr>
          <w:rFonts w:ascii="Arial" w:hAnsi="Arial" w:cs="Arial"/>
        </w:rPr>
        <w:t xml:space="preserve">, </w:t>
      </w:r>
      <w:r w:rsidR="00D94E9F">
        <w:rPr>
          <w:rFonts w:ascii="Arial" w:eastAsia="Times New Roman" w:hAnsi="Arial" w:cs="Arial"/>
          <w:lang w:eastAsia="ar-SA"/>
        </w:rPr>
        <w:t>de</w:t>
      </w:r>
      <w:r w:rsidR="00D94E9F" w:rsidRPr="00D4445B">
        <w:rPr>
          <w:rFonts w:ascii="Arial" w:eastAsia="Calibri" w:hAnsi="Arial" w:cs="Arial"/>
        </w:rPr>
        <w:t xml:space="preserve"> responsabilidade técnica </w:t>
      </w:r>
      <w:r w:rsidR="007E6292">
        <w:rPr>
          <w:rFonts w:ascii="Arial" w:eastAsia="Calibri" w:hAnsi="Arial" w:cs="Arial"/>
        </w:rPr>
        <w:t>do</w:t>
      </w:r>
      <w:r w:rsidR="00806617">
        <w:rPr>
          <w:rFonts w:ascii="Arial" w:eastAsia="Calibri" w:hAnsi="Arial" w:cs="Arial"/>
        </w:rPr>
        <w:t xml:space="preserve"> </w:t>
      </w:r>
      <w:r w:rsidR="007E6292">
        <w:rPr>
          <w:rFonts w:ascii="Arial" w:hAnsi="Arial" w:cs="Arial"/>
        </w:rPr>
        <w:t>engenheiro civil</w:t>
      </w:r>
      <w:r w:rsidR="00806617">
        <w:rPr>
          <w:rFonts w:ascii="Arial" w:hAnsi="Arial" w:cs="Arial"/>
        </w:rPr>
        <w:t xml:space="preserve"> </w:t>
      </w:r>
      <w:r w:rsidR="007E6292">
        <w:rPr>
          <w:rFonts w:ascii="Arial" w:hAnsi="Arial" w:cs="Arial"/>
        </w:rPr>
        <w:t>Gabriel Fagundes Ferreira</w:t>
      </w:r>
      <w:r w:rsidR="00D94E9F" w:rsidRPr="005171F8">
        <w:rPr>
          <w:rFonts w:ascii="Arial" w:hAnsi="Arial" w:cs="Arial"/>
        </w:rPr>
        <w:t xml:space="preserve">, </w:t>
      </w:r>
      <w:r w:rsidR="007E6292">
        <w:rPr>
          <w:rFonts w:ascii="Arial" w:eastAsia="Times New Roman" w:hAnsi="Arial" w:cs="Arial"/>
        </w:rPr>
        <w:t>CREA-</w:t>
      </w:r>
      <w:r w:rsidR="00D94E9F">
        <w:rPr>
          <w:rFonts w:ascii="Arial" w:eastAsia="Times New Roman" w:hAnsi="Arial" w:cs="Arial"/>
        </w:rPr>
        <w:t>MG</w:t>
      </w:r>
      <w:r w:rsidR="007E6292">
        <w:rPr>
          <w:rFonts w:ascii="Arial" w:eastAsia="Times New Roman" w:hAnsi="Arial" w:cs="Arial"/>
        </w:rPr>
        <w:t xml:space="preserve"> </w:t>
      </w:r>
      <w:proofErr w:type="gramStart"/>
      <w:r w:rsidR="007E6292">
        <w:rPr>
          <w:rFonts w:ascii="Arial" w:eastAsia="Times New Roman" w:hAnsi="Arial" w:cs="Arial"/>
        </w:rPr>
        <w:t>237407</w:t>
      </w:r>
      <w:r w:rsidR="00D94E9F" w:rsidRPr="003A5AB8">
        <w:rPr>
          <w:rFonts w:ascii="Arial" w:eastAsia="Times New Roman" w:hAnsi="Arial" w:cs="Arial"/>
        </w:rPr>
        <w:t>D</w:t>
      </w:r>
      <w:proofErr w:type="gramEnd"/>
      <w:r w:rsidR="00D94E9F">
        <w:rPr>
          <w:rFonts w:ascii="Arial" w:eastAsia="Times New Roman" w:hAnsi="Arial" w:cs="Arial"/>
        </w:rPr>
        <w:t xml:space="preserve">, foi informado que </w:t>
      </w:r>
      <w:r w:rsidR="000956BB">
        <w:rPr>
          <w:rFonts w:ascii="Arial" w:eastAsia="Times New Roman" w:hAnsi="Arial" w:cs="Arial"/>
        </w:rPr>
        <w:t>poderá haver</w:t>
      </w:r>
      <w:r w:rsidR="00D94E9F">
        <w:rPr>
          <w:rFonts w:ascii="Arial" w:eastAsia="Times New Roman" w:hAnsi="Arial" w:cs="Arial"/>
        </w:rPr>
        <w:t xml:space="preserve"> um rendimento lenhoso de </w:t>
      </w:r>
      <w:r w:rsidR="007E6292">
        <w:rPr>
          <w:rFonts w:ascii="Arial" w:eastAsia="Times New Roman" w:hAnsi="Arial" w:cs="Arial"/>
        </w:rPr>
        <w:t>8</w:t>
      </w:r>
      <w:r w:rsidR="00B72919">
        <w:rPr>
          <w:rFonts w:ascii="Arial" w:eastAsia="Times New Roman" w:hAnsi="Arial" w:cs="Arial"/>
        </w:rPr>
        <w:t>m³</w:t>
      </w:r>
      <w:r w:rsidR="000956BB">
        <w:rPr>
          <w:rFonts w:ascii="Arial" w:eastAsia="Times New Roman" w:hAnsi="Arial" w:cs="Arial"/>
        </w:rPr>
        <w:t>, caso se faça necessário a supressão de árvores no local,</w:t>
      </w:r>
      <w:r w:rsidR="00B72919">
        <w:rPr>
          <w:rFonts w:ascii="Arial" w:eastAsia="Times New Roman" w:hAnsi="Arial" w:cs="Arial"/>
        </w:rPr>
        <w:t xml:space="preserve"> e que sua utilização se dará </w:t>
      </w:r>
      <w:r w:rsidR="000956BB">
        <w:rPr>
          <w:rFonts w:ascii="Arial" w:eastAsia="Times New Roman" w:hAnsi="Arial" w:cs="Arial"/>
        </w:rPr>
        <w:t>para manutenção de cercas e de possíveis melhorias em benfeitorias públicas</w:t>
      </w:r>
      <w:r w:rsidR="00B72919">
        <w:rPr>
          <w:rFonts w:ascii="Arial" w:eastAsia="Times New Roman" w:hAnsi="Arial" w:cs="Arial"/>
        </w:rPr>
        <w:t>.</w:t>
      </w:r>
    </w:p>
    <w:p w:rsidR="00B66F25" w:rsidRPr="00B66F25" w:rsidRDefault="00866DAE" w:rsidP="00B66F25">
      <w:pPr>
        <w:spacing w:line="360" w:lineRule="auto"/>
        <w:ind w:firstLine="567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</w:rPr>
        <w:tab/>
      </w:r>
      <w:r w:rsidRPr="00B66F25">
        <w:rPr>
          <w:rFonts w:ascii="Arial" w:eastAsia="Times New Roman" w:hAnsi="Arial" w:cs="Arial"/>
        </w:rPr>
        <w:t xml:space="preserve">Foi apresentado o Laudo Técnico de Inexistência de Alternativa Técnica e </w:t>
      </w:r>
      <w:proofErr w:type="spellStart"/>
      <w:r w:rsidRPr="00B66F25">
        <w:rPr>
          <w:rFonts w:ascii="Arial" w:eastAsia="Times New Roman" w:hAnsi="Arial" w:cs="Arial"/>
        </w:rPr>
        <w:t>Locacional</w:t>
      </w:r>
      <w:proofErr w:type="spellEnd"/>
      <w:r w:rsidRPr="00B66F25">
        <w:rPr>
          <w:rFonts w:ascii="Arial" w:eastAsia="Times New Roman" w:hAnsi="Arial" w:cs="Arial"/>
        </w:rPr>
        <w:t xml:space="preserve"> para a obra,</w:t>
      </w:r>
      <w:r w:rsidR="00B66F25">
        <w:rPr>
          <w:rFonts w:ascii="Arial" w:eastAsia="Times New Roman" w:hAnsi="Arial" w:cs="Arial"/>
        </w:rPr>
        <w:t xml:space="preserve"> de </w:t>
      </w:r>
      <w:r w:rsidR="00B66F25" w:rsidRPr="00D4445B">
        <w:rPr>
          <w:rFonts w:ascii="Arial" w:eastAsia="Calibri" w:hAnsi="Arial" w:cs="Arial"/>
        </w:rPr>
        <w:t xml:space="preserve">responsabilidade técnica </w:t>
      </w:r>
      <w:r w:rsidR="00B66F25">
        <w:rPr>
          <w:rFonts w:ascii="Arial" w:eastAsia="Calibri" w:hAnsi="Arial" w:cs="Arial"/>
        </w:rPr>
        <w:t xml:space="preserve">do </w:t>
      </w:r>
      <w:r w:rsidR="00B66F25">
        <w:rPr>
          <w:rFonts w:ascii="Arial" w:hAnsi="Arial" w:cs="Arial"/>
        </w:rPr>
        <w:t>engenheiro civil Gabriel Fagundes Ferreira</w:t>
      </w:r>
      <w:r w:rsidR="00B66F25" w:rsidRPr="005171F8">
        <w:rPr>
          <w:rFonts w:ascii="Arial" w:hAnsi="Arial" w:cs="Arial"/>
        </w:rPr>
        <w:t xml:space="preserve">, </w:t>
      </w:r>
      <w:r w:rsidR="00B66F25">
        <w:rPr>
          <w:rFonts w:ascii="Arial" w:eastAsia="Times New Roman" w:hAnsi="Arial" w:cs="Arial"/>
        </w:rPr>
        <w:t xml:space="preserve">CREA-MG </w:t>
      </w:r>
      <w:proofErr w:type="gramStart"/>
      <w:r w:rsidR="00B66F25">
        <w:rPr>
          <w:rFonts w:ascii="Arial" w:eastAsia="Times New Roman" w:hAnsi="Arial" w:cs="Arial"/>
        </w:rPr>
        <w:t>237407</w:t>
      </w:r>
      <w:r w:rsidR="00B66F25" w:rsidRPr="003A5AB8">
        <w:rPr>
          <w:rFonts w:ascii="Arial" w:eastAsia="Times New Roman" w:hAnsi="Arial" w:cs="Arial"/>
        </w:rPr>
        <w:t>D</w:t>
      </w:r>
      <w:proofErr w:type="gramEnd"/>
      <w:r w:rsidR="00B66F25">
        <w:rPr>
          <w:rFonts w:ascii="Arial" w:eastAsia="Times New Roman" w:hAnsi="Arial" w:cs="Arial"/>
        </w:rPr>
        <w:t>,</w:t>
      </w:r>
      <w:r w:rsidR="00806617">
        <w:rPr>
          <w:rFonts w:ascii="Arial" w:eastAsia="Times New Roman" w:hAnsi="Arial" w:cs="Arial"/>
        </w:rPr>
        <w:t xml:space="preserve"> </w:t>
      </w:r>
      <w:r w:rsidRPr="00B66F25">
        <w:rPr>
          <w:rFonts w:ascii="Arial" w:eastAsia="Times New Roman" w:hAnsi="Arial" w:cs="Arial"/>
        </w:rPr>
        <w:t>o qual justifica que: “</w:t>
      </w:r>
      <w:r w:rsidR="00B66F25" w:rsidRPr="00B66F25">
        <w:rPr>
          <w:rFonts w:ascii="Arial" w:hAnsi="Arial" w:cs="Arial"/>
        </w:rPr>
        <w:t>Por se tratar de uma obra de substituição de uma ponte já existente, entende-se que o possível dano ambiental primário bem como a intervenção em APP, já ocorreu nesse ponto no momento execução de sua obra. Sendo assim, infere-se que a implantação da nova ponte de concreto no mesmo local da ponte de madeira, causaria um dano menor a APP e necessitaria de uma intervenção ambiental de menor porte, ao se comparar com o dano ambiental de uma nova intervenção ambiental necessária para que a ponte fosse instalada em algum outro ponto do córrego</w:t>
      </w:r>
      <w:r w:rsidR="00B66F25">
        <w:rPr>
          <w:rFonts w:ascii="Arial" w:hAnsi="Arial" w:cs="Arial"/>
        </w:rPr>
        <w:t>”</w:t>
      </w:r>
      <w:r w:rsidR="00B66F25" w:rsidRPr="00B66F25">
        <w:rPr>
          <w:rFonts w:ascii="Arial" w:hAnsi="Arial" w:cs="Arial"/>
        </w:rPr>
        <w:t>.</w:t>
      </w:r>
    </w:p>
    <w:p w:rsidR="002B53CC" w:rsidRPr="008A7C72" w:rsidRDefault="002B53CC" w:rsidP="0085777B">
      <w:pPr>
        <w:pStyle w:val="Textoembloco1"/>
        <w:spacing w:after="200" w:line="360" w:lineRule="auto"/>
        <w:ind w:left="0" w:right="0" w:firstLine="567"/>
        <w:rPr>
          <w:bCs/>
          <w:color w:val="000000"/>
          <w:szCs w:val="22"/>
        </w:rPr>
      </w:pPr>
      <w:r w:rsidRPr="008A7C72">
        <w:rPr>
          <w:szCs w:val="22"/>
        </w:rPr>
        <w:t>Considerando as legislações ambientais vigentes, em esp</w:t>
      </w:r>
      <w:r w:rsidR="00806617">
        <w:rPr>
          <w:szCs w:val="22"/>
        </w:rPr>
        <w:t xml:space="preserve">ecial as Leis Municipais e </w:t>
      </w:r>
      <w:proofErr w:type="gramStart"/>
      <w:r w:rsidR="00806617">
        <w:rPr>
          <w:szCs w:val="22"/>
        </w:rPr>
        <w:t xml:space="preserve">Leis </w:t>
      </w:r>
      <w:r w:rsidRPr="008A7C72">
        <w:rPr>
          <w:szCs w:val="22"/>
        </w:rPr>
        <w:t>Estadual</w:t>
      </w:r>
      <w:proofErr w:type="gramEnd"/>
      <w:r w:rsidRPr="008A7C72">
        <w:rPr>
          <w:szCs w:val="22"/>
        </w:rPr>
        <w:t xml:space="preserve"> nº 20922/13 </w:t>
      </w:r>
      <w:r w:rsidR="009B5F1B">
        <w:rPr>
          <w:szCs w:val="22"/>
        </w:rPr>
        <w:t xml:space="preserve">– </w:t>
      </w:r>
      <w:r w:rsidRPr="008A7C72">
        <w:rPr>
          <w:szCs w:val="22"/>
        </w:rPr>
        <w:t xml:space="preserve">Federal nº 12651/12, Decreto Estadual nº 47.383/18 – Decreto Estadual nº 47.749/19 e </w:t>
      </w:r>
      <w:r w:rsidRPr="008A7C72">
        <w:rPr>
          <w:bCs/>
          <w:color w:val="000000"/>
          <w:szCs w:val="22"/>
        </w:rPr>
        <w:t>Resolução Conjunta SEMAD/IEF Nº 3.102/21.</w:t>
      </w:r>
    </w:p>
    <w:p w:rsidR="002B53CC" w:rsidRPr="008A7C72" w:rsidRDefault="002B53CC" w:rsidP="0085777B">
      <w:pPr>
        <w:pStyle w:val="Textoembloco1"/>
        <w:spacing w:after="200" w:line="360" w:lineRule="auto"/>
        <w:ind w:left="0" w:right="0" w:firstLine="567"/>
        <w:rPr>
          <w:szCs w:val="22"/>
        </w:rPr>
      </w:pPr>
      <w:r w:rsidRPr="008A7C72">
        <w:rPr>
          <w:bCs/>
          <w:color w:val="000000"/>
          <w:szCs w:val="22"/>
        </w:rPr>
        <w:t xml:space="preserve">O </w:t>
      </w:r>
      <w:r w:rsidRPr="008A7C72">
        <w:rPr>
          <w:szCs w:val="22"/>
        </w:rPr>
        <w:t xml:space="preserve">Decreto Estadual nº 47.749/19, dispõe em seu Artigo 3º: </w:t>
      </w:r>
    </w:p>
    <w:p w:rsidR="002B53CC" w:rsidRPr="008A7C72" w:rsidRDefault="00254C67" w:rsidP="0085777B">
      <w:pPr>
        <w:pStyle w:val="Textoembloco1"/>
        <w:spacing w:after="200" w:line="360" w:lineRule="auto"/>
        <w:ind w:left="2832" w:right="0"/>
        <w:rPr>
          <w:i/>
          <w:sz w:val="20"/>
          <w:szCs w:val="20"/>
        </w:rPr>
      </w:pPr>
      <w:r w:rsidRPr="008A7C72">
        <w:rPr>
          <w:i/>
          <w:sz w:val="20"/>
          <w:szCs w:val="20"/>
        </w:rPr>
        <w:t>“</w:t>
      </w:r>
      <w:r w:rsidR="002B53CC" w:rsidRPr="008A7C72">
        <w:rPr>
          <w:b/>
          <w:bCs/>
          <w:i/>
          <w:sz w:val="20"/>
          <w:szCs w:val="20"/>
        </w:rPr>
        <w:t>Art. 3º</w:t>
      </w:r>
      <w:r w:rsidR="002B53CC" w:rsidRPr="008A7C72">
        <w:rPr>
          <w:i/>
          <w:sz w:val="20"/>
          <w:szCs w:val="20"/>
        </w:rPr>
        <w:t xml:space="preserve"> – São consideradas intervenções ambientais passíveis de autorização:</w:t>
      </w:r>
    </w:p>
    <w:p w:rsidR="0085777B" w:rsidRDefault="0085777B" w:rsidP="0085777B">
      <w:pPr>
        <w:pStyle w:val="Textoembloco1"/>
        <w:spacing w:after="200" w:line="360" w:lineRule="auto"/>
        <w:ind w:left="2832" w:right="0"/>
        <w:rPr>
          <w:i/>
          <w:sz w:val="20"/>
          <w:szCs w:val="20"/>
          <w:shd w:val="clear" w:color="auto" w:fill="FFFFFF"/>
        </w:rPr>
      </w:pPr>
      <w:r w:rsidRPr="0085777B">
        <w:rPr>
          <w:i/>
          <w:sz w:val="20"/>
          <w:szCs w:val="20"/>
          <w:shd w:val="clear" w:color="auto" w:fill="FFFFFF"/>
        </w:rPr>
        <w:t>I – supressão de cobertura vegetal nativa, para uso alternativo do solo;</w:t>
      </w:r>
    </w:p>
    <w:p w:rsidR="00866DAE" w:rsidRPr="00866DAE" w:rsidRDefault="00866DAE" w:rsidP="0085777B">
      <w:pPr>
        <w:pStyle w:val="Textoembloco1"/>
        <w:spacing w:after="200" w:line="360" w:lineRule="auto"/>
        <w:ind w:left="2832" w:right="0"/>
        <w:rPr>
          <w:i/>
          <w:sz w:val="20"/>
          <w:szCs w:val="20"/>
          <w:shd w:val="clear" w:color="auto" w:fill="FFFFFF"/>
        </w:rPr>
      </w:pPr>
      <w:r w:rsidRPr="00866DAE">
        <w:rPr>
          <w:i/>
          <w:color w:val="191D27"/>
          <w:sz w:val="20"/>
          <w:szCs w:val="20"/>
          <w:shd w:val="clear" w:color="auto" w:fill="FFFFFF"/>
        </w:rPr>
        <w:lastRenderedPageBreak/>
        <w:t>II – intervenção, com ou sem supressão de cobertura vegetal nativa, em Áreas de Preservação Permanente – APP;</w:t>
      </w:r>
    </w:p>
    <w:p w:rsidR="002B53CC" w:rsidRPr="0085777B" w:rsidRDefault="00254C67" w:rsidP="0085777B">
      <w:pPr>
        <w:pStyle w:val="Textoembloco1"/>
        <w:spacing w:after="200" w:line="360" w:lineRule="auto"/>
        <w:ind w:left="2832" w:right="0"/>
        <w:rPr>
          <w:i/>
          <w:sz w:val="20"/>
          <w:szCs w:val="20"/>
        </w:rPr>
      </w:pPr>
      <w:r w:rsidRPr="0085777B">
        <w:rPr>
          <w:i/>
          <w:sz w:val="20"/>
          <w:szCs w:val="20"/>
        </w:rPr>
        <w:t>(</w:t>
      </w:r>
      <w:proofErr w:type="gramStart"/>
      <w:r w:rsidRPr="0085777B">
        <w:rPr>
          <w:i/>
          <w:sz w:val="20"/>
          <w:szCs w:val="20"/>
        </w:rPr>
        <w:t>...)”</w:t>
      </w:r>
      <w:proofErr w:type="gramEnd"/>
    </w:p>
    <w:p w:rsidR="00B72919" w:rsidRDefault="00B66F25" w:rsidP="00923EB3">
      <w:pPr>
        <w:pStyle w:val="NormalWeb"/>
        <w:shd w:val="clear" w:color="auto" w:fill="FFFFFF"/>
        <w:tabs>
          <w:tab w:val="left" w:pos="5355"/>
        </w:tabs>
        <w:spacing w:before="0" w:beforeAutospacing="0" w:after="200" w:afterAutospacing="0" w:line="360" w:lineRule="auto"/>
        <w:ind w:firstLine="567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E em seu Artigo 17º:</w:t>
      </w:r>
    </w:p>
    <w:p w:rsidR="00B66F25" w:rsidRPr="00B66F25" w:rsidRDefault="00B66F25" w:rsidP="00B66F25">
      <w:pPr>
        <w:pStyle w:val="Textoembloco1"/>
        <w:spacing w:after="200" w:line="360" w:lineRule="auto"/>
        <w:ind w:left="2832" w:right="0"/>
        <w:rPr>
          <w:i/>
          <w:color w:val="191D27"/>
          <w:sz w:val="20"/>
          <w:szCs w:val="22"/>
          <w:shd w:val="clear" w:color="auto" w:fill="FFFFFF"/>
        </w:rPr>
      </w:pPr>
      <w:r w:rsidRPr="008A7C72">
        <w:rPr>
          <w:i/>
          <w:sz w:val="20"/>
          <w:szCs w:val="20"/>
        </w:rPr>
        <w:t>“</w:t>
      </w:r>
      <w:r w:rsidRPr="00B66F25">
        <w:rPr>
          <w:b/>
          <w:i/>
          <w:color w:val="191D27"/>
          <w:sz w:val="20"/>
          <w:szCs w:val="22"/>
          <w:shd w:val="clear" w:color="auto" w:fill="FFFFFF"/>
        </w:rPr>
        <w:t>Art. 17</w:t>
      </w:r>
      <w:r w:rsidRPr="00B66F25">
        <w:rPr>
          <w:i/>
          <w:color w:val="191D27"/>
          <w:sz w:val="20"/>
          <w:szCs w:val="22"/>
          <w:shd w:val="clear" w:color="auto" w:fill="FFFFFF"/>
        </w:rPr>
        <w:t xml:space="preserve"> – A intervenção ambiental em APP somente poderá ser autorizada nos casos de utilidade pública, de interesse social e de atividades eventuais ou de baixo impacto ambiental, devendo ser comprovada a inexistência de alternativa técnica e </w:t>
      </w:r>
      <w:proofErr w:type="spellStart"/>
      <w:r w:rsidRPr="00B66F25">
        <w:rPr>
          <w:i/>
          <w:color w:val="191D27"/>
          <w:sz w:val="20"/>
          <w:szCs w:val="22"/>
          <w:shd w:val="clear" w:color="auto" w:fill="FFFFFF"/>
        </w:rPr>
        <w:t>locacional</w:t>
      </w:r>
      <w:proofErr w:type="spellEnd"/>
      <w:r w:rsidRPr="00B66F25">
        <w:rPr>
          <w:i/>
          <w:color w:val="191D27"/>
          <w:sz w:val="20"/>
          <w:szCs w:val="22"/>
          <w:shd w:val="clear" w:color="auto" w:fill="FFFFFF"/>
        </w:rPr>
        <w:t>.</w:t>
      </w:r>
    </w:p>
    <w:p w:rsidR="00B66F25" w:rsidRDefault="00B66F25" w:rsidP="00791150">
      <w:pPr>
        <w:pStyle w:val="NormalWeb"/>
        <w:shd w:val="clear" w:color="auto" w:fill="FFFFFF"/>
        <w:tabs>
          <w:tab w:val="left" w:pos="5355"/>
        </w:tabs>
        <w:spacing w:before="0" w:beforeAutospacing="0" w:after="200" w:afterAutospacing="0" w:line="360" w:lineRule="auto"/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Lei </w:t>
      </w:r>
      <w:r w:rsidRPr="00B66F25">
        <w:rPr>
          <w:rFonts w:ascii="Arial" w:hAnsi="Arial" w:cs="Arial"/>
          <w:sz w:val="22"/>
          <w:szCs w:val="22"/>
        </w:rPr>
        <w:t>Estadual nº 20</w:t>
      </w:r>
      <w:r w:rsidR="00CD2F1C">
        <w:rPr>
          <w:rFonts w:ascii="Arial" w:hAnsi="Arial" w:cs="Arial"/>
          <w:sz w:val="22"/>
          <w:szCs w:val="22"/>
        </w:rPr>
        <w:t>.</w:t>
      </w:r>
      <w:r w:rsidRPr="00B66F25">
        <w:rPr>
          <w:rFonts w:ascii="Arial" w:hAnsi="Arial" w:cs="Arial"/>
          <w:sz w:val="22"/>
          <w:szCs w:val="22"/>
        </w:rPr>
        <w:t>922/13</w:t>
      </w:r>
      <w:r>
        <w:rPr>
          <w:rFonts w:ascii="Arial" w:hAnsi="Arial" w:cs="Arial"/>
          <w:sz w:val="22"/>
          <w:szCs w:val="22"/>
        </w:rPr>
        <w:t>, dispõem em seu Artigo 3º:</w:t>
      </w:r>
    </w:p>
    <w:p w:rsidR="005C333D" w:rsidRPr="005C333D" w:rsidRDefault="00B66F25" w:rsidP="00B66F25">
      <w:pPr>
        <w:pStyle w:val="Textoembloco1"/>
        <w:spacing w:after="200" w:line="360" w:lineRule="auto"/>
        <w:ind w:left="2832" w:right="0"/>
        <w:rPr>
          <w:i/>
          <w:color w:val="000000"/>
          <w:sz w:val="20"/>
          <w:szCs w:val="20"/>
        </w:rPr>
      </w:pPr>
      <w:r w:rsidRPr="005C333D">
        <w:rPr>
          <w:sz w:val="20"/>
          <w:szCs w:val="20"/>
        </w:rPr>
        <w:t>“</w:t>
      </w:r>
      <w:r w:rsidRPr="005C333D">
        <w:rPr>
          <w:b/>
          <w:bCs/>
          <w:i/>
          <w:sz w:val="20"/>
          <w:szCs w:val="20"/>
        </w:rPr>
        <w:t>Art. 3º</w:t>
      </w:r>
      <w:r w:rsidRPr="005C333D">
        <w:rPr>
          <w:i/>
          <w:sz w:val="20"/>
          <w:szCs w:val="20"/>
        </w:rPr>
        <w:t xml:space="preserve"> – </w:t>
      </w:r>
      <w:r w:rsidR="005C333D" w:rsidRPr="005C333D">
        <w:rPr>
          <w:i/>
          <w:color w:val="000000"/>
          <w:sz w:val="20"/>
          <w:szCs w:val="20"/>
        </w:rPr>
        <w:t>Para os fins desta Lei, consideram-se:</w:t>
      </w:r>
    </w:p>
    <w:p w:rsidR="005C333D" w:rsidRPr="005C333D" w:rsidRDefault="005C333D" w:rsidP="00B66F25">
      <w:pPr>
        <w:pStyle w:val="Textoembloco1"/>
        <w:spacing w:after="200" w:line="360" w:lineRule="auto"/>
        <w:ind w:left="2832" w:right="0"/>
        <w:rPr>
          <w:b/>
          <w:bCs/>
          <w:i/>
          <w:color w:val="000000"/>
          <w:sz w:val="20"/>
          <w:szCs w:val="20"/>
        </w:rPr>
      </w:pPr>
      <w:r w:rsidRPr="005C333D">
        <w:rPr>
          <w:b/>
          <w:bCs/>
          <w:i/>
          <w:color w:val="000000"/>
          <w:sz w:val="20"/>
          <w:szCs w:val="20"/>
        </w:rPr>
        <w:t>I - de utilidade pública:</w:t>
      </w:r>
    </w:p>
    <w:p w:rsidR="00B66F25" w:rsidRPr="005C333D" w:rsidRDefault="005C333D" w:rsidP="005C333D">
      <w:pPr>
        <w:pStyle w:val="Textoembloco1"/>
        <w:spacing w:after="200" w:line="360" w:lineRule="auto"/>
        <w:ind w:left="2832" w:right="0"/>
        <w:rPr>
          <w:i/>
          <w:color w:val="191D27"/>
          <w:sz w:val="20"/>
          <w:szCs w:val="20"/>
          <w:shd w:val="clear" w:color="auto" w:fill="FFFFFF"/>
        </w:rPr>
      </w:pPr>
      <w:r w:rsidRPr="005C333D">
        <w:rPr>
          <w:i/>
          <w:color w:val="000000"/>
          <w:sz w:val="20"/>
          <w:szCs w:val="20"/>
        </w:rPr>
        <w:t>a) as atividades de segurança nacional e proteção sanitária</w:t>
      </w:r>
      <w:r w:rsidR="00B66F25" w:rsidRPr="005C333D">
        <w:rPr>
          <w:i/>
          <w:color w:val="191D27"/>
          <w:sz w:val="20"/>
          <w:szCs w:val="20"/>
          <w:shd w:val="clear" w:color="auto" w:fill="FFFFFF"/>
        </w:rPr>
        <w:t>;</w:t>
      </w:r>
    </w:p>
    <w:p w:rsidR="005C333D" w:rsidRPr="005C333D" w:rsidRDefault="005C333D" w:rsidP="005C333D">
      <w:pPr>
        <w:pStyle w:val="Textoembloco1"/>
        <w:spacing w:after="200" w:line="360" w:lineRule="auto"/>
        <w:ind w:left="2832" w:right="0"/>
        <w:rPr>
          <w:i/>
          <w:color w:val="000000"/>
          <w:sz w:val="20"/>
          <w:szCs w:val="20"/>
        </w:rPr>
      </w:pPr>
      <w:r w:rsidRPr="005C333D">
        <w:rPr>
          <w:i/>
          <w:color w:val="000000"/>
          <w:sz w:val="20"/>
          <w:szCs w:val="20"/>
        </w:rPr>
        <w:t xml:space="preserve">b) as obras de infraestrutura destinadas às concessões e aos serviços públicos de transporte, </w:t>
      </w:r>
      <w:r w:rsidRPr="005C333D">
        <w:rPr>
          <w:b/>
          <w:i/>
          <w:color w:val="000000"/>
          <w:sz w:val="20"/>
          <w:szCs w:val="20"/>
        </w:rPr>
        <w:t>sistema viário</w:t>
      </w:r>
      <w:r w:rsidRPr="005C333D">
        <w:rPr>
          <w:i/>
          <w:color w:val="000000"/>
          <w:sz w:val="20"/>
          <w:szCs w:val="20"/>
        </w:rPr>
        <w:t xml:space="preserve"> (...);</w:t>
      </w:r>
    </w:p>
    <w:p w:rsidR="00B66F25" w:rsidRPr="005C333D" w:rsidRDefault="00B66F25" w:rsidP="00B66F25">
      <w:pPr>
        <w:pStyle w:val="Textoembloco1"/>
        <w:spacing w:after="200" w:line="360" w:lineRule="auto"/>
        <w:ind w:left="2832" w:right="0"/>
        <w:rPr>
          <w:i/>
          <w:sz w:val="20"/>
          <w:szCs w:val="20"/>
        </w:rPr>
      </w:pPr>
      <w:r w:rsidRPr="005C333D">
        <w:rPr>
          <w:i/>
          <w:sz w:val="20"/>
          <w:szCs w:val="20"/>
        </w:rPr>
        <w:t>(</w:t>
      </w:r>
      <w:proofErr w:type="gramStart"/>
      <w:r w:rsidRPr="005C333D">
        <w:rPr>
          <w:i/>
          <w:sz w:val="20"/>
          <w:szCs w:val="20"/>
        </w:rPr>
        <w:t>...)”</w:t>
      </w:r>
      <w:proofErr w:type="gramEnd"/>
    </w:p>
    <w:p w:rsidR="005C333D" w:rsidRPr="005C333D" w:rsidRDefault="005C333D" w:rsidP="00B66F25">
      <w:pPr>
        <w:pStyle w:val="Textoembloco1"/>
        <w:spacing w:after="200" w:line="360" w:lineRule="auto"/>
        <w:ind w:left="2832" w:right="0"/>
        <w:rPr>
          <w:b/>
          <w:bCs/>
          <w:i/>
          <w:color w:val="000000"/>
          <w:sz w:val="20"/>
          <w:szCs w:val="20"/>
        </w:rPr>
      </w:pPr>
      <w:r w:rsidRPr="005C333D">
        <w:rPr>
          <w:i/>
          <w:color w:val="000000"/>
          <w:sz w:val="20"/>
          <w:szCs w:val="20"/>
        </w:rPr>
        <w:t> </w:t>
      </w:r>
      <w:r w:rsidRPr="005C333D">
        <w:rPr>
          <w:b/>
          <w:bCs/>
          <w:i/>
          <w:color w:val="000000"/>
          <w:sz w:val="20"/>
          <w:szCs w:val="20"/>
        </w:rPr>
        <w:t>III - atividade eventual ou de baixo impacto ambiental:</w:t>
      </w:r>
    </w:p>
    <w:p w:rsidR="005C333D" w:rsidRPr="005C333D" w:rsidRDefault="005C333D" w:rsidP="00B66F25">
      <w:pPr>
        <w:pStyle w:val="Textoembloco1"/>
        <w:spacing w:after="200" w:line="360" w:lineRule="auto"/>
        <w:ind w:left="2832" w:right="0"/>
        <w:rPr>
          <w:i/>
          <w:color w:val="000000"/>
          <w:sz w:val="20"/>
          <w:szCs w:val="20"/>
        </w:rPr>
      </w:pPr>
      <w:r w:rsidRPr="005C333D">
        <w:rPr>
          <w:i/>
          <w:color w:val="000000"/>
          <w:sz w:val="20"/>
          <w:szCs w:val="20"/>
        </w:rPr>
        <w:t>a) a abertura de pequenas vias de acesso de pessoas e animais, suas pontes e pontilhões;</w:t>
      </w:r>
    </w:p>
    <w:p w:rsidR="005C333D" w:rsidRPr="005C333D" w:rsidRDefault="005C333D" w:rsidP="00B66F25">
      <w:pPr>
        <w:pStyle w:val="Textoembloco1"/>
        <w:spacing w:after="200" w:line="360" w:lineRule="auto"/>
        <w:ind w:left="2832" w:right="0"/>
        <w:rPr>
          <w:i/>
          <w:sz w:val="20"/>
          <w:szCs w:val="20"/>
        </w:rPr>
      </w:pPr>
      <w:r w:rsidRPr="005C333D">
        <w:rPr>
          <w:i/>
          <w:color w:val="000000"/>
          <w:sz w:val="20"/>
          <w:szCs w:val="20"/>
        </w:rPr>
        <w:t>(...)</w:t>
      </w:r>
    </w:p>
    <w:p w:rsidR="00F2067F" w:rsidRPr="00791150" w:rsidRDefault="00CD2F1C" w:rsidP="00791150">
      <w:pPr>
        <w:pStyle w:val="NormalWeb"/>
        <w:shd w:val="clear" w:color="auto" w:fill="FFFFFF"/>
        <w:tabs>
          <w:tab w:val="left" w:pos="5355"/>
        </w:tabs>
        <w:spacing w:before="0" w:beforeAutospacing="0" w:after="200" w:afterAutospacing="0" w:line="360" w:lineRule="auto"/>
        <w:ind w:firstLine="567"/>
        <w:jc w:val="both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 xml:space="preserve">Considerando </w:t>
      </w:r>
      <w:r w:rsidR="005C333D">
        <w:rPr>
          <w:rFonts w:ascii="Arial" w:hAnsi="Arial" w:cs="Arial"/>
          <w:sz w:val="22"/>
          <w:szCs w:val="22"/>
        </w:rPr>
        <w:t>o Projeto de Inte</w:t>
      </w:r>
      <w:r>
        <w:rPr>
          <w:rFonts w:ascii="Arial" w:hAnsi="Arial" w:cs="Arial"/>
          <w:sz w:val="22"/>
          <w:szCs w:val="22"/>
        </w:rPr>
        <w:t>rvenção Ambiental apresentado, a justificativa apresentada no</w:t>
      </w:r>
      <w:r w:rsidR="00806617">
        <w:rPr>
          <w:rFonts w:ascii="Arial" w:hAnsi="Arial" w:cs="Arial"/>
          <w:sz w:val="22"/>
          <w:szCs w:val="22"/>
        </w:rPr>
        <w:t xml:space="preserve"> </w:t>
      </w:r>
      <w:r w:rsidR="005C333D" w:rsidRPr="005C333D">
        <w:rPr>
          <w:rFonts w:ascii="Arial" w:hAnsi="Arial" w:cs="Arial"/>
          <w:sz w:val="22"/>
        </w:rPr>
        <w:t xml:space="preserve">Laudo Técnico de Inexistência de Alternativa Técnica e </w:t>
      </w:r>
      <w:proofErr w:type="spellStart"/>
      <w:r w:rsidR="005C333D" w:rsidRPr="005C333D">
        <w:rPr>
          <w:rFonts w:ascii="Arial" w:hAnsi="Arial" w:cs="Arial"/>
          <w:sz w:val="22"/>
        </w:rPr>
        <w:t>Locacional</w:t>
      </w:r>
      <w:proofErr w:type="spellEnd"/>
      <w:r w:rsidR="00791150">
        <w:rPr>
          <w:rFonts w:ascii="Arial" w:hAnsi="Arial" w:cs="Arial"/>
          <w:sz w:val="22"/>
          <w:szCs w:val="22"/>
        </w:rPr>
        <w:t>. Consideradas as Leis e Decretos ambientais vigentes</w:t>
      </w:r>
      <w:r>
        <w:rPr>
          <w:rFonts w:ascii="Arial" w:hAnsi="Arial" w:cs="Arial"/>
          <w:sz w:val="22"/>
          <w:szCs w:val="22"/>
        </w:rPr>
        <w:t xml:space="preserve">, </w:t>
      </w:r>
      <w:r w:rsidR="00806617">
        <w:rPr>
          <w:rFonts w:ascii="Arial" w:hAnsi="Arial" w:cs="Arial"/>
          <w:sz w:val="22"/>
          <w:szCs w:val="22"/>
        </w:rPr>
        <w:t>como destaque para</w:t>
      </w:r>
      <w:r>
        <w:rPr>
          <w:rFonts w:ascii="Arial" w:hAnsi="Arial" w:cs="Arial"/>
          <w:sz w:val="22"/>
          <w:szCs w:val="22"/>
        </w:rPr>
        <w:t xml:space="preserve"> a Lei 20.922/13 e o Decreto 47.749/19;</w:t>
      </w:r>
      <w:r w:rsidR="00806617">
        <w:rPr>
          <w:rFonts w:ascii="Arial" w:hAnsi="Arial" w:cs="Arial"/>
          <w:sz w:val="22"/>
          <w:szCs w:val="22"/>
        </w:rPr>
        <w:t xml:space="preserve"> </w:t>
      </w:r>
      <w:r w:rsidR="00791150">
        <w:rPr>
          <w:rFonts w:ascii="Arial" w:hAnsi="Arial" w:cs="Arial"/>
          <w:sz w:val="22"/>
          <w:szCs w:val="22"/>
        </w:rPr>
        <w:t>a Deliberação Normativa CODEMA 16/2017, essa intervenção ambiental é passível de autorização. Sendo assim,</w:t>
      </w:r>
      <w:r w:rsidR="00806617">
        <w:rPr>
          <w:rFonts w:ascii="Arial" w:hAnsi="Arial" w:cs="Arial"/>
          <w:sz w:val="22"/>
          <w:szCs w:val="22"/>
        </w:rPr>
        <w:t xml:space="preserve"> </w:t>
      </w:r>
      <w:r w:rsidR="00FD0379" w:rsidRPr="007F6C04">
        <w:rPr>
          <w:rFonts w:ascii="Arial" w:hAnsi="Arial" w:cs="Arial"/>
          <w:sz w:val="22"/>
          <w:szCs w:val="22"/>
        </w:rPr>
        <w:t>o corpo técnico da Secretaria Municipal de Meio Ambiente de Patrocínio</w:t>
      </w:r>
      <w:r w:rsidR="00806617">
        <w:rPr>
          <w:rFonts w:ascii="Arial" w:hAnsi="Arial" w:cs="Arial"/>
          <w:sz w:val="22"/>
          <w:szCs w:val="22"/>
        </w:rPr>
        <w:t xml:space="preserve"> </w:t>
      </w:r>
      <w:r w:rsidR="00FD0379" w:rsidRPr="007F6C04">
        <w:rPr>
          <w:rFonts w:ascii="Arial" w:hAnsi="Arial" w:cs="Arial"/>
          <w:b/>
          <w:sz w:val="22"/>
          <w:szCs w:val="22"/>
          <w:u w:val="single"/>
        </w:rPr>
        <w:t>sugere</w:t>
      </w:r>
      <w:r w:rsidR="00F2067F" w:rsidRPr="007F6C04">
        <w:rPr>
          <w:rFonts w:ascii="Arial" w:hAnsi="Arial" w:cs="Arial"/>
          <w:b/>
          <w:sz w:val="22"/>
          <w:szCs w:val="22"/>
          <w:u w:val="single"/>
        </w:rPr>
        <w:t xml:space="preserve"> pelo DEFERIMENTO </w:t>
      </w:r>
      <w:r w:rsidR="008A7C72" w:rsidRPr="007F6C04">
        <w:rPr>
          <w:rFonts w:ascii="Arial" w:hAnsi="Arial" w:cs="Arial"/>
          <w:b/>
          <w:sz w:val="22"/>
          <w:szCs w:val="22"/>
          <w:u w:val="single"/>
        </w:rPr>
        <w:t>da</w:t>
      </w:r>
      <w:r w:rsidR="00806617">
        <w:rPr>
          <w:rFonts w:ascii="Arial" w:hAnsi="Arial" w:cs="Arial"/>
          <w:b/>
          <w:sz w:val="22"/>
          <w:szCs w:val="22"/>
          <w:u w:val="single"/>
        </w:rPr>
        <w:t xml:space="preserve"> </w:t>
      </w:r>
      <w:r>
        <w:rPr>
          <w:rFonts w:ascii="Arial" w:hAnsi="Arial" w:cs="Arial"/>
          <w:b/>
          <w:sz w:val="22"/>
          <w:szCs w:val="22"/>
          <w:u w:val="single"/>
        </w:rPr>
        <w:t xml:space="preserve">intervenção, com ou sem supressão de cobertura vegetal nativa, em Áreas de Preservação Permanente, em uma </w:t>
      </w:r>
      <w:r w:rsidR="00806617">
        <w:rPr>
          <w:rFonts w:ascii="Arial" w:hAnsi="Arial" w:cs="Arial"/>
          <w:b/>
          <w:sz w:val="22"/>
          <w:szCs w:val="22"/>
          <w:u w:val="single"/>
        </w:rPr>
        <w:t xml:space="preserve">área de </w:t>
      </w:r>
      <w:r>
        <w:rPr>
          <w:rFonts w:ascii="Arial" w:hAnsi="Arial" w:cs="Arial"/>
          <w:b/>
          <w:sz w:val="22"/>
          <w:szCs w:val="22"/>
          <w:u w:val="single"/>
        </w:rPr>
        <w:t>0.048</w:t>
      </w:r>
      <w:r w:rsidR="00806617">
        <w:rPr>
          <w:rFonts w:ascii="Arial" w:hAnsi="Arial" w:cs="Arial"/>
          <w:b/>
          <w:sz w:val="22"/>
          <w:szCs w:val="22"/>
          <w:u w:val="single"/>
        </w:rPr>
        <w:t xml:space="preserve"> </w:t>
      </w:r>
      <w:r>
        <w:rPr>
          <w:rFonts w:ascii="Arial" w:hAnsi="Arial" w:cs="Arial"/>
          <w:b/>
          <w:sz w:val="22"/>
          <w:szCs w:val="22"/>
          <w:u w:val="single"/>
        </w:rPr>
        <w:t>hectare</w:t>
      </w:r>
      <w:r w:rsidR="00791150">
        <w:rPr>
          <w:rFonts w:ascii="Arial" w:hAnsi="Arial" w:cs="Arial"/>
          <w:b/>
          <w:sz w:val="22"/>
          <w:szCs w:val="22"/>
          <w:u w:val="single"/>
        </w:rPr>
        <w:t xml:space="preserve"> com rendimento lenhoso estimado em </w:t>
      </w:r>
      <w:proofErr w:type="gramStart"/>
      <w:r>
        <w:rPr>
          <w:rFonts w:ascii="Arial" w:hAnsi="Arial" w:cs="Arial"/>
          <w:b/>
          <w:sz w:val="22"/>
          <w:szCs w:val="22"/>
          <w:u w:val="single"/>
        </w:rPr>
        <w:t>8</w:t>
      </w:r>
      <w:proofErr w:type="gramEnd"/>
      <w:r w:rsidR="00791150">
        <w:rPr>
          <w:rFonts w:ascii="Arial" w:hAnsi="Arial" w:cs="Arial"/>
          <w:b/>
          <w:sz w:val="22"/>
          <w:szCs w:val="22"/>
          <w:u w:val="single"/>
        </w:rPr>
        <w:t xml:space="preserve"> m³.</w:t>
      </w:r>
    </w:p>
    <w:p w:rsidR="00F2067F" w:rsidRPr="007F6C04" w:rsidRDefault="00C63ED1" w:rsidP="008A7C72">
      <w:pPr>
        <w:pStyle w:val="Textoembloco1"/>
        <w:spacing w:after="200" w:line="360" w:lineRule="auto"/>
        <w:ind w:left="0" w:right="0" w:firstLine="850"/>
        <w:rPr>
          <w:szCs w:val="22"/>
        </w:rPr>
      </w:pPr>
      <w:r w:rsidRPr="007F6C04">
        <w:rPr>
          <w:szCs w:val="22"/>
        </w:rPr>
        <w:t>A</w:t>
      </w:r>
      <w:r w:rsidR="0062327A" w:rsidRPr="007F6C04">
        <w:rPr>
          <w:szCs w:val="22"/>
        </w:rPr>
        <w:t>s intervenções</w:t>
      </w:r>
      <w:r w:rsidR="00F2067F" w:rsidRPr="007F6C04">
        <w:rPr>
          <w:szCs w:val="22"/>
        </w:rPr>
        <w:t xml:space="preserve"> poder</w:t>
      </w:r>
      <w:r w:rsidR="0062327A" w:rsidRPr="007F6C04">
        <w:rPr>
          <w:szCs w:val="22"/>
        </w:rPr>
        <w:t>ão</w:t>
      </w:r>
      <w:r w:rsidR="00F2067F" w:rsidRPr="007F6C04">
        <w:rPr>
          <w:szCs w:val="22"/>
        </w:rPr>
        <w:t xml:space="preserve"> ser autorizada</w:t>
      </w:r>
      <w:r w:rsidR="0062327A" w:rsidRPr="007F6C04">
        <w:rPr>
          <w:szCs w:val="22"/>
        </w:rPr>
        <w:t>s</w:t>
      </w:r>
      <w:r w:rsidR="00F2067F" w:rsidRPr="007F6C04">
        <w:rPr>
          <w:szCs w:val="22"/>
        </w:rPr>
        <w:t xml:space="preserve"> desde que o </w:t>
      </w:r>
      <w:r w:rsidR="005C333D">
        <w:rPr>
          <w:szCs w:val="22"/>
        </w:rPr>
        <w:t>responsável</w:t>
      </w:r>
      <w:r w:rsidR="00F2067F" w:rsidRPr="007F6C04">
        <w:rPr>
          <w:szCs w:val="22"/>
        </w:rPr>
        <w:t xml:space="preserve"> adote medidas compensatórias. Estas serão detalhadas no </w:t>
      </w:r>
      <w:r w:rsidR="00D37833" w:rsidRPr="007F6C04">
        <w:rPr>
          <w:szCs w:val="22"/>
        </w:rPr>
        <w:t xml:space="preserve">próximo </w:t>
      </w:r>
      <w:r w:rsidR="00F2067F" w:rsidRPr="007F6C04">
        <w:rPr>
          <w:szCs w:val="22"/>
        </w:rPr>
        <w:t>tópico.</w:t>
      </w:r>
    </w:p>
    <w:p w:rsidR="00F2067F" w:rsidRPr="008A7C72" w:rsidRDefault="00F2067F" w:rsidP="008A7C72">
      <w:pPr>
        <w:pStyle w:val="NormalWeb"/>
        <w:shd w:val="clear" w:color="auto" w:fill="FFFFFF"/>
        <w:tabs>
          <w:tab w:val="left" w:pos="5355"/>
        </w:tabs>
        <w:spacing w:before="0" w:beforeAutospacing="0" w:after="200" w:afterAutospacing="0" w:line="360" w:lineRule="auto"/>
        <w:ind w:left="1981"/>
        <w:jc w:val="both"/>
        <w:rPr>
          <w:rFonts w:ascii="Arial" w:hAnsi="Arial" w:cs="Arial"/>
          <w:i/>
          <w:color w:val="191D27"/>
          <w:sz w:val="22"/>
          <w:szCs w:val="22"/>
        </w:rPr>
      </w:pPr>
    </w:p>
    <w:p w:rsidR="00CD2F1C" w:rsidRDefault="00CD2F1C" w:rsidP="008A7C72">
      <w:pPr>
        <w:spacing w:line="360" w:lineRule="auto"/>
        <w:ind w:right="-710"/>
        <w:jc w:val="both"/>
        <w:rPr>
          <w:rFonts w:ascii="Arial" w:hAnsi="Arial" w:cs="Arial"/>
          <w:b/>
        </w:rPr>
      </w:pPr>
    </w:p>
    <w:p w:rsidR="00C63ED1" w:rsidRPr="0086789B" w:rsidRDefault="000B59FB" w:rsidP="008A7C72">
      <w:pPr>
        <w:spacing w:line="360" w:lineRule="auto"/>
        <w:ind w:right="-71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5 – </w:t>
      </w:r>
      <w:r w:rsidR="00C63ED1" w:rsidRPr="0086789B">
        <w:rPr>
          <w:rFonts w:ascii="Arial" w:hAnsi="Arial" w:cs="Arial"/>
          <w:b/>
        </w:rPr>
        <w:t>COMPENSAÇÂO PELA INTERVENÇÃO AMBIENTAL</w:t>
      </w:r>
    </w:p>
    <w:p w:rsidR="00792CA5" w:rsidRPr="00C10DC6" w:rsidRDefault="005013CA" w:rsidP="008A7C72">
      <w:pPr>
        <w:pStyle w:val="Textoembloco1"/>
        <w:spacing w:after="200" w:line="360" w:lineRule="auto"/>
        <w:ind w:left="0" w:right="0" w:firstLine="567"/>
        <w:rPr>
          <w:szCs w:val="22"/>
        </w:rPr>
      </w:pPr>
      <w:r>
        <w:rPr>
          <w:color w:val="000000"/>
          <w:szCs w:val="22"/>
        </w:rPr>
        <w:t xml:space="preserve">Considerando o </w:t>
      </w:r>
      <w:r w:rsidR="0067390A" w:rsidRPr="0086789B">
        <w:rPr>
          <w:color w:val="000000"/>
          <w:szCs w:val="22"/>
        </w:rPr>
        <w:t>Art.</w:t>
      </w:r>
      <w:r w:rsidR="0067390A" w:rsidRPr="00C10DC6">
        <w:rPr>
          <w:szCs w:val="22"/>
        </w:rPr>
        <w:t>40</w:t>
      </w:r>
      <w:r w:rsidR="00806617">
        <w:rPr>
          <w:szCs w:val="22"/>
        </w:rPr>
        <w:t xml:space="preserve"> </w:t>
      </w:r>
      <w:r w:rsidR="0067390A" w:rsidRPr="00C10DC6">
        <w:rPr>
          <w:szCs w:val="22"/>
        </w:rPr>
        <w:t>do D</w:t>
      </w:r>
      <w:r w:rsidR="009A1650" w:rsidRPr="00C10DC6">
        <w:rPr>
          <w:szCs w:val="22"/>
        </w:rPr>
        <w:t>ecreto Estadual 47.749/20</w:t>
      </w:r>
      <w:r>
        <w:rPr>
          <w:szCs w:val="22"/>
        </w:rPr>
        <w:t xml:space="preserve">19, que trata </w:t>
      </w:r>
      <w:r w:rsidR="009A1650" w:rsidRPr="00C10DC6">
        <w:rPr>
          <w:szCs w:val="22"/>
        </w:rPr>
        <w:t>d</w:t>
      </w:r>
      <w:r w:rsidR="00792CA5" w:rsidRPr="00C10DC6">
        <w:rPr>
          <w:szCs w:val="22"/>
        </w:rPr>
        <w:t>as compensações por intervenções ambientais:</w:t>
      </w:r>
    </w:p>
    <w:p w:rsidR="00792CA5" w:rsidRPr="00C10DC6" w:rsidRDefault="0067390A" w:rsidP="008A7C72">
      <w:pPr>
        <w:pStyle w:val="Textoembloco1"/>
        <w:spacing w:after="200" w:line="360" w:lineRule="auto"/>
        <w:ind w:left="2832" w:right="0"/>
        <w:rPr>
          <w:i/>
          <w:sz w:val="20"/>
          <w:szCs w:val="20"/>
        </w:rPr>
      </w:pPr>
      <w:r w:rsidRPr="00C10DC6">
        <w:rPr>
          <w:i/>
          <w:sz w:val="20"/>
          <w:szCs w:val="20"/>
        </w:rPr>
        <w:t>“</w:t>
      </w:r>
      <w:r w:rsidR="00792CA5" w:rsidRPr="00C10DC6">
        <w:rPr>
          <w:b/>
          <w:i/>
          <w:sz w:val="20"/>
          <w:szCs w:val="20"/>
        </w:rPr>
        <w:t>Art. 40.</w:t>
      </w:r>
      <w:r w:rsidR="00792CA5" w:rsidRPr="00C10DC6">
        <w:rPr>
          <w:i/>
          <w:sz w:val="20"/>
          <w:szCs w:val="20"/>
        </w:rPr>
        <w:t xml:space="preserve"> Na análise dos processos para autorização de intervenção ambiental deverão ser definidas as medidas compensatórias previstas neste decreto.</w:t>
      </w:r>
    </w:p>
    <w:p w:rsidR="00792CA5" w:rsidRPr="00C10DC6" w:rsidRDefault="00792CA5" w:rsidP="008A7C72">
      <w:pPr>
        <w:pStyle w:val="Textoembloco1"/>
        <w:spacing w:after="200" w:line="360" w:lineRule="auto"/>
        <w:ind w:left="2832" w:right="0"/>
        <w:rPr>
          <w:i/>
          <w:sz w:val="20"/>
          <w:szCs w:val="20"/>
        </w:rPr>
      </w:pPr>
      <w:r w:rsidRPr="00C10DC6">
        <w:rPr>
          <w:i/>
          <w:sz w:val="20"/>
          <w:szCs w:val="20"/>
        </w:rPr>
        <w:t>§ 1º As intervenções ambientais para as atividades de manejo sustentável ou exploração de SAF não são passíveis de medidas compensatórias, salvo quando definido expressamente em legislação específica.</w:t>
      </w:r>
    </w:p>
    <w:p w:rsidR="00792CA5" w:rsidRPr="00C10DC6" w:rsidRDefault="00792CA5" w:rsidP="008A7C72">
      <w:pPr>
        <w:pStyle w:val="Textoembloco1"/>
        <w:spacing w:after="200" w:line="360" w:lineRule="auto"/>
        <w:ind w:left="2832" w:right="0"/>
        <w:rPr>
          <w:i/>
          <w:sz w:val="20"/>
          <w:szCs w:val="20"/>
        </w:rPr>
      </w:pPr>
      <w:r w:rsidRPr="00B5681C">
        <w:rPr>
          <w:b/>
          <w:i/>
          <w:sz w:val="20"/>
          <w:szCs w:val="20"/>
        </w:rPr>
        <w:t>§ 2º A definição das medidas compensatórias é de competência do órgão ou entidade pública responsável pela emissão da licença ou autorização para a intervenção ambiental.</w:t>
      </w:r>
      <w:r w:rsidR="0067390A" w:rsidRPr="00C10DC6">
        <w:rPr>
          <w:i/>
          <w:sz w:val="20"/>
          <w:szCs w:val="20"/>
        </w:rPr>
        <w:t xml:space="preserve"> ”</w:t>
      </w:r>
    </w:p>
    <w:p w:rsidR="00C10DC6" w:rsidRPr="00341708" w:rsidRDefault="00C10DC6" w:rsidP="008A7C72">
      <w:pPr>
        <w:pStyle w:val="Textoembloco1"/>
        <w:spacing w:after="200" w:line="360" w:lineRule="auto"/>
        <w:ind w:left="2832" w:right="0"/>
        <w:rPr>
          <w:i/>
          <w:color w:val="000000"/>
          <w:sz w:val="20"/>
          <w:szCs w:val="20"/>
        </w:rPr>
      </w:pPr>
    </w:p>
    <w:p w:rsidR="00C10DC6" w:rsidRDefault="00C10DC6" w:rsidP="00C10DC6">
      <w:pPr>
        <w:pStyle w:val="Textoembloco1"/>
        <w:spacing w:after="240" w:line="360" w:lineRule="auto"/>
        <w:ind w:left="0" w:right="0" w:firstLine="567"/>
      </w:pPr>
      <w:r>
        <w:rPr>
          <w:color w:val="000000"/>
        </w:rPr>
        <w:t>C</w:t>
      </w:r>
      <w:r w:rsidR="00D37F26">
        <w:rPr>
          <w:color w:val="000000"/>
        </w:rPr>
        <w:t>onsiderando o disposto do Art. 8</w:t>
      </w:r>
      <w:r>
        <w:rPr>
          <w:color w:val="000000"/>
        </w:rPr>
        <w:t>º da Deliberação Normativa do CODEMA nº 16/2017:</w:t>
      </w:r>
    </w:p>
    <w:p w:rsidR="00D37F26" w:rsidRPr="00806617" w:rsidRDefault="00C10DC6" w:rsidP="00D37F26">
      <w:pPr>
        <w:pStyle w:val="Textoembloco1"/>
        <w:spacing w:line="360" w:lineRule="auto"/>
        <w:ind w:left="2832" w:right="142"/>
        <w:rPr>
          <w:i/>
          <w:sz w:val="20"/>
        </w:rPr>
      </w:pPr>
      <w:r>
        <w:rPr>
          <w:i/>
          <w:sz w:val="20"/>
          <w:szCs w:val="20"/>
        </w:rPr>
        <w:t>“</w:t>
      </w:r>
      <w:r w:rsidR="00D37F26" w:rsidRPr="00806617">
        <w:rPr>
          <w:i/>
          <w:sz w:val="20"/>
        </w:rPr>
        <w:t>Art. 8º - O Impacto Ambiental Negativo (IAN) a ser compensado será definido por meio de relatório técnico, com base na análise circunstanciada dos dados apresentados pelo interessado, e expedido pela Secretaria Municipal de Meio Ambiente - SEMMA.</w:t>
      </w:r>
    </w:p>
    <w:p w:rsidR="00D37F26" w:rsidRDefault="00D37F26" w:rsidP="00D37F26">
      <w:pPr>
        <w:pStyle w:val="Textoembloco1"/>
        <w:spacing w:line="360" w:lineRule="auto"/>
        <w:ind w:left="2832" w:right="142"/>
        <w:rPr>
          <w:i/>
        </w:rPr>
      </w:pPr>
      <w:r w:rsidRPr="00806617">
        <w:rPr>
          <w:i/>
          <w:sz w:val="20"/>
        </w:rPr>
        <w:t>§ 1° -</w:t>
      </w:r>
      <w:r w:rsidR="000A4A4C">
        <w:rPr>
          <w:i/>
          <w:sz w:val="20"/>
        </w:rPr>
        <w:t xml:space="preserve"> </w:t>
      </w:r>
      <w:r w:rsidRPr="00806617">
        <w:rPr>
          <w:i/>
          <w:sz w:val="20"/>
        </w:rPr>
        <w:t xml:space="preserve">Em se tratando de compensação por supressão arbórea fora de Área de Preservação Permanente, será elaborado pela Secretaria de Meio Ambiente - SEMMA, justificativa técnica pautada em parecer fundamentado para subsidiar a </w:t>
      </w:r>
      <w:proofErr w:type="gramStart"/>
      <w:r w:rsidRPr="00806617">
        <w:rPr>
          <w:i/>
          <w:sz w:val="20"/>
        </w:rPr>
        <w:t>5</w:t>
      </w:r>
      <w:proofErr w:type="gramEnd"/>
      <w:r w:rsidRPr="00806617">
        <w:rPr>
          <w:i/>
          <w:sz w:val="20"/>
        </w:rPr>
        <w:t xml:space="preserve"> respectiva compensação, com posterior aprovação pelo Conselho Municipal de Conservação e Defesa do Meio Ambiente – CODEMA, podendo ser de plantio direto ou não, total ou parcial, ressalvados os casos estabelecidos em legislação específica</w:t>
      </w:r>
      <w:r w:rsidRPr="001001DD">
        <w:rPr>
          <w:i/>
        </w:rPr>
        <w:t>.</w:t>
      </w:r>
    </w:p>
    <w:p w:rsidR="00D37F26" w:rsidRDefault="00D37F26" w:rsidP="00D37F26">
      <w:pPr>
        <w:pStyle w:val="Textoembloco1"/>
        <w:spacing w:line="360" w:lineRule="auto"/>
        <w:ind w:left="2268" w:right="142" w:firstLine="564"/>
        <w:rPr>
          <w:i/>
        </w:rPr>
      </w:pPr>
      <w:r>
        <w:rPr>
          <w:i/>
        </w:rPr>
        <w:t>(...)</w:t>
      </w:r>
    </w:p>
    <w:p w:rsidR="001835A9" w:rsidRDefault="001835A9" w:rsidP="00E62CB7">
      <w:pPr>
        <w:pStyle w:val="Textoembloco1"/>
        <w:spacing w:line="360" w:lineRule="auto"/>
        <w:ind w:left="2832" w:right="142"/>
      </w:pPr>
      <w:r w:rsidRPr="001835A9">
        <w:rPr>
          <w:i/>
          <w:sz w:val="20"/>
          <w:szCs w:val="20"/>
        </w:rPr>
        <w:t xml:space="preserve">§ 2° - Em se tratando de compensação por meio de intervenção em Áreas de Preservação Permanente – </w:t>
      </w:r>
      <w:proofErr w:type="spellStart"/>
      <w:r w:rsidRPr="001835A9">
        <w:rPr>
          <w:i/>
          <w:sz w:val="20"/>
          <w:szCs w:val="20"/>
        </w:rPr>
        <w:t>APP’s</w:t>
      </w:r>
      <w:proofErr w:type="spellEnd"/>
      <w:r w:rsidRPr="001835A9">
        <w:rPr>
          <w:i/>
          <w:sz w:val="20"/>
          <w:szCs w:val="20"/>
        </w:rPr>
        <w:t xml:space="preserve"> - serão definidos os critérios técnicos de compensação pautados em cada tipo de </w:t>
      </w:r>
      <w:proofErr w:type="spellStart"/>
      <w:r w:rsidRPr="001835A9">
        <w:rPr>
          <w:i/>
          <w:sz w:val="20"/>
          <w:szCs w:val="20"/>
        </w:rPr>
        <w:t>fitofisionomia</w:t>
      </w:r>
      <w:proofErr w:type="spellEnd"/>
      <w:r w:rsidRPr="001835A9">
        <w:rPr>
          <w:i/>
          <w:sz w:val="20"/>
          <w:szCs w:val="20"/>
        </w:rPr>
        <w:t xml:space="preserve"> (veredas, nascentes e cursos d’água) pela Secretaria Municipal de Meio Ambiente, com posterior aprovação do Conselho Municipal de Conservação e Defesa do Meio Ambiente – CODEMA</w:t>
      </w:r>
      <w:r>
        <w:t xml:space="preserve">. </w:t>
      </w:r>
    </w:p>
    <w:p w:rsidR="00D37F26" w:rsidRPr="001835A9" w:rsidRDefault="001835A9" w:rsidP="00E62CB7">
      <w:pPr>
        <w:pStyle w:val="Textoembloco1"/>
        <w:spacing w:line="360" w:lineRule="auto"/>
        <w:ind w:left="2832" w:right="142"/>
        <w:rPr>
          <w:i/>
          <w:sz w:val="20"/>
        </w:rPr>
      </w:pPr>
      <w:r w:rsidRPr="001835A9">
        <w:rPr>
          <w:i/>
          <w:sz w:val="20"/>
        </w:rPr>
        <w:lastRenderedPageBreak/>
        <w:t xml:space="preserve">I – Para intervenção com supressão de cobertura vegetal nativa em Área de Preservação Permanente (APP) em área urbana e rural, o valor compensatório será de </w:t>
      </w:r>
      <w:proofErr w:type="gramStart"/>
      <w:r w:rsidRPr="001835A9">
        <w:rPr>
          <w:i/>
          <w:sz w:val="20"/>
        </w:rPr>
        <w:t>5</w:t>
      </w:r>
      <w:proofErr w:type="gramEnd"/>
      <w:r w:rsidRPr="001835A9">
        <w:rPr>
          <w:i/>
          <w:sz w:val="20"/>
        </w:rPr>
        <w:t xml:space="preserve"> Unidades Fiscais do Município - UFM, por hectare ou fração. </w:t>
      </w:r>
    </w:p>
    <w:p w:rsidR="000B59FB" w:rsidRDefault="000B59FB" w:rsidP="000B59FB">
      <w:pPr>
        <w:pStyle w:val="Textoembloco1"/>
        <w:spacing w:line="360" w:lineRule="auto"/>
        <w:ind w:right="142"/>
        <w:rPr>
          <w:i/>
        </w:rPr>
      </w:pPr>
    </w:p>
    <w:p w:rsidR="000B59FB" w:rsidRDefault="000B59FB" w:rsidP="000B59FB">
      <w:pPr>
        <w:pStyle w:val="Textoembloco1"/>
        <w:spacing w:line="360" w:lineRule="auto"/>
        <w:ind w:right="142"/>
      </w:pPr>
      <w:r>
        <w:rPr>
          <w:i/>
        </w:rPr>
        <w:tab/>
      </w:r>
      <w:r>
        <w:t xml:space="preserve">Considerando o deferimento da </w:t>
      </w:r>
      <w:r w:rsidR="001835A9">
        <w:t xml:space="preserve">intervenção, com supressão de cobertura vegetal nativa, em APP em uma área de </w:t>
      </w:r>
      <w:proofErr w:type="gramStart"/>
      <w:r w:rsidR="001835A9">
        <w:t>0,</w:t>
      </w:r>
      <w:proofErr w:type="gramEnd"/>
      <w:r w:rsidR="001835A9">
        <w:t>048 hectare</w:t>
      </w:r>
      <w:r>
        <w:t xml:space="preserve">, sugere-se como compensação ambiental </w:t>
      </w:r>
      <w:r w:rsidRPr="000B59FB">
        <w:rPr>
          <w:b/>
        </w:rPr>
        <w:t>o deposito de R$</w:t>
      </w:r>
      <w:r w:rsidR="001835A9">
        <w:rPr>
          <w:b/>
        </w:rPr>
        <w:t xml:space="preserve"> 131,13 (cento e trinta reais e treze centavos</w:t>
      </w:r>
      <w:r>
        <w:rPr>
          <w:b/>
        </w:rPr>
        <w:t xml:space="preserve">) ao Fundo Municipal do Meio Ambiente. </w:t>
      </w:r>
      <w:r w:rsidR="001835A9">
        <w:t>(</w:t>
      </w:r>
      <w:proofErr w:type="gramStart"/>
      <w:r w:rsidR="001835A9">
        <w:t>5</w:t>
      </w:r>
      <w:proofErr w:type="gramEnd"/>
      <w:r w:rsidR="001835A9">
        <w:t xml:space="preserve"> x UFM 2025 (R$ 546,38) x 0,048 </w:t>
      </w:r>
      <w:r>
        <w:t xml:space="preserve">). Esta pratica é classificada como compensação ambiental em virtude das intervenções ambientais requeridas que serão realizadas no </w:t>
      </w:r>
      <w:r w:rsidR="001835A9">
        <w:t>local</w:t>
      </w:r>
      <w:r>
        <w:t>.</w:t>
      </w:r>
    </w:p>
    <w:p w:rsidR="00024B8C" w:rsidRPr="000B59FB" w:rsidRDefault="000B59FB" w:rsidP="000B59FB">
      <w:pPr>
        <w:pStyle w:val="Textoembloco1"/>
        <w:spacing w:line="360" w:lineRule="auto"/>
        <w:ind w:right="142"/>
        <w:rPr>
          <w:i/>
        </w:rPr>
      </w:pPr>
      <w:r>
        <w:tab/>
        <w:t>Esta compensação deverá ser realizada a partir da assinatura de Termo de Compromisso de Cumprimento de Medida Compensatória celebrado com a Secretaria Municipal de Meio Ambiente - SEMMA.</w:t>
      </w:r>
    </w:p>
    <w:p w:rsidR="00F63F69" w:rsidRPr="0086789B" w:rsidRDefault="00F63F69" w:rsidP="0065626C">
      <w:pPr>
        <w:pStyle w:val="PargrafodaLista"/>
        <w:spacing w:before="240" w:after="0" w:line="360" w:lineRule="auto"/>
        <w:ind w:left="0" w:firstLine="567"/>
        <w:jc w:val="both"/>
        <w:rPr>
          <w:rFonts w:ascii="Arial" w:hAnsi="Arial" w:cs="Arial"/>
        </w:rPr>
      </w:pPr>
    </w:p>
    <w:p w:rsidR="0018141E" w:rsidRPr="0086789B" w:rsidRDefault="000B59FB" w:rsidP="0065626C">
      <w:pPr>
        <w:pStyle w:val="PargrafodaLista"/>
        <w:spacing w:before="240" w:line="360" w:lineRule="auto"/>
        <w:ind w:left="0" w:right="-71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  <w:b/>
        </w:rPr>
        <w:t>6 – C</w:t>
      </w:r>
      <w:r w:rsidR="00B356AE">
        <w:rPr>
          <w:rFonts w:ascii="Arial" w:hAnsi="Arial" w:cs="Arial"/>
          <w:b/>
        </w:rPr>
        <w:t>ONTROLE</w:t>
      </w:r>
      <w:proofErr w:type="gramEnd"/>
      <w:r w:rsidR="00B356AE">
        <w:rPr>
          <w:rFonts w:ascii="Arial" w:hAnsi="Arial" w:cs="Arial"/>
          <w:b/>
        </w:rPr>
        <w:t xml:space="preserve"> </w:t>
      </w:r>
      <w:r w:rsidR="0018141E" w:rsidRPr="0086789B">
        <w:rPr>
          <w:rFonts w:ascii="Arial" w:hAnsi="Arial" w:cs="Arial"/>
          <w:b/>
        </w:rPr>
        <w:t>PROCESSUAL</w:t>
      </w:r>
    </w:p>
    <w:p w:rsidR="00941ACB" w:rsidRPr="00941ACB" w:rsidRDefault="00941ACB" w:rsidP="005013CA">
      <w:pPr>
        <w:spacing w:before="240" w:after="0" w:line="360" w:lineRule="auto"/>
        <w:ind w:right="-1" w:firstLine="709"/>
        <w:jc w:val="both"/>
        <w:rPr>
          <w:rFonts w:ascii="Arial" w:hAnsi="Arial" w:cs="Arial"/>
        </w:rPr>
      </w:pPr>
      <w:r w:rsidRPr="00941ACB">
        <w:rPr>
          <w:rFonts w:ascii="Arial" w:hAnsi="Arial" w:cs="Arial"/>
        </w:rPr>
        <w:t xml:space="preserve">Após o protocolo regular do Formulário de Caracterização do Empreendimento – FCE, o requerente apresentou todos os documentos exigidos no Formulário de Orientação Básica - FOB nº </w:t>
      </w:r>
      <w:r w:rsidR="002762A0">
        <w:rPr>
          <w:rFonts w:ascii="Arial" w:hAnsi="Arial" w:cs="Arial"/>
        </w:rPr>
        <w:t>17.488/2025,</w:t>
      </w:r>
      <w:r w:rsidRPr="00941ACB">
        <w:rPr>
          <w:rFonts w:ascii="Arial" w:hAnsi="Arial" w:cs="Arial"/>
        </w:rPr>
        <w:t xml:space="preserve"> preenchendo, dentro do prazo legal, os requisitos necessários para a formalização do pedido </w:t>
      </w:r>
      <w:r w:rsidR="00A17389">
        <w:rPr>
          <w:rFonts w:ascii="Arial" w:hAnsi="Arial" w:cs="Arial"/>
        </w:rPr>
        <w:t>de intervenção ambiental com supressão</w:t>
      </w:r>
      <w:r w:rsidRPr="00941ACB">
        <w:rPr>
          <w:rFonts w:ascii="Arial" w:hAnsi="Arial" w:cs="Arial"/>
        </w:rPr>
        <w:t xml:space="preserve">, nos termos do art. </w:t>
      </w:r>
      <w:r w:rsidR="00A17389">
        <w:rPr>
          <w:rFonts w:ascii="Arial" w:hAnsi="Arial" w:cs="Arial"/>
        </w:rPr>
        <w:t xml:space="preserve">3, I, </w:t>
      </w:r>
      <w:r w:rsidRPr="00941ACB">
        <w:rPr>
          <w:rFonts w:ascii="Arial" w:hAnsi="Arial" w:cs="Arial"/>
        </w:rPr>
        <w:t>do Decreto Estadual nº 47.</w:t>
      </w:r>
      <w:r w:rsidR="00A17389">
        <w:rPr>
          <w:rFonts w:ascii="Arial" w:hAnsi="Arial" w:cs="Arial"/>
        </w:rPr>
        <w:t>749</w:t>
      </w:r>
      <w:r w:rsidRPr="00941ACB">
        <w:rPr>
          <w:rFonts w:ascii="Arial" w:hAnsi="Arial" w:cs="Arial"/>
        </w:rPr>
        <w:t>/201</w:t>
      </w:r>
      <w:r w:rsidR="00A17389">
        <w:rPr>
          <w:rFonts w:ascii="Arial" w:hAnsi="Arial" w:cs="Arial"/>
        </w:rPr>
        <w:t>9</w:t>
      </w:r>
      <w:r w:rsidRPr="00941ACB">
        <w:rPr>
          <w:rFonts w:ascii="Arial" w:hAnsi="Arial" w:cs="Arial"/>
        </w:rPr>
        <w:t>.</w:t>
      </w:r>
    </w:p>
    <w:p w:rsidR="00941ACB" w:rsidRPr="00941ACB" w:rsidRDefault="00941ACB" w:rsidP="005013CA">
      <w:pPr>
        <w:spacing w:before="240" w:after="0" w:line="360" w:lineRule="auto"/>
        <w:ind w:right="-1" w:firstLine="709"/>
        <w:jc w:val="both"/>
        <w:rPr>
          <w:rFonts w:ascii="Arial" w:hAnsi="Arial" w:cs="Arial"/>
        </w:rPr>
      </w:pPr>
      <w:r w:rsidRPr="00941ACB">
        <w:rPr>
          <w:rFonts w:ascii="Arial" w:hAnsi="Arial" w:cs="Arial"/>
        </w:rPr>
        <w:t>Frisa-se que as informações apresentadas no FCE são de responsabilidade do empreendedor, conforme declaração do referido documento.</w:t>
      </w:r>
    </w:p>
    <w:p w:rsidR="00941ACB" w:rsidRDefault="00941ACB" w:rsidP="005013CA">
      <w:pPr>
        <w:spacing w:before="240" w:after="0" w:line="360" w:lineRule="auto"/>
        <w:ind w:right="-1" w:firstLine="709"/>
        <w:jc w:val="both"/>
        <w:rPr>
          <w:rFonts w:ascii="Arial" w:hAnsi="Arial" w:cs="Arial"/>
        </w:rPr>
      </w:pPr>
      <w:r w:rsidRPr="00941ACB">
        <w:rPr>
          <w:rFonts w:ascii="Arial" w:hAnsi="Arial" w:cs="Arial"/>
        </w:rPr>
        <w:t>Em análise de conformidade e análise técnica realizadas pelo analista ambiental, foi observado que as informações apresentadas são suficientes para a emissão da A</w:t>
      </w:r>
      <w:r w:rsidR="002762A0">
        <w:rPr>
          <w:rFonts w:ascii="Arial" w:hAnsi="Arial" w:cs="Arial"/>
        </w:rPr>
        <w:t>IA</w:t>
      </w:r>
      <w:r w:rsidRPr="00941ACB">
        <w:rPr>
          <w:rFonts w:ascii="Arial" w:hAnsi="Arial" w:cs="Arial"/>
        </w:rPr>
        <w:t>, não havendo ressalvas a serem apontadas.</w:t>
      </w:r>
    </w:p>
    <w:p w:rsidR="002762A0" w:rsidRPr="00941ACB" w:rsidRDefault="002762A0" w:rsidP="005013CA">
      <w:pPr>
        <w:spacing w:before="240" w:after="0" w:line="360" w:lineRule="auto"/>
        <w:ind w:right="-1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Ressalta-se o interesse social na construção da ponte, bem como sua utilidade pública.</w:t>
      </w:r>
    </w:p>
    <w:p w:rsidR="00941ACB" w:rsidRPr="00941ACB" w:rsidRDefault="00941ACB" w:rsidP="005013CA">
      <w:pPr>
        <w:spacing w:before="240" w:after="0" w:line="360" w:lineRule="auto"/>
        <w:ind w:right="-1" w:firstLine="709"/>
        <w:jc w:val="both"/>
        <w:rPr>
          <w:rFonts w:ascii="Arial" w:hAnsi="Arial" w:cs="Arial"/>
        </w:rPr>
      </w:pPr>
      <w:r w:rsidRPr="00941ACB">
        <w:rPr>
          <w:rFonts w:ascii="Arial" w:hAnsi="Arial" w:cs="Arial"/>
        </w:rPr>
        <w:t xml:space="preserve">Desta forma, OPINO, pelo deferimento da </w:t>
      </w:r>
      <w:r w:rsidR="00A17389">
        <w:rPr>
          <w:rFonts w:ascii="Arial" w:hAnsi="Arial" w:cs="Arial"/>
        </w:rPr>
        <w:t>autorização de intervenção ambiental.</w:t>
      </w:r>
    </w:p>
    <w:p w:rsidR="00941ACB" w:rsidRPr="00941ACB" w:rsidRDefault="00941ACB" w:rsidP="005013CA">
      <w:pPr>
        <w:spacing w:before="240" w:after="0" w:line="360" w:lineRule="auto"/>
        <w:ind w:right="-1" w:firstLine="709"/>
        <w:jc w:val="both"/>
        <w:rPr>
          <w:rFonts w:ascii="Arial" w:hAnsi="Arial" w:cs="Arial"/>
        </w:rPr>
      </w:pPr>
      <w:r w:rsidRPr="00941ACB">
        <w:rPr>
          <w:rFonts w:ascii="Arial" w:hAnsi="Arial" w:cs="Arial"/>
        </w:rPr>
        <w:t>O descumprimento de eventuais condicionantes, bem como de qualquer alteração, modificação ou ampliação sem a devida e prévia comunicação a esta Secretaria Municipal de Meio Ambiente, torna a atividade em questão passível de autuação.</w:t>
      </w:r>
    </w:p>
    <w:p w:rsidR="00022911" w:rsidRPr="0086789B" w:rsidRDefault="00941ACB" w:rsidP="005013CA">
      <w:pPr>
        <w:spacing w:before="240" w:after="0" w:line="360" w:lineRule="auto"/>
        <w:ind w:right="-1" w:firstLine="709"/>
        <w:jc w:val="both"/>
        <w:rPr>
          <w:rFonts w:ascii="Arial" w:hAnsi="Arial" w:cs="Arial"/>
        </w:rPr>
      </w:pPr>
      <w:r w:rsidRPr="00941ACB">
        <w:rPr>
          <w:rFonts w:ascii="Arial" w:hAnsi="Arial" w:cs="Arial"/>
        </w:rPr>
        <w:lastRenderedPageBreak/>
        <w:t>Essa manifestação se restringe aos aspectos jurídicos do procedimento, excluídos, portanto, aqueles que abrangem a conveniência e a oportunidade para a celebração do ato, bem como os elementos de natureza eminentemente técnica, sujeito à decisão superior.</w:t>
      </w:r>
    </w:p>
    <w:p w:rsidR="0018141E" w:rsidRPr="0086789B" w:rsidRDefault="006370CA" w:rsidP="0065626C">
      <w:pPr>
        <w:spacing w:before="240" w:after="0" w:line="360" w:lineRule="auto"/>
        <w:ind w:right="-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7 – </w:t>
      </w:r>
      <w:r w:rsidR="0018141E" w:rsidRPr="0086789B">
        <w:rPr>
          <w:rFonts w:ascii="Arial" w:hAnsi="Arial" w:cs="Arial"/>
          <w:b/>
        </w:rPr>
        <w:t>CONCLUSÃO</w:t>
      </w:r>
    </w:p>
    <w:p w:rsidR="00FB76E2" w:rsidRPr="00B8600C" w:rsidRDefault="00FB76E2" w:rsidP="00FB76E2">
      <w:pPr>
        <w:pStyle w:val="Textoembloco1"/>
        <w:spacing w:before="120" w:line="360" w:lineRule="auto"/>
        <w:ind w:left="0" w:firstLine="567"/>
      </w:pPr>
      <w:r w:rsidRPr="00B8600C">
        <w:t xml:space="preserve">A equipe interdisciplinar de análise deste processo, do ponto de vista técnico e jurídico, </w:t>
      </w:r>
      <w:r w:rsidRPr="00FB76E2">
        <w:rPr>
          <w:b/>
          <w:u w:val="single"/>
        </w:rPr>
        <w:t>opina pelo DEFERIMENTO da concessão</w:t>
      </w:r>
      <w:r w:rsidR="00076FFE">
        <w:rPr>
          <w:b/>
          <w:u w:val="single"/>
        </w:rPr>
        <w:t xml:space="preserve"> da </w:t>
      </w:r>
      <w:r w:rsidR="001835A9" w:rsidRPr="001835A9">
        <w:rPr>
          <w:b/>
          <w:color w:val="191D27"/>
          <w:szCs w:val="20"/>
          <w:u w:val="single"/>
          <w:shd w:val="clear" w:color="auto" w:fill="FFFFFF"/>
        </w:rPr>
        <w:t>intervenção, com ou sem supressão de cobertura vegetal nativa, em Áreas de Preservação Permanente – APP</w:t>
      </w:r>
      <w:r w:rsidR="000A4A4C">
        <w:rPr>
          <w:b/>
          <w:color w:val="191D27"/>
          <w:szCs w:val="20"/>
          <w:u w:val="single"/>
          <w:shd w:val="clear" w:color="auto" w:fill="FFFFFF"/>
        </w:rPr>
        <w:t xml:space="preserve"> </w:t>
      </w:r>
      <w:r w:rsidR="00076FFE">
        <w:rPr>
          <w:b/>
          <w:u w:val="single"/>
        </w:rPr>
        <w:t xml:space="preserve">em área de </w:t>
      </w:r>
      <w:proofErr w:type="gramStart"/>
      <w:r w:rsidR="001835A9">
        <w:rPr>
          <w:b/>
          <w:u w:val="single"/>
        </w:rPr>
        <w:t>0,</w:t>
      </w:r>
      <w:proofErr w:type="gramEnd"/>
      <w:r w:rsidR="001835A9">
        <w:rPr>
          <w:b/>
          <w:u w:val="single"/>
        </w:rPr>
        <w:t>048 hectare</w:t>
      </w:r>
      <w:r w:rsidR="0067782E">
        <w:rPr>
          <w:b/>
          <w:u w:val="single"/>
        </w:rPr>
        <w:t>,</w:t>
      </w:r>
      <w:r w:rsidR="000A4A4C">
        <w:rPr>
          <w:b/>
          <w:u w:val="single"/>
        </w:rPr>
        <w:t xml:space="preserve"> </w:t>
      </w:r>
      <w:r w:rsidRPr="00FB76E2">
        <w:rPr>
          <w:b/>
          <w:u w:val="single"/>
        </w:rPr>
        <w:t>para</w:t>
      </w:r>
      <w:r w:rsidR="001835A9">
        <w:rPr>
          <w:b/>
          <w:u w:val="single"/>
        </w:rPr>
        <w:t xml:space="preserve"> a realização da obra de substituição da ponte de madeira </w:t>
      </w:r>
      <w:r w:rsidR="0067782E">
        <w:rPr>
          <w:b/>
          <w:u w:val="single"/>
        </w:rPr>
        <w:t>sobre o córrego Santo Antônio na estrada rural PTC-030, tendo como responsável</w:t>
      </w:r>
      <w:r w:rsidRPr="00FB76E2">
        <w:rPr>
          <w:b/>
          <w:u w:val="single"/>
        </w:rPr>
        <w:t xml:space="preserve"> o </w:t>
      </w:r>
      <w:r w:rsidR="001835A9">
        <w:rPr>
          <w:b/>
          <w:u w:val="single"/>
        </w:rPr>
        <w:t>Município de Patrocínio</w:t>
      </w:r>
      <w:r w:rsidR="00076FFE">
        <w:rPr>
          <w:b/>
          <w:u w:val="single"/>
        </w:rPr>
        <w:t>.</w:t>
      </w:r>
      <w:r w:rsidR="005013CA">
        <w:t xml:space="preserve"> O</w:t>
      </w:r>
      <w:r w:rsidRPr="00B8600C">
        <w:t>uvido o Conselho Municipal de Defesa e Conservação do Meio Ambiente (CODEMA) de Patrocínio, Minas Gerais, nos termos da Lei N° 3.717/2004 e Deliberação Normativa CODEMA N° 2/2003.</w:t>
      </w:r>
    </w:p>
    <w:p w:rsidR="0018141E" w:rsidRPr="0086789B" w:rsidRDefault="0018141E" w:rsidP="00FB76E2">
      <w:pPr>
        <w:spacing w:before="240" w:line="360" w:lineRule="auto"/>
        <w:ind w:firstLine="567"/>
        <w:jc w:val="both"/>
        <w:rPr>
          <w:rFonts w:ascii="Arial" w:hAnsi="Arial" w:cs="Arial"/>
          <w:u w:val="single"/>
        </w:rPr>
      </w:pPr>
      <w:r w:rsidRPr="0086789B">
        <w:rPr>
          <w:rFonts w:ascii="Arial" w:hAnsi="Arial" w:cs="Arial"/>
          <w:u w:val="single"/>
        </w:rPr>
        <w:t>Cabe esclarecer que a Secretaria Municipal de Meio Ambiente (SEMMA) de Patrocínio, Minas Gerais e os analistas ambientais do presente processo não possuem responsabilidade técnica sobre os projetos dos sistemas de controle ambiental e programas ambientais aprovados para a implantação, sendo a execução, operação, comprovação de eficiência e/ou gerenciamento dos mesmos, de inteira responsabilidade do empreendedor, seu projetista e/ou prepostos.</w:t>
      </w:r>
    </w:p>
    <w:p w:rsidR="00C25A56" w:rsidRPr="0086789B" w:rsidRDefault="0018141E" w:rsidP="00FB76E2">
      <w:pPr>
        <w:spacing w:line="360" w:lineRule="auto"/>
        <w:ind w:firstLine="567"/>
        <w:jc w:val="both"/>
        <w:rPr>
          <w:rFonts w:ascii="Arial" w:hAnsi="Arial" w:cs="Arial"/>
          <w:b/>
        </w:rPr>
      </w:pPr>
      <w:r w:rsidRPr="0086789B">
        <w:rPr>
          <w:rFonts w:ascii="Arial" w:hAnsi="Arial" w:cs="Arial"/>
          <w:b/>
        </w:rPr>
        <w:t>Ressalta-se que a licença ambiental em apreço não dispensa nem substitui a obtenção pelo requerente de outras licenças legalmente exigíveis.</w:t>
      </w:r>
    </w:p>
    <w:p w:rsidR="00C25A56" w:rsidRPr="0086789B" w:rsidRDefault="0067782E" w:rsidP="001A0902">
      <w:pPr>
        <w:spacing w:line="360" w:lineRule="auto"/>
        <w:ind w:right="-709"/>
        <w:jc w:val="center"/>
        <w:rPr>
          <w:rFonts w:ascii="Arial" w:hAnsi="Arial" w:cs="Arial"/>
          <w:b/>
        </w:rPr>
      </w:pPr>
      <w:r>
        <w:rPr>
          <w:rFonts w:ascii="Arial" w:hAnsi="Arial" w:cs="Arial"/>
        </w:rPr>
        <w:t>25</w:t>
      </w:r>
      <w:r w:rsidR="0018141E" w:rsidRPr="0094121F">
        <w:rPr>
          <w:rFonts w:ascii="Arial" w:hAnsi="Arial" w:cs="Arial"/>
        </w:rPr>
        <w:t xml:space="preserve"> de </w:t>
      </w:r>
      <w:r>
        <w:rPr>
          <w:rFonts w:ascii="Arial" w:hAnsi="Arial" w:cs="Arial"/>
        </w:rPr>
        <w:t>julho</w:t>
      </w:r>
      <w:r w:rsidR="0018141E" w:rsidRPr="0094121F">
        <w:rPr>
          <w:rFonts w:ascii="Arial" w:hAnsi="Arial" w:cs="Arial"/>
        </w:rPr>
        <w:t xml:space="preserve"> de </w:t>
      </w:r>
      <w:r w:rsidR="001A0902" w:rsidRPr="0094121F">
        <w:rPr>
          <w:rFonts w:ascii="Arial" w:hAnsi="Arial" w:cs="Arial"/>
        </w:rPr>
        <w:t>202</w:t>
      </w:r>
      <w:r w:rsidR="002D6798" w:rsidRPr="0094121F">
        <w:rPr>
          <w:rFonts w:ascii="Arial" w:hAnsi="Arial" w:cs="Arial"/>
        </w:rPr>
        <w:t>5</w:t>
      </w:r>
    </w:p>
    <w:p w:rsidR="0018141E" w:rsidRPr="00FB76E2" w:rsidRDefault="0018141E" w:rsidP="00076FFE">
      <w:pPr>
        <w:spacing w:line="360" w:lineRule="auto"/>
        <w:ind w:right="-709"/>
        <w:jc w:val="center"/>
        <w:rPr>
          <w:rFonts w:ascii="Arial" w:hAnsi="Arial" w:cs="Arial"/>
        </w:rPr>
      </w:pPr>
      <w:r w:rsidRPr="0086789B">
        <w:rPr>
          <w:rFonts w:ascii="Arial" w:hAnsi="Arial" w:cs="Arial"/>
        </w:rPr>
        <w:t>Patrocínio, MG</w:t>
      </w:r>
      <w:r w:rsidR="00781EDC" w:rsidRPr="0086789B">
        <w:rPr>
          <w:rFonts w:ascii="Arial" w:hAnsi="Arial" w:cs="Arial"/>
        </w:rPr>
        <w:br w:type="page"/>
      </w:r>
      <w:r w:rsidR="00076FFE" w:rsidRPr="00A2070E">
        <w:rPr>
          <w:rFonts w:ascii="Arial" w:hAnsi="Arial" w:cs="Arial"/>
          <w:b/>
          <w:sz w:val="24"/>
          <w:szCs w:val="24"/>
          <w:u w:val="single"/>
        </w:rPr>
        <w:lastRenderedPageBreak/>
        <w:t xml:space="preserve">ANEXO </w:t>
      </w:r>
      <w:r w:rsidRPr="00A2070E">
        <w:rPr>
          <w:rFonts w:ascii="Arial" w:hAnsi="Arial" w:cs="Arial"/>
          <w:b/>
          <w:sz w:val="24"/>
          <w:szCs w:val="24"/>
          <w:u w:val="single"/>
        </w:rPr>
        <w:t xml:space="preserve">- </w:t>
      </w:r>
      <w:r w:rsidR="00076FFE" w:rsidRPr="00A2070E">
        <w:rPr>
          <w:rFonts w:ascii="Arial" w:hAnsi="Arial" w:cs="Arial"/>
          <w:b/>
          <w:sz w:val="24"/>
          <w:szCs w:val="24"/>
          <w:u w:val="single"/>
        </w:rPr>
        <w:t>Relatório Fotográfico</w:t>
      </w:r>
    </w:p>
    <w:p w:rsidR="00B5681C" w:rsidRPr="007A1E2E" w:rsidRDefault="00B5681C" w:rsidP="00A72C55">
      <w:pPr>
        <w:jc w:val="both"/>
        <w:rPr>
          <w:rFonts w:ascii="Arial" w:hAnsi="Arial" w:cs="Arial"/>
          <w:sz w:val="24"/>
          <w:szCs w:val="24"/>
        </w:rPr>
      </w:pPr>
      <w:r w:rsidRPr="007A1E2E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2594841" cy="2225964"/>
            <wp:effectExtent l="19050" t="0" r="0" b="0"/>
            <wp:docPr id="17" name="Imagem 16" descr="DSC051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5198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8793" cy="2229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A1E2E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2714914" cy="2231999"/>
            <wp:effectExtent l="19050" t="0" r="9236" b="0"/>
            <wp:docPr id="18" name="Imagem 17" descr="DSC051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5199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7307" cy="2233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681C" w:rsidRPr="003A2739" w:rsidRDefault="00B5681C" w:rsidP="00A72C55">
      <w:pPr>
        <w:jc w:val="both"/>
        <w:rPr>
          <w:rFonts w:ascii="Arial" w:hAnsi="Arial" w:cs="Arial"/>
          <w:b/>
          <w:i/>
          <w:sz w:val="24"/>
          <w:szCs w:val="24"/>
        </w:rPr>
      </w:pPr>
      <w:r w:rsidRPr="003A2739">
        <w:rPr>
          <w:rFonts w:ascii="Arial" w:hAnsi="Arial" w:cs="Arial"/>
          <w:b/>
          <w:i/>
          <w:sz w:val="20"/>
          <w:szCs w:val="20"/>
        </w:rPr>
        <w:t>Foto 1</w:t>
      </w:r>
      <w:r w:rsidR="003A2739" w:rsidRPr="003A2739">
        <w:rPr>
          <w:rFonts w:ascii="Arial" w:hAnsi="Arial" w:cs="Arial"/>
          <w:b/>
          <w:i/>
          <w:sz w:val="20"/>
          <w:szCs w:val="20"/>
        </w:rPr>
        <w:t>:</w:t>
      </w:r>
      <w:r w:rsidR="000A4A4C">
        <w:rPr>
          <w:rFonts w:ascii="Arial" w:hAnsi="Arial" w:cs="Arial"/>
          <w:b/>
          <w:i/>
          <w:sz w:val="20"/>
          <w:szCs w:val="20"/>
        </w:rPr>
        <w:t xml:space="preserve"> </w:t>
      </w:r>
      <w:r w:rsidR="007A1E2E">
        <w:rPr>
          <w:rFonts w:ascii="Arial" w:hAnsi="Arial" w:cs="Arial"/>
          <w:i/>
          <w:sz w:val="20"/>
          <w:szCs w:val="20"/>
        </w:rPr>
        <w:t xml:space="preserve">Vista da APP                     </w:t>
      </w:r>
      <w:r w:rsidR="000A4A4C">
        <w:rPr>
          <w:rFonts w:ascii="Arial" w:hAnsi="Arial" w:cs="Arial"/>
          <w:i/>
          <w:sz w:val="20"/>
          <w:szCs w:val="20"/>
        </w:rPr>
        <w:t xml:space="preserve">                    </w:t>
      </w:r>
      <w:r w:rsidR="007A1E2E">
        <w:rPr>
          <w:rFonts w:ascii="Arial" w:hAnsi="Arial" w:cs="Arial"/>
          <w:i/>
          <w:sz w:val="20"/>
          <w:szCs w:val="20"/>
        </w:rPr>
        <w:t xml:space="preserve"> </w:t>
      </w:r>
      <w:r w:rsidRPr="003A2739">
        <w:rPr>
          <w:rFonts w:ascii="Arial" w:hAnsi="Arial" w:cs="Arial"/>
          <w:b/>
          <w:i/>
          <w:sz w:val="20"/>
          <w:szCs w:val="20"/>
        </w:rPr>
        <w:t>Foto 2</w:t>
      </w:r>
      <w:r w:rsidR="003A2739" w:rsidRPr="003A2739">
        <w:rPr>
          <w:rFonts w:ascii="Arial" w:hAnsi="Arial" w:cs="Arial"/>
          <w:b/>
          <w:i/>
          <w:sz w:val="20"/>
          <w:szCs w:val="20"/>
        </w:rPr>
        <w:t>:</w:t>
      </w:r>
      <w:r w:rsidR="000A4A4C">
        <w:rPr>
          <w:rFonts w:ascii="Arial" w:hAnsi="Arial" w:cs="Arial"/>
          <w:b/>
          <w:i/>
          <w:sz w:val="20"/>
          <w:szCs w:val="20"/>
        </w:rPr>
        <w:t xml:space="preserve"> </w:t>
      </w:r>
      <w:r w:rsidR="007A1E2E">
        <w:rPr>
          <w:rFonts w:ascii="Arial" w:hAnsi="Arial" w:cs="Arial"/>
          <w:i/>
          <w:sz w:val="20"/>
          <w:szCs w:val="20"/>
        </w:rPr>
        <w:t>Área da obra</w:t>
      </w:r>
      <w:r w:rsidR="003A2739">
        <w:rPr>
          <w:rFonts w:ascii="Arial" w:hAnsi="Arial" w:cs="Arial"/>
          <w:i/>
          <w:sz w:val="20"/>
          <w:szCs w:val="20"/>
        </w:rPr>
        <w:t>.</w:t>
      </w:r>
    </w:p>
    <w:p w:rsidR="00B5681C" w:rsidRPr="007A1E2E" w:rsidRDefault="00B5681C" w:rsidP="00A72C55">
      <w:pPr>
        <w:jc w:val="both"/>
        <w:rPr>
          <w:rFonts w:ascii="Arial" w:hAnsi="Arial" w:cs="Arial"/>
          <w:sz w:val="24"/>
          <w:szCs w:val="24"/>
        </w:rPr>
      </w:pPr>
      <w:r w:rsidRPr="007A1E2E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2594841" cy="2158940"/>
            <wp:effectExtent l="19050" t="0" r="0" b="0"/>
            <wp:docPr id="19" name="Imagem 18" descr="DSC05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5200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6115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A1E2E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2742623" cy="2159498"/>
            <wp:effectExtent l="19050" t="0" r="577" b="0"/>
            <wp:docPr id="20" name="Imagem 19" descr="DSC051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5195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61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681C" w:rsidRPr="003A2739" w:rsidRDefault="003A2739" w:rsidP="00A72C55">
      <w:pPr>
        <w:jc w:val="both"/>
        <w:rPr>
          <w:rFonts w:ascii="Arial" w:hAnsi="Arial" w:cs="Arial"/>
          <w:i/>
          <w:sz w:val="20"/>
          <w:szCs w:val="24"/>
        </w:rPr>
      </w:pPr>
      <w:r w:rsidRPr="003A2739">
        <w:rPr>
          <w:rFonts w:ascii="Arial" w:hAnsi="Arial" w:cs="Arial"/>
          <w:b/>
          <w:i/>
          <w:sz w:val="20"/>
          <w:szCs w:val="24"/>
        </w:rPr>
        <w:t xml:space="preserve">Foto </w:t>
      </w:r>
      <w:proofErr w:type="gramStart"/>
      <w:r w:rsidRPr="003A2739">
        <w:rPr>
          <w:rFonts w:ascii="Arial" w:hAnsi="Arial" w:cs="Arial"/>
          <w:b/>
          <w:i/>
          <w:sz w:val="20"/>
          <w:szCs w:val="24"/>
        </w:rPr>
        <w:t>3</w:t>
      </w:r>
      <w:proofErr w:type="gramEnd"/>
      <w:r w:rsidRPr="003A2739">
        <w:rPr>
          <w:rFonts w:ascii="Arial" w:hAnsi="Arial" w:cs="Arial"/>
          <w:b/>
          <w:i/>
          <w:sz w:val="20"/>
          <w:szCs w:val="24"/>
        </w:rPr>
        <w:t>:</w:t>
      </w:r>
      <w:r w:rsidR="000A4A4C">
        <w:rPr>
          <w:rFonts w:ascii="Arial" w:hAnsi="Arial" w:cs="Arial"/>
          <w:b/>
          <w:i/>
          <w:sz w:val="20"/>
          <w:szCs w:val="24"/>
        </w:rPr>
        <w:t xml:space="preserve"> </w:t>
      </w:r>
      <w:r w:rsidR="007A1E2E">
        <w:rPr>
          <w:rFonts w:ascii="Arial" w:hAnsi="Arial" w:cs="Arial"/>
          <w:i/>
          <w:sz w:val="20"/>
          <w:szCs w:val="24"/>
        </w:rPr>
        <w:t>APP</w:t>
      </w:r>
      <w:r>
        <w:rPr>
          <w:rFonts w:ascii="Arial" w:hAnsi="Arial" w:cs="Arial"/>
          <w:i/>
          <w:sz w:val="20"/>
          <w:szCs w:val="24"/>
        </w:rPr>
        <w:t xml:space="preserve">.      </w:t>
      </w:r>
      <w:r w:rsidR="000A4A4C">
        <w:rPr>
          <w:rFonts w:ascii="Arial" w:hAnsi="Arial" w:cs="Arial"/>
          <w:i/>
          <w:sz w:val="20"/>
          <w:szCs w:val="24"/>
        </w:rPr>
        <w:t xml:space="preserve">                                                </w:t>
      </w:r>
      <w:r w:rsidRPr="003A2739">
        <w:rPr>
          <w:rFonts w:ascii="Arial" w:hAnsi="Arial" w:cs="Arial"/>
          <w:b/>
          <w:i/>
          <w:sz w:val="20"/>
          <w:szCs w:val="24"/>
        </w:rPr>
        <w:t xml:space="preserve">Foto </w:t>
      </w:r>
      <w:proofErr w:type="gramStart"/>
      <w:r w:rsidRPr="003A2739">
        <w:rPr>
          <w:rFonts w:ascii="Arial" w:hAnsi="Arial" w:cs="Arial"/>
          <w:b/>
          <w:i/>
          <w:sz w:val="20"/>
          <w:szCs w:val="24"/>
        </w:rPr>
        <w:t>4</w:t>
      </w:r>
      <w:proofErr w:type="gramEnd"/>
      <w:r w:rsidRPr="003A2739">
        <w:rPr>
          <w:rFonts w:ascii="Arial" w:hAnsi="Arial" w:cs="Arial"/>
          <w:b/>
          <w:i/>
          <w:sz w:val="20"/>
          <w:szCs w:val="24"/>
        </w:rPr>
        <w:t>:</w:t>
      </w:r>
      <w:r w:rsidR="000A4A4C">
        <w:rPr>
          <w:rFonts w:ascii="Arial" w:hAnsi="Arial" w:cs="Arial"/>
          <w:b/>
          <w:i/>
          <w:sz w:val="20"/>
          <w:szCs w:val="24"/>
        </w:rPr>
        <w:t xml:space="preserve"> </w:t>
      </w:r>
      <w:r w:rsidR="007A1E2E">
        <w:rPr>
          <w:rFonts w:ascii="Arial" w:hAnsi="Arial" w:cs="Arial"/>
          <w:i/>
          <w:sz w:val="20"/>
          <w:szCs w:val="24"/>
        </w:rPr>
        <w:t>APP</w:t>
      </w:r>
      <w:r>
        <w:rPr>
          <w:rFonts w:ascii="Arial" w:hAnsi="Arial" w:cs="Arial"/>
          <w:i/>
          <w:sz w:val="20"/>
          <w:szCs w:val="24"/>
        </w:rPr>
        <w:t>.</w:t>
      </w:r>
    </w:p>
    <w:p w:rsidR="0018141E" w:rsidRDefault="00B5681C" w:rsidP="00A72C55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noProof/>
          <w:sz w:val="24"/>
          <w:szCs w:val="24"/>
          <w:u w:val="single"/>
        </w:rPr>
        <w:drawing>
          <wp:inline distT="0" distB="0" distL="0" distR="0">
            <wp:extent cx="3102841" cy="2159499"/>
            <wp:effectExtent l="19050" t="0" r="2309" b="0"/>
            <wp:docPr id="21" name="Imagem 20" descr="DSC052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5201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3561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2739" w:rsidRPr="003A2739" w:rsidRDefault="003A2739" w:rsidP="00A72C55">
      <w:pPr>
        <w:jc w:val="both"/>
        <w:rPr>
          <w:rFonts w:ascii="Arial" w:hAnsi="Arial" w:cs="Arial"/>
          <w:i/>
          <w:sz w:val="20"/>
          <w:szCs w:val="24"/>
        </w:rPr>
      </w:pPr>
      <w:r w:rsidRPr="003A2739">
        <w:rPr>
          <w:rFonts w:ascii="Arial" w:hAnsi="Arial" w:cs="Arial"/>
          <w:b/>
          <w:i/>
          <w:sz w:val="20"/>
          <w:szCs w:val="24"/>
        </w:rPr>
        <w:t xml:space="preserve">Foto </w:t>
      </w:r>
      <w:proofErr w:type="gramStart"/>
      <w:r w:rsidRPr="003A2739">
        <w:rPr>
          <w:rFonts w:ascii="Arial" w:hAnsi="Arial" w:cs="Arial"/>
          <w:b/>
          <w:i/>
          <w:sz w:val="20"/>
          <w:szCs w:val="24"/>
        </w:rPr>
        <w:t>5</w:t>
      </w:r>
      <w:proofErr w:type="gramEnd"/>
      <w:r w:rsidRPr="003A2739">
        <w:rPr>
          <w:rFonts w:ascii="Arial" w:hAnsi="Arial" w:cs="Arial"/>
          <w:b/>
          <w:i/>
          <w:sz w:val="20"/>
          <w:szCs w:val="24"/>
        </w:rPr>
        <w:t>:</w:t>
      </w:r>
      <w:r w:rsidR="007A1E2E">
        <w:rPr>
          <w:rFonts w:ascii="Arial" w:hAnsi="Arial" w:cs="Arial"/>
          <w:i/>
          <w:sz w:val="20"/>
          <w:szCs w:val="24"/>
        </w:rPr>
        <w:t xml:space="preserve"> Ponte e vista da estrada.</w:t>
      </w:r>
    </w:p>
    <w:p w:rsidR="00DE4964" w:rsidRDefault="00DE4964" w:rsidP="00A72C55">
      <w:pPr>
        <w:jc w:val="both"/>
        <w:rPr>
          <w:rFonts w:ascii="Arial" w:hAnsi="Arial" w:cs="Arial"/>
          <w:sz w:val="24"/>
          <w:szCs w:val="24"/>
        </w:rPr>
      </w:pPr>
    </w:p>
    <w:sectPr w:rsidR="00DE4964" w:rsidSect="00A72C55">
      <w:headerReference w:type="default" r:id="rId15"/>
      <w:footerReference w:type="default" r:id="rId16"/>
      <w:pgSz w:w="11906" w:h="16838"/>
      <w:pgMar w:top="1134" w:right="1134" w:bottom="1134" w:left="1134" w:header="851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5A67" w:rsidRDefault="00B05A67" w:rsidP="0018141E">
      <w:pPr>
        <w:spacing w:after="0" w:line="240" w:lineRule="auto"/>
      </w:pPr>
      <w:r>
        <w:separator/>
      </w:r>
    </w:p>
  </w:endnote>
  <w:endnote w:type="continuationSeparator" w:id="1">
    <w:p w:rsidR="00B05A67" w:rsidRDefault="00B05A67" w:rsidP="001814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288040"/>
      <w:docPartObj>
        <w:docPartGallery w:val="Page Numbers (Bottom of Page)"/>
        <w:docPartUnique/>
      </w:docPartObj>
    </w:sdtPr>
    <w:sdtContent>
      <w:sdt>
        <w:sdtPr>
          <w:id w:val="252092309"/>
          <w:docPartObj>
            <w:docPartGallery w:val="Page Numbers (Top of Page)"/>
            <w:docPartUnique/>
          </w:docPartObj>
        </w:sdtPr>
        <w:sdtContent>
          <w:p w:rsidR="00B05A67" w:rsidRDefault="00B05A67">
            <w:pPr>
              <w:pStyle w:val="Rodap"/>
              <w:jc w:val="right"/>
            </w:pPr>
            <w:r>
              <w:t xml:space="preserve">Página </w:t>
            </w:r>
            <w:r w:rsidR="00667BAD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 w:rsidR="00667BAD">
              <w:rPr>
                <w:b/>
                <w:sz w:val="24"/>
                <w:szCs w:val="24"/>
              </w:rPr>
              <w:fldChar w:fldCharType="separate"/>
            </w:r>
            <w:r w:rsidR="00E837C4">
              <w:rPr>
                <w:b/>
                <w:noProof/>
              </w:rPr>
              <w:t>8</w:t>
            </w:r>
            <w:r w:rsidR="00667BAD">
              <w:rPr>
                <w:b/>
                <w:sz w:val="24"/>
                <w:szCs w:val="24"/>
              </w:rPr>
              <w:fldChar w:fldCharType="end"/>
            </w:r>
            <w:r>
              <w:t xml:space="preserve"> de </w:t>
            </w:r>
            <w:r w:rsidR="00667BAD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 w:rsidR="00667BAD">
              <w:rPr>
                <w:b/>
                <w:sz w:val="24"/>
                <w:szCs w:val="24"/>
              </w:rPr>
              <w:fldChar w:fldCharType="separate"/>
            </w:r>
            <w:r w:rsidR="00E837C4">
              <w:rPr>
                <w:b/>
                <w:noProof/>
              </w:rPr>
              <w:t>9</w:t>
            </w:r>
            <w:r w:rsidR="00667BAD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B05A67" w:rsidRPr="00096D2D" w:rsidRDefault="00B05A67" w:rsidP="00BF637C">
    <w:pPr>
      <w:pStyle w:val="Rodap"/>
      <w:jc w:val="cen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5A67" w:rsidRDefault="00B05A67" w:rsidP="0018141E">
      <w:pPr>
        <w:spacing w:after="0" w:line="240" w:lineRule="auto"/>
      </w:pPr>
      <w:r>
        <w:separator/>
      </w:r>
    </w:p>
  </w:footnote>
  <w:footnote w:type="continuationSeparator" w:id="1">
    <w:p w:rsidR="00B05A67" w:rsidRDefault="00B05A67" w:rsidP="001814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A67" w:rsidRPr="0018141E" w:rsidRDefault="00B05A67" w:rsidP="00A72C55">
    <w:pPr>
      <w:pStyle w:val="Cabealho"/>
      <w:jc w:val="center"/>
      <w:rPr>
        <w:b/>
        <w:sz w:val="32"/>
        <w:szCs w:val="32"/>
      </w:rPr>
    </w:pPr>
    <w:r>
      <w:rPr>
        <w:b/>
        <w:noProof/>
        <w:sz w:val="32"/>
        <w:szCs w:val="32"/>
      </w:rPr>
      <w:drawing>
        <wp:anchor distT="0" distB="0" distL="114300" distR="114300" simplePos="0" relativeHeight="251664896" behindDoc="0" locked="0" layoutInCell="1" allowOverlap="1">
          <wp:simplePos x="0" y="0"/>
          <wp:positionH relativeFrom="column">
            <wp:posOffset>5336540</wp:posOffset>
          </wp:positionH>
          <wp:positionV relativeFrom="paragraph">
            <wp:posOffset>-445770</wp:posOffset>
          </wp:positionV>
          <wp:extent cx="782955" cy="956945"/>
          <wp:effectExtent l="19050" t="0" r="0" b="0"/>
          <wp:wrapNone/>
          <wp:docPr id="40" name="Imagem 22" descr="Brasã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ã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2955" cy="956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b/>
        <w:noProof/>
        <w:sz w:val="32"/>
        <w:szCs w:val="32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14605</wp:posOffset>
          </wp:positionH>
          <wp:positionV relativeFrom="paragraph">
            <wp:posOffset>-445770</wp:posOffset>
          </wp:positionV>
          <wp:extent cx="782955" cy="956945"/>
          <wp:effectExtent l="19050" t="0" r="0" b="0"/>
          <wp:wrapNone/>
          <wp:docPr id="41" name="Imagem 22" descr="Brasã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ã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2955" cy="956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18141E">
      <w:rPr>
        <w:b/>
        <w:sz w:val="32"/>
        <w:szCs w:val="32"/>
      </w:rPr>
      <w:t>Prefeitura Municipal de Patrocínio</w:t>
    </w:r>
  </w:p>
  <w:p w:rsidR="00B05A67" w:rsidRDefault="00B05A67" w:rsidP="00A72C55">
    <w:pPr>
      <w:pStyle w:val="Cabealho"/>
      <w:jc w:val="center"/>
      <w:rPr>
        <w:b/>
        <w:sz w:val="32"/>
        <w:szCs w:val="32"/>
      </w:rPr>
    </w:pPr>
    <w:r w:rsidRPr="0018141E">
      <w:rPr>
        <w:b/>
        <w:sz w:val="32"/>
        <w:szCs w:val="32"/>
      </w:rPr>
      <w:t>Estado de Minas Gerais</w:t>
    </w:r>
  </w:p>
  <w:p w:rsidR="00B05A67" w:rsidRPr="0018141E" w:rsidRDefault="00B05A67" w:rsidP="00C25A56">
    <w:pPr>
      <w:pStyle w:val="Cabealho"/>
      <w:jc w:val="center"/>
      <w:rPr>
        <w:b/>
        <w:sz w:val="32"/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0E21B6"/>
    <w:multiLevelType w:val="hybridMultilevel"/>
    <w:tmpl w:val="E738E86E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A89298B"/>
    <w:multiLevelType w:val="hybridMultilevel"/>
    <w:tmpl w:val="EE3E888A"/>
    <w:lvl w:ilvl="0" w:tplc="04160001">
      <w:start w:val="1"/>
      <w:numFmt w:val="bullet"/>
      <w:lvlText w:val=""/>
      <w:lvlJc w:val="left"/>
      <w:pPr>
        <w:ind w:left="257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29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01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73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45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17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89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61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334" w:hanging="360"/>
      </w:pPr>
      <w:rPr>
        <w:rFonts w:ascii="Wingdings" w:hAnsi="Wingdings" w:hint="default"/>
      </w:rPr>
    </w:lvl>
  </w:abstractNum>
  <w:abstractNum w:abstractNumId="2">
    <w:nsid w:val="2F4517D4"/>
    <w:multiLevelType w:val="hybridMultilevel"/>
    <w:tmpl w:val="8ECEFABC"/>
    <w:lvl w:ilvl="0" w:tplc="04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>
    <w:nsid w:val="388C0D31"/>
    <w:multiLevelType w:val="hybridMultilevel"/>
    <w:tmpl w:val="6E0A1286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>
    <w:nsid w:val="46E862DA"/>
    <w:multiLevelType w:val="hybridMultilevel"/>
    <w:tmpl w:val="3EBAC32C"/>
    <w:lvl w:ilvl="0" w:tplc="0416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5">
    <w:nsid w:val="50A22DAE"/>
    <w:multiLevelType w:val="hybridMultilevel"/>
    <w:tmpl w:val="6D469F00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53E832AB"/>
    <w:multiLevelType w:val="hybridMultilevel"/>
    <w:tmpl w:val="DFE62674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560A0804"/>
    <w:multiLevelType w:val="hybridMultilevel"/>
    <w:tmpl w:val="734EF3B6"/>
    <w:lvl w:ilvl="0" w:tplc="0416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8">
    <w:nsid w:val="5ADD22DE"/>
    <w:multiLevelType w:val="multilevel"/>
    <w:tmpl w:val="EFE842F2"/>
    <w:lvl w:ilvl="0">
      <w:start w:val="1"/>
      <w:numFmt w:val="decimal"/>
      <w:lvlText w:val="%1."/>
      <w:lvlJc w:val="left"/>
      <w:pPr>
        <w:ind w:left="1854" w:hanging="360"/>
      </w:pPr>
    </w:lvl>
    <w:lvl w:ilvl="1">
      <w:start w:val="1"/>
      <w:numFmt w:val="decimal"/>
      <w:isLgl/>
      <w:lvlText w:val="%1.%2"/>
      <w:lvlJc w:val="left"/>
      <w:pPr>
        <w:ind w:left="2214" w:hanging="360"/>
      </w:pPr>
      <w:rPr>
        <w:rFonts w:hint="default"/>
      </w:rPr>
    </w:lvl>
    <w:lvl w:ilvl="2">
      <w:start w:val="1"/>
      <w:numFmt w:val="decimalZero"/>
      <w:isLgl/>
      <w:lvlText w:val="%1.%2.%3"/>
      <w:lvlJc w:val="left"/>
      <w:pPr>
        <w:ind w:left="293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9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01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7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5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74" w:hanging="1800"/>
      </w:pPr>
      <w:rPr>
        <w:rFonts w:hint="default"/>
      </w:rPr>
    </w:lvl>
  </w:abstractNum>
  <w:abstractNum w:abstractNumId="9">
    <w:nsid w:val="62A22FBE"/>
    <w:multiLevelType w:val="hybridMultilevel"/>
    <w:tmpl w:val="D9F645B0"/>
    <w:lvl w:ilvl="0" w:tplc="0416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0">
    <w:nsid w:val="7995284F"/>
    <w:multiLevelType w:val="hybridMultilevel"/>
    <w:tmpl w:val="236C2BBE"/>
    <w:lvl w:ilvl="0" w:tplc="0416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1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2"/>
  </w:num>
  <w:num w:numId="9">
    <w:abstractNumId w:val="0"/>
  </w:num>
  <w:num w:numId="10">
    <w:abstractNumId w:val="10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0721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18141E"/>
    <w:rsid w:val="00000322"/>
    <w:rsid w:val="00001993"/>
    <w:rsid w:val="00005B93"/>
    <w:rsid w:val="00012B12"/>
    <w:rsid w:val="00012BD3"/>
    <w:rsid w:val="00012C96"/>
    <w:rsid w:val="000154B2"/>
    <w:rsid w:val="0001632D"/>
    <w:rsid w:val="00017F25"/>
    <w:rsid w:val="00022911"/>
    <w:rsid w:val="000229FF"/>
    <w:rsid w:val="00023523"/>
    <w:rsid w:val="000247DC"/>
    <w:rsid w:val="00024B8C"/>
    <w:rsid w:val="00025B90"/>
    <w:rsid w:val="00031540"/>
    <w:rsid w:val="000317F6"/>
    <w:rsid w:val="00032476"/>
    <w:rsid w:val="00032528"/>
    <w:rsid w:val="00032CB5"/>
    <w:rsid w:val="000349C9"/>
    <w:rsid w:val="00053A35"/>
    <w:rsid w:val="000562EC"/>
    <w:rsid w:val="00056F5F"/>
    <w:rsid w:val="00060085"/>
    <w:rsid w:val="000616D5"/>
    <w:rsid w:val="00067AB6"/>
    <w:rsid w:val="0007023D"/>
    <w:rsid w:val="00071CAC"/>
    <w:rsid w:val="000730CB"/>
    <w:rsid w:val="00074B96"/>
    <w:rsid w:val="00076DBA"/>
    <w:rsid w:val="00076FFE"/>
    <w:rsid w:val="000863E1"/>
    <w:rsid w:val="0009012C"/>
    <w:rsid w:val="00093580"/>
    <w:rsid w:val="000955AC"/>
    <w:rsid w:val="000956BB"/>
    <w:rsid w:val="000957AB"/>
    <w:rsid w:val="00096D2D"/>
    <w:rsid w:val="00097031"/>
    <w:rsid w:val="000A0528"/>
    <w:rsid w:val="000A2B4D"/>
    <w:rsid w:val="000A4A4C"/>
    <w:rsid w:val="000A6F98"/>
    <w:rsid w:val="000B167B"/>
    <w:rsid w:val="000B457F"/>
    <w:rsid w:val="000B5930"/>
    <w:rsid w:val="000B59FB"/>
    <w:rsid w:val="000C07DB"/>
    <w:rsid w:val="000C2C1D"/>
    <w:rsid w:val="000C3E1E"/>
    <w:rsid w:val="000C6CB5"/>
    <w:rsid w:val="000C7795"/>
    <w:rsid w:val="000D08F0"/>
    <w:rsid w:val="000D2F10"/>
    <w:rsid w:val="000D313B"/>
    <w:rsid w:val="000D3B53"/>
    <w:rsid w:val="000D783B"/>
    <w:rsid w:val="000E4028"/>
    <w:rsid w:val="000E5057"/>
    <w:rsid w:val="000E64DD"/>
    <w:rsid w:val="000E65B7"/>
    <w:rsid w:val="000F0ED3"/>
    <w:rsid w:val="000F1E36"/>
    <w:rsid w:val="000F34E9"/>
    <w:rsid w:val="0010074E"/>
    <w:rsid w:val="0010448B"/>
    <w:rsid w:val="00104F7B"/>
    <w:rsid w:val="00105436"/>
    <w:rsid w:val="00111622"/>
    <w:rsid w:val="001148B1"/>
    <w:rsid w:val="00114CF3"/>
    <w:rsid w:val="00116C3D"/>
    <w:rsid w:val="00122CC6"/>
    <w:rsid w:val="00125A29"/>
    <w:rsid w:val="00125CC1"/>
    <w:rsid w:val="00130AAE"/>
    <w:rsid w:val="001335E9"/>
    <w:rsid w:val="001404AF"/>
    <w:rsid w:val="0014069F"/>
    <w:rsid w:val="001433BE"/>
    <w:rsid w:val="00144415"/>
    <w:rsid w:val="00146624"/>
    <w:rsid w:val="00150DAF"/>
    <w:rsid w:val="001522D0"/>
    <w:rsid w:val="0015346D"/>
    <w:rsid w:val="00154E0A"/>
    <w:rsid w:val="00155B9B"/>
    <w:rsid w:val="00162EE5"/>
    <w:rsid w:val="00162F2D"/>
    <w:rsid w:val="001649F7"/>
    <w:rsid w:val="00167A38"/>
    <w:rsid w:val="0017098B"/>
    <w:rsid w:val="00172A7C"/>
    <w:rsid w:val="00174206"/>
    <w:rsid w:val="0018141E"/>
    <w:rsid w:val="00181572"/>
    <w:rsid w:val="001835A9"/>
    <w:rsid w:val="00185D2A"/>
    <w:rsid w:val="001909AE"/>
    <w:rsid w:val="0019303F"/>
    <w:rsid w:val="00193EE7"/>
    <w:rsid w:val="00194A0A"/>
    <w:rsid w:val="00194E08"/>
    <w:rsid w:val="0019632A"/>
    <w:rsid w:val="001972E5"/>
    <w:rsid w:val="001978C6"/>
    <w:rsid w:val="001A0902"/>
    <w:rsid w:val="001A3024"/>
    <w:rsid w:val="001A408D"/>
    <w:rsid w:val="001A6D76"/>
    <w:rsid w:val="001A7E32"/>
    <w:rsid w:val="001B017D"/>
    <w:rsid w:val="001C364B"/>
    <w:rsid w:val="001C5C37"/>
    <w:rsid w:val="001C5D2F"/>
    <w:rsid w:val="001D2C44"/>
    <w:rsid w:val="001D318D"/>
    <w:rsid w:val="001D5505"/>
    <w:rsid w:val="001D6D66"/>
    <w:rsid w:val="001E1791"/>
    <w:rsid w:val="001E5B60"/>
    <w:rsid w:val="001F1385"/>
    <w:rsid w:val="001F2D33"/>
    <w:rsid w:val="00203A33"/>
    <w:rsid w:val="002121FC"/>
    <w:rsid w:val="0021542E"/>
    <w:rsid w:val="002174ED"/>
    <w:rsid w:val="00220249"/>
    <w:rsid w:val="00220381"/>
    <w:rsid w:val="00220747"/>
    <w:rsid w:val="00221611"/>
    <w:rsid w:val="00223809"/>
    <w:rsid w:val="00227DD3"/>
    <w:rsid w:val="00230D0D"/>
    <w:rsid w:val="00232C0D"/>
    <w:rsid w:val="00234FF7"/>
    <w:rsid w:val="0023514C"/>
    <w:rsid w:val="002414CD"/>
    <w:rsid w:val="002416EE"/>
    <w:rsid w:val="002433F8"/>
    <w:rsid w:val="002454FF"/>
    <w:rsid w:val="00246949"/>
    <w:rsid w:val="00246F86"/>
    <w:rsid w:val="00251FD7"/>
    <w:rsid w:val="002529B8"/>
    <w:rsid w:val="002544D0"/>
    <w:rsid w:val="00254C67"/>
    <w:rsid w:val="00255434"/>
    <w:rsid w:val="00261DB4"/>
    <w:rsid w:val="00262BBD"/>
    <w:rsid w:val="00266426"/>
    <w:rsid w:val="00267D66"/>
    <w:rsid w:val="002762A0"/>
    <w:rsid w:val="00277CC1"/>
    <w:rsid w:val="00280777"/>
    <w:rsid w:val="00283AA2"/>
    <w:rsid w:val="00284423"/>
    <w:rsid w:val="00287F87"/>
    <w:rsid w:val="00293CBD"/>
    <w:rsid w:val="00294797"/>
    <w:rsid w:val="002960EE"/>
    <w:rsid w:val="002B3FC7"/>
    <w:rsid w:val="002B53CC"/>
    <w:rsid w:val="002B5BD8"/>
    <w:rsid w:val="002B67EF"/>
    <w:rsid w:val="002C16EF"/>
    <w:rsid w:val="002C2350"/>
    <w:rsid w:val="002C3778"/>
    <w:rsid w:val="002C3BF3"/>
    <w:rsid w:val="002C503A"/>
    <w:rsid w:val="002D6798"/>
    <w:rsid w:val="002E22A2"/>
    <w:rsid w:val="002E5E66"/>
    <w:rsid w:val="002F0856"/>
    <w:rsid w:val="002F11B4"/>
    <w:rsid w:val="002F58BF"/>
    <w:rsid w:val="00302DFC"/>
    <w:rsid w:val="00304459"/>
    <w:rsid w:val="0030742D"/>
    <w:rsid w:val="00307D15"/>
    <w:rsid w:val="00310016"/>
    <w:rsid w:val="00311AD4"/>
    <w:rsid w:val="003129DA"/>
    <w:rsid w:val="003153E3"/>
    <w:rsid w:val="00316722"/>
    <w:rsid w:val="003168EC"/>
    <w:rsid w:val="00323E3B"/>
    <w:rsid w:val="00325FFA"/>
    <w:rsid w:val="00326A9A"/>
    <w:rsid w:val="003300B8"/>
    <w:rsid w:val="0033554C"/>
    <w:rsid w:val="00341708"/>
    <w:rsid w:val="00342D80"/>
    <w:rsid w:val="00342DF4"/>
    <w:rsid w:val="00343C7B"/>
    <w:rsid w:val="00345D0A"/>
    <w:rsid w:val="00355427"/>
    <w:rsid w:val="00356A03"/>
    <w:rsid w:val="0035722B"/>
    <w:rsid w:val="00361A6F"/>
    <w:rsid w:val="003623A1"/>
    <w:rsid w:val="0036262B"/>
    <w:rsid w:val="00367364"/>
    <w:rsid w:val="00367A59"/>
    <w:rsid w:val="00370CAF"/>
    <w:rsid w:val="0037268D"/>
    <w:rsid w:val="00381549"/>
    <w:rsid w:val="00384A78"/>
    <w:rsid w:val="00387188"/>
    <w:rsid w:val="00395BFC"/>
    <w:rsid w:val="003971DF"/>
    <w:rsid w:val="003A0D4A"/>
    <w:rsid w:val="003A1908"/>
    <w:rsid w:val="003A20E6"/>
    <w:rsid w:val="003A2739"/>
    <w:rsid w:val="003A5983"/>
    <w:rsid w:val="003A623F"/>
    <w:rsid w:val="003A6FAF"/>
    <w:rsid w:val="003B2C14"/>
    <w:rsid w:val="003B3657"/>
    <w:rsid w:val="003B390F"/>
    <w:rsid w:val="003B4286"/>
    <w:rsid w:val="003B7492"/>
    <w:rsid w:val="003B76A5"/>
    <w:rsid w:val="003C17F2"/>
    <w:rsid w:val="003C25FA"/>
    <w:rsid w:val="003C3D5C"/>
    <w:rsid w:val="003D2820"/>
    <w:rsid w:val="003D2969"/>
    <w:rsid w:val="003D5D88"/>
    <w:rsid w:val="003D6269"/>
    <w:rsid w:val="003D79F2"/>
    <w:rsid w:val="003E0475"/>
    <w:rsid w:val="003E0AD2"/>
    <w:rsid w:val="003E3FDF"/>
    <w:rsid w:val="003E689D"/>
    <w:rsid w:val="003E6C77"/>
    <w:rsid w:val="003E7F53"/>
    <w:rsid w:val="003F0103"/>
    <w:rsid w:val="0040249F"/>
    <w:rsid w:val="004041A0"/>
    <w:rsid w:val="00404A38"/>
    <w:rsid w:val="00407167"/>
    <w:rsid w:val="00407538"/>
    <w:rsid w:val="0041238C"/>
    <w:rsid w:val="00414E39"/>
    <w:rsid w:val="004159EF"/>
    <w:rsid w:val="00421709"/>
    <w:rsid w:val="00425034"/>
    <w:rsid w:val="00425604"/>
    <w:rsid w:val="004266F0"/>
    <w:rsid w:val="00432A15"/>
    <w:rsid w:val="00434646"/>
    <w:rsid w:val="00434960"/>
    <w:rsid w:val="00444369"/>
    <w:rsid w:val="00444E32"/>
    <w:rsid w:val="004460B2"/>
    <w:rsid w:val="004504BA"/>
    <w:rsid w:val="00453BF0"/>
    <w:rsid w:val="00453D46"/>
    <w:rsid w:val="004558B4"/>
    <w:rsid w:val="004570D0"/>
    <w:rsid w:val="00457BCA"/>
    <w:rsid w:val="00463542"/>
    <w:rsid w:val="004661C3"/>
    <w:rsid w:val="00467DCB"/>
    <w:rsid w:val="00472DAD"/>
    <w:rsid w:val="00476A4A"/>
    <w:rsid w:val="004828F5"/>
    <w:rsid w:val="00483C99"/>
    <w:rsid w:val="004849F1"/>
    <w:rsid w:val="00485A80"/>
    <w:rsid w:val="00485BFF"/>
    <w:rsid w:val="004A0472"/>
    <w:rsid w:val="004B4491"/>
    <w:rsid w:val="004B51BB"/>
    <w:rsid w:val="004B6C3D"/>
    <w:rsid w:val="004B6C7E"/>
    <w:rsid w:val="004C0FA3"/>
    <w:rsid w:val="004C36D1"/>
    <w:rsid w:val="004C4B36"/>
    <w:rsid w:val="004E5DE4"/>
    <w:rsid w:val="004F09FF"/>
    <w:rsid w:val="004F1867"/>
    <w:rsid w:val="004F25F6"/>
    <w:rsid w:val="005013CA"/>
    <w:rsid w:val="005059D8"/>
    <w:rsid w:val="00506E8F"/>
    <w:rsid w:val="00511294"/>
    <w:rsid w:val="00512729"/>
    <w:rsid w:val="005138A9"/>
    <w:rsid w:val="00513D5A"/>
    <w:rsid w:val="00516EBA"/>
    <w:rsid w:val="00520149"/>
    <w:rsid w:val="005201F8"/>
    <w:rsid w:val="0052047C"/>
    <w:rsid w:val="00522D41"/>
    <w:rsid w:val="0052454B"/>
    <w:rsid w:val="00524C72"/>
    <w:rsid w:val="0052542C"/>
    <w:rsid w:val="00525834"/>
    <w:rsid w:val="00525CCE"/>
    <w:rsid w:val="00532DEE"/>
    <w:rsid w:val="005370ED"/>
    <w:rsid w:val="0054169A"/>
    <w:rsid w:val="005432B4"/>
    <w:rsid w:val="00546B5B"/>
    <w:rsid w:val="00547804"/>
    <w:rsid w:val="00550D65"/>
    <w:rsid w:val="00553566"/>
    <w:rsid w:val="00553B67"/>
    <w:rsid w:val="00556C72"/>
    <w:rsid w:val="0056712E"/>
    <w:rsid w:val="00567DDF"/>
    <w:rsid w:val="00567DE4"/>
    <w:rsid w:val="005809C4"/>
    <w:rsid w:val="00581069"/>
    <w:rsid w:val="005826F2"/>
    <w:rsid w:val="00586EF4"/>
    <w:rsid w:val="005870F0"/>
    <w:rsid w:val="00587D56"/>
    <w:rsid w:val="0059504D"/>
    <w:rsid w:val="00596C45"/>
    <w:rsid w:val="005B2C97"/>
    <w:rsid w:val="005B38BF"/>
    <w:rsid w:val="005B5752"/>
    <w:rsid w:val="005C0A46"/>
    <w:rsid w:val="005C193F"/>
    <w:rsid w:val="005C333D"/>
    <w:rsid w:val="005C7824"/>
    <w:rsid w:val="005D09AE"/>
    <w:rsid w:val="005D1369"/>
    <w:rsid w:val="005D39BB"/>
    <w:rsid w:val="005D660B"/>
    <w:rsid w:val="005D6655"/>
    <w:rsid w:val="005E2E9E"/>
    <w:rsid w:val="005F530F"/>
    <w:rsid w:val="005F721D"/>
    <w:rsid w:val="00603A27"/>
    <w:rsid w:val="00603BF0"/>
    <w:rsid w:val="00610A38"/>
    <w:rsid w:val="00610BAF"/>
    <w:rsid w:val="00613C56"/>
    <w:rsid w:val="00615990"/>
    <w:rsid w:val="0061657A"/>
    <w:rsid w:val="00620E89"/>
    <w:rsid w:val="0062327A"/>
    <w:rsid w:val="00630202"/>
    <w:rsid w:val="00630776"/>
    <w:rsid w:val="0063437E"/>
    <w:rsid w:val="00634D34"/>
    <w:rsid w:val="00635042"/>
    <w:rsid w:val="00635520"/>
    <w:rsid w:val="006370CA"/>
    <w:rsid w:val="006416E0"/>
    <w:rsid w:val="00641B3E"/>
    <w:rsid w:val="00644427"/>
    <w:rsid w:val="00653A15"/>
    <w:rsid w:val="0065626C"/>
    <w:rsid w:val="006563AF"/>
    <w:rsid w:val="0065795C"/>
    <w:rsid w:val="00662AB2"/>
    <w:rsid w:val="006640C5"/>
    <w:rsid w:val="00666C51"/>
    <w:rsid w:val="00667398"/>
    <w:rsid w:val="00667BAD"/>
    <w:rsid w:val="00670798"/>
    <w:rsid w:val="0067390A"/>
    <w:rsid w:val="0067782E"/>
    <w:rsid w:val="00677EDA"/>
    <w:rsid w:val="00677F16"/>
    <w:rsid w:val="00682963"/>
    <w:rsid w:val="0069099E"/>
    <w:rsid w:val="006A0520"/>
    <w:rsid w:val="006A11BF"/>
    <w:rsid w:val="006A6DEC"/>
    <w:rsid w:val="006A7B04"/>
    <w:rsid w:val="006B05C5"/>
    <w:rsid w:val="006B0A21"/>
    <w:rsid w:val="006B28A5"/>
    <w:rsid w:val="006B2ACD"/>
    <w:rsid w:val="006B2CEE"/>
    <w:rsid w:val="006B3318"/>
    <w:rsid w:val="006B7091"/>
    <w:rsid w:val="006C1D69"/>
    <w:rsid w:val="006C4C77"/>
    <w:rsid w:val="006D04AA"/>
    <w:rsid w:val="006D07C2"/>
    <w:rsid w:val="006D10E5"/>
    <w:rsid w:val="006D5CF3"/>
    <w:rsid w:val="006E06CF"/>
    <w:rsid w:val="006E6EBA"/>
    <w:rsid w:val="006F46A3"/>
    <w:rsid w:val="006F534A"/>
    <w:rsid w:val="006F5C08"/>
    <w:rsid w:val="007019FB"/>
    <w:rsid w:val="00702B13"/>
    <w:rsid w:val="007060C6"/>
    <w:rsid w:val="00707A78"/>
    <w:rsid w:val="0071066F"/>
    <w:rsid w:val="00712402"/>
    <w:rsid w:val="00713CAF"/>
    <w:rsid w:val="00714E02"/>
    <w:rsid w:val="00721581"/>
    <w:rsid w:val="00723949"/>
    <w:rsid w:val="00725DB1"/>
    <w:rsid w:val="00732EB3"/>
    <w:rsid w:val="00732FD2"/>
    <w:rsid w:val="00734E9F"/>
    <w:rsid w:val="00735A36"/>
    <w:rsid w:val="007379BA"/>
    <w:rsid w:val="00741D8A"/>
    <w:rsid w:val="00742991"/>
    <w:rsid w:val="00743B82"/>
    <w:rsid w:val="0074593D"/>
    <w:rsid w:val="00745A98"/>
    <w:rsid w:val="0074707E"/>
    <w:rsid w:val="00750C56"/>
    <w:rsid w:val="00751632"/>
    <w:rsid w:val="007519BE"/>
    <w:rsid w:val="007544E4"/>
    <w:rsid w:val="00761CA7"/>
    <w:rsid w:val="00763ADA"/>
    <w:rsid w:val="00781EDC"/>
    <w:rsid w:val="00783AE3"/>
    <w:rsid w:val="00791150"/>
    <w:rsid w:val="00792CA5"/>
    <w:rsid w:val="00794DEF"/>
    <w:rsid w:val="007959E3"/>
    <w:rsid w:val="007A15C9"/>
    <w:rsid w:val="007A1E2E"/>
    <w:rsid w:val="007A44B2"/>
    <w:rsid w:val="007A4EF2"/>
    <w:rsid w:val="007A5F45"/>
    <w:rsid w:val="007A738A"/>
    <w:rsid w:val="007B3E96"/>
    <w:rsid w:val="007C3D62"/>
    <w:rsid w:val="007C6735"/>
    <w:rsid w:val="007C78CC"/>
    <w:rsid w:val="007D27A3"/>
    <w:rsid w:val="007E6292"/>
    <w:rsid w:val="007F39A6"/>
    <w:rsid w:val="007F6C04"/>
    <w:rsid w:val="008062C4"/>
    <w:rsid w:val="00806617"/>
    <w:rsid w:val="00810D67"/>
    <w:rsid w:val="008118B7"/>
    <w:rsid w:val="008134FF"/>
    <w:rsid w:val="00813AC7"/>
    <w:rsid w:val="00815F49"/>
    <w:rsid w:val="00816D1C"/>
    <w:rsid w:val="00820C19"/>
    <w:rsid w:val="0082287D"/>
    <w:rsid w:val="00823088"/>
    <w:rsid w:val="0082382A"/>
    <w:rsid w:val="00826D72"/>
    <w:rsid w:val="00827FAD"/>
    <w:rsid w:val="00834F3D"/>
    <w:rsid w:val="00836B61"/>
    <w:rsid w:val="0084193E"/>
    <w:rsid w:val="00845A2A"/>
    <w:rsid w:val="008471B3"/>
    <w:rsid w:val="00851B2B"/>
    <w:rsid w:val="00853CFD"/>
    <w:rsid w:val="0085777B"/>
    <w:rsid w:val="00863405"/>
    <w:rsid w:val="00863CD9"/>
    <w:rsid w:val="00866C69"/>
    <w:rsid w:val="00866DAE"/>
    <w:rsid w:val="0086789B"/>
    <w:rsid w:val="008763C4"/>
    <w:rsid w:val="008808E1"/>
    <w:rsid w:val="00881617"/>
    <w:rsid w:val="00896288"/>
    <w:rsid w:val="00897605"/>
    <w:rsid w:val="008A011F"/>
    <w:rsid w:val="008A47B8"/>
    <w:rsid w:val="008A7C72"/>
    <w:rsid w:val="008C07AF"/>
    <w:rsid w:val="008C259C"/>
    <w:rsid w:val="008C2FEA"/>
    <w:rsid w:val="008C5D50"/>
    <w:rsid w:val="008C7A23"/>
    <w:rsid w:val="008D2152"/>
    <w:rsid w:val="008D2920"/>
    <w:rsid w:val="008D466F"/>
    <w:rsid w:val="008E37AF"/>
    <w:rsid w:val="008E4AC0"/>
    <w:rsid w:val="008E555C"/>
    <w:rsid w:val="008F1ADB"/>
    <w:rsid w:val="008F32C4"/>
    <w:rsid w:val="008F3F18"/>
    <w:rsid w:val="008F4AF5"/>
    <w:rsid w:val="008F4FD9"/>
    <w:rsid w:val="008F6D04"/>
    <w:rsid w:val="00906161"/>
    <w:rsid w:val="00906BC4"/>
    <w:rsid w:val="00907B79"/>
    <w:rsid w:val="00910E7D"/>
    <w:rsid w:val="00912641"/>
    <w:rsid w:val="00913F11"/>
    <w:rsid w:val="00914462"/>
    <w:rsid w:val="009152C4"/>
    <w:rsid w:val="00916DF3"/>
    <w:rsid w:val="00921965"/>
    <w:rsid w:val="00921DF2"/>
    <w:rsid w:val="00923617"/>
    <w:rsid w:val="00923EB3"/>
    <w:rsid w:val="009272B1"/>
    <w:rsid w:val="009279AD"/>
    <w:rsid w:val="00927F6C"/>
    <w:rsid w:val="009319E0"/>
    <w:rsid w:val="009319EA"/>
    <w:rsid w:val="009331BC"/>
    <w:rsid w:val="00940169"/>
    <w:rsid w:val="009402C1"/>
    <w:rsid w:val="0094121F"/>
    <w:rsid w:val="00941ACB"/>
    <w:rsid w:val="00943C33"/>
    <w:rsid w:val="009506DB"/>
    <w:rsid w:val="0095353E"/>
    <w:rsid w:val="00955BE0"/>
    <w:rsid w:val="00955D80"/>
    <w:rsid w:val="00961F26"/>
    <w:rsid w:val="009663AB"/>
    <w:rsid w:val="009665A8"/>
    <w:rsid w:val="009668FA"/>
    <w:rsid w:val="0097076F"/>
    <w:rsid w:val="009730CD"/>
    <w:rsid w:val="009748ED"/>
    <w:rsid w:val="00976E07"/>
    <w:rsid w:val="009779E7"/>
    <w:rsid w:val="00977E2B"/>
    <w:rsid w:val="00980D87"/>
    <w:rsid w:val="00994470"/>
    <w:rsid w:val="00994707"/>
    <w:rsid w:val="009957B8"/>
    <w:rsid w:val="009971DA"/>
    <w:rsid w:val="00997FF1"/>
    <w:rsid w:val="009A09E6"/>
    <w:rsid w:val="009A0FF7"/>
    <w:rsid w:val="009A1650"/>
    <w:rsid w:val="009A2248"/>
    <w:rsid w:val="009A2C0B"/>
    <w:rsid w:val="009A402A"/>
    <w:rsid w:val="009A5822"/>
    <w:rsid w:val="009A6344"/>
    <w:rsid w:val="009A665F"/>
    <w:rsid w:val="009B0995"/>
    <w:rsid w:val="009B5F1B"/>
    <w:rsid w:val="009C024A"/>
    <w:rsid w:val="009C4778"/>
    <w:rsid w:val="009C75EB"/>
    <w:rsid w:val="009D1348"/>
    <w:rsid w:val="009D1D94"/>
    <w:rsid w:val="009D391C"/>
    <w:rsid w:val="009D585E"/>
    <w:rsid w:val="009E1EAE"/>
    <w:rsid w:val="009E71D8"/>
    <w:rsid w:val="009F0250"/>
    <w:rsid w:val="009F0DBE"/>
    <w:rsid w:val="009F517E"/>
    <w:rsid w:val="00A01774"/>
    <w:rsid w:val="00A0194D"/>
    <w:rsid w:val="00A01D08"/>
    <w:rsid w:val="00A04118"/>
    <w:rsid w:val="00A0644E"/>
    <w:rsid w:val="00A07537"/>
    <w:rsid w:val="00A106D8"/>
    <w:rsid w:val="00A17389"/>
    <w:rsid w:val="00A1780C"/>
    <w:rsid w:val="00A17B3C"/>
    <w:rsid w:val="00A2070E"/>
    <w:rsid w:val="00A20F7D"/>
    <w:rsid w:val="00A2123F"/>
    <w:rsid w:val="00A22230"/>
    <w:rsid w:val="00A22FC7"/>
    <w:rsid w:val="00A27309"/>
    <w:rsid w:val="00A31B9E"/>
    <w:rsid w:val="00A334A6"/>
    <w:rsid w:val="00A35E56"/>
    <w:rsid w:val="00A45DBD"/>
    <w:rsid w:val="00A5001B"/>
    <w:rsid w:val="00A617C5"/>
    <w:rsid w:val="00A64809"/>
    <w:rsid w:val="00A64F6C"/>
    <w:rsid w:val="00A728B8"/>
    <w:rsid w:val="00A72C55"/>
    <w:rsid w:val="00A72DED"/>
    <w:rsid w:val="00A74C06"/>
    <w:rsid w:val="00A75A11"/>
    <w:rsid w:val="00A80A29"/>
    <w:rsid w:val="00A80A89"/>
    <w:rsid w:val="00A90A35"/>
    <w:rsid w:val="00A920B2"/>
    <w:rsid w:val="00AA1963"/>
    <w:rsid w:val="00AA21E8"/>
    <w:rsid w:val="00AA2642"/>
    <w:rsid w:val="00AA4E0E"/>
    <w:rsid w:val="00AA7E12"/>
    <w:rsid w:val="00AA7F0B"/>
    <w:rsid w:val="00AB2FE8"/>
    <w:rsid w:val="00AB43AB"/>
    <w:rsid w:val="00AB6281"/>
    <w:rsid w:val="00AB6E1B"/>
    <w:rsid w:val="00AC7A86"/>
    <w:rsid w:val="00AD15B5"/>
    <w:rsid w:val="00AD1978"/>
    <w:rsid w:val="00AD6258"/>
    <w:rsid w:val="00AE7F5D"/>
    <w:rsid w:val="00AF144E"/>
    <w:rsid w:val="00AF1946"/>
    <w:rsid w:val="00AF2F0B"/>
    <w:rsid w:val="00AF70B8"/>
    <w:rsid w:val="00B0070A"/>
    <w:rsid w:val="00B014DB"/>
    <w:rsid w:val="00B023BF"/>
    <w:rsid w:val="00B036AE"/>
    <w:rsid w:val="00B05A67"/>
    <w:rsid w:val="00B0730A"/>
    <w:rsid w:val="00B07B92"/>
    <w:rsid w:val="00B17C93"/>
    <w:rsid w:val="00B21ACF"/>
    <w:rsid w:val="00B23D86"/>
    <w:rsid w:val="00B248A5"/>
    <w:rsid w:val="00B2534F"/>
    <w:rsid w:val="00B356AE"/>
    <w:rsid w:val="00B46F96"/>
    <w:rsid w:val="00B512EF"/>
    <w:rsid w:val="00B55144"/>
    <w:rsid w:val="00B56116"/>
    <w:rsid w:val="00B5681C"/>
    <w:rsid w:val="00B615F7"/>
    <w:rsid w:val="00B616CB"/>
    <w:rsid w:val="00B62748"/>
    <w:rsid w:val="00B62A10"/>
    <w:rsid w:val="00B6526B"/>
    <w:rsid w:val="00B66F25"/>
    <w:rsid w:val="00B677FE"/>
    <w:rsid w:val="00B7171A"/>
    <w:rsid w:val="00B72919"/>
    <w:rsid w:val="00B72B3B"/>
    <w:rsid w:val="00B72FB1"/>
    <w:rsid w:val="00B730C3"/>
    <w:rsid w:val="00B75563"/>
    <w:rsid w:val="00B75A96"/>
    <w:rsid w:val="00B84C25"/>
    <w:rsid w:val="00B84CAE"/>
    <w:rsid w:val="00B910EA"/>
    <w:rsid w:val="00B91DC3"/>
    <w:rsid w:val="00B92FC8"/>
    <w:rsid w:val="00B94625"/>
    <w:rsid w:val="00BA13FB"/>
    <w:rsid w:val="00BA56C8"/>
    <w:rsid w:val="00BA6064"/>
    <w:rsid w:val="00BC459F"/>
    <w:rsid w:val="00BD4F86"/>
    <w:rsid w:val="00BD68D8"/>
    <w:rsid w:val="00BE248E"/>
    <w:rsid w:val="00BE4557"/>
    <w:rsid w:val="00BE70FB"/>
    <w:rsid w:val="00BF019A"/>
    <w:rsid w:val="00BF3A44"/>
    <w:rsid w:val="00BF3BBA"/>
    <w:rsid w:val="00BF637C"/>
    <w:rsid w:val="00BF6D00"/>
    <w:rsid w:val="00C0081F"/>
    <w:rsid w:val="00C033BB"/>
    <w:rsid w:val="00C0341A"/>
    <w:rsid w:val="00C0372A"/>
    <w:rsid w:val="00C04D21"/>
    <w:rsid w:val="00C07979"/>
    <w:rsid w:val="00C10DC6"/>
    <w:rsid w:val="00C14376"/>
    <w:rsid w:val="00C158F2"/>
    <w:rsid w:val="00C165CE"/>
    <w:rsid w:val="00C218E5"/>
    <w:rsid w:val="00C22B09"/>
    <w:rsid w:val="00C24EF0"/>
    <w:rsid w:val="00C25A56"/>
    <w:rsid w:val="00C32D0E"/>
    <w:rsid w:val="00C35499"/>
    <w:rsid w:val="00C40E4C"/>
    <w:rsid w:val="00C47346"/>
    <w:rsid w:val="00C57C4B"/>
    <w:rsid w:val="00C60ABC"/>
    <w:rsid w:val="00C61B5B"/>
    <w:rsid w:val="00C63AA9"/>
    <w:rsid w:val="00C63ED1"/>
    <w:rsid w:val="00C646EA"/>
    <w:rsid w:val="00C64931"/>
    <w:rsid w:val="00C67DA9"/>
    <w:rsid w:val="00C71C24"/>
    <w:rsid w:val="00C71C9A"/>
    <w:rsid w:val="00C76546"/>
    <w:rsid w:val="00C83D4D"/>
    <w:rsid w:val="00C86A7C"/>
    <w:rsid w:val="00C907E4"/>
    <w:rsid w:val="00C90DE1"/>
    <w:rsid w:val="00CA0C2C"/>
    <w:rsid w:val="00CA14A3"/>
    <w:rsid w:val="00CA39DE"/>
    <w:rsid w:val="00CB1092"/>
    <w:rsid w:val="00CB1382"/>
    <w:rsid w:val="00CB336A"/>
    <w:rsid w:val="00CB4E56"/>
    <w:rsid w:val="00CB54FF"/>
    <w:rsid w:val="00CB640C"/>
    <w:rsid w:val="00CB7DD9"/>
    <w:rsid w:val="00CC033A"/>
    <w:rsid w:val="00CC173A"/>
    <w:rsid w:val="00CC34DD"/>
    <w:rsid w:val="00CC7C78"/>
    <w:rsid w:val="00CD2F1C"/>
    <w:rsid w:val="00CD6E81"/>
    <w:rsid w:val="00CD7A88"/>
    <w:rsid w:val="00CE0328"/>
    <w:rsid w:val="00CE1424"/>
    <w:rsid w:val="00CE22C1"/>
    <w:rsid w:val="00D038E3"/>
    <w:rsid w:val="00D0564E"/>
    <w:rsid w:val="00D13134"/>
    <w:rsid w:val="00D13C4B"/>
    <w:rsid w:val="00D14B4C"/>
    <w:rsid w:val="00D14CD6"/>
    <w:rsid w:val="00D175F1"/>
    <w:rsid w:val="00D17B7C"/>
    <w:rsid w:val="00D218A3"/>
    <w:rsid w:val="00D237B3"/>
    <w:rsid w:val="00D25D45"/>
    <w:rsid w:val="00D27912"/>
    <w:rsid w:val="00D32219"/>
    <w:rsid w:val="00D32754"/>
    <w:rsid w:val="00D37003"/>
    <w:rsid w:val="00D37833"/>
    <w:rsid w:val="00D37F26"/>
    <w:rsid w:val="00D40099"/>
    <w:rsid w:val="00D40FA9"/>
    <w:rsid w:val="00D46686"/>
    <w:rsid w:val="00D4750C"/>
    <w:rsid w:val="00D50F7D"/>
    <w:rsid w:val="00D51272"/>
    <w:rsid w:val="00D5272A"/>
    <w:rsid w:val="00D55017"/>
    <w:rsid w:val="00D607AD"/>
    <w:rsid w:val="00D60B12"/>
    <w:rsid w:val="00D6293D"/>
    <w:rsid w:val="00D634B0"/>
    <w:rsid w:val="00D64EE5"/>
    <w:rsid w:val="00D653EC"/>
    <w:rsid w:val="00D716B5"/>
    <w:rsid w:val="00D72155"/>
    <w:rsid w:val="00D74716"/>
    <w:rsid w:val="00D761EA"/>
    <w:rsid w:val="00D80DAE"/>
    <w:rsid w:val="00D812DD"/>
    <w:rsid w:val="00D82603"/>
    <w:rsid w:val="00D83EF0"/>
    <w:rsid w:val="00D8461F"/>
    <w:rsid w:val="00D86AB9"/>
    <w:rsid w:val="00D86D12"/>
    <w:rsid w:val="00D8738C"/>
    <w:rsid w:val="00D92E36"/>
    <w:rsid w:val="00D930DF"/>
    <w:rsid w:val="00D94E9F"/>
    <w:rsid w:val="00D9513B"/>
    <w:rsid w:val="00D96266"/>
    <w:rsid w:val="00D967AF"/>
    <w:rsid w:val="00D97259"/>
    <w:rsid w:val="00D9730E"/>
    <w:rsid w:val="00DA2C7C"/>
    <w:rsid w:val="00DA39F2"/>
    <w:rsid w:val="00DA4A79"/>
    <w:rsid w:val="00DA6858"/>
    <w:rsid w:val="00DB6856"/>
    <w:rsid w:val="00DD001A"/>
    <w:rsid w:val="00DD2BED"/>
    <w:rsid w:val="00DD59BF"/>
    <w:rsid w:val="00DE3D50"/>
    <w:rsid w:val="00DE4964"/>
    <w:rsid w:val="00DE5C41"/>
    <w:rsid w:val="00DF0201"/>
    <w:rsid w:val="00DF0DE9"/>
    <w:rsid w:val="00DF1688"/>
    <w:rsid w:val="00DF1F7A"/>
    <w:rsid w:val="00DF2301"/>
    <w:rsid w:val="00DF3FE4"/>
    <w:rsid w:val="00E04B0A"/>
    <w:rsid w:val="00E14F3F"/>
    <w:rsid w:val="00E17077"/>
    <w:rsid w:val="00E17C03"/>
    <w:rsid w:val="00E21CC2"/>
    <w:rsid w:val="00E22BCE"/>
    <w:rsid w:val="00E23404"/>
    <w:rsid w:val="00E2519B"/>
    <w:rsid w:val="00E2667B"/>
    <w:rsid w:val="00E27C27"/>
    <w:rsid w:val="00E3058C"/>
    <w:rsid w:val="00E30F6C"/>
    <w:rsid w:val="00E311F3"/>
    <w:rsid w:val="00E318D4"/>
    <w:rsid w:val="00E32513"/>
    <w:rsid w:val="00E32A5A"/>
    <w:rsid w:val="00E354F0"/>
    <w:rsid w:val="00E40D43"/>
    <w:rsid w:val="00E42658"/>
    <w:rsid w:val="00E45062"/>
    <w:rsid w:val="00E473F2"/>
    <w:rsid w:val="00E474BB"/>
    <w:rsid w:val="00E50520"/>
    <w:rsid w:val="00E52509"/>
    <w:rsid w:val="00E55FC9"/>
    <w:rsid w:val="00E60AB7"/>
    <w:rsid w:val="00E62CB7"/>
    <w:rsid w:val="00E62FEC"/>
    <w:rsid w:val="00E65825"/>
    <w:rsid w:val="00E660A7"/>
    <w:rsid w:val="00E678A2"/>
    <w:rsid w:val="00E74C2F"/>
    <w:rsid w:val="00E76944"/>
    <w:rsid w:val="00E80D62"/>
    <w:rsid w:val="00E837C4"/>
    <w:rsid w:val="00E848C1"/>
    <w:rsid w:val="00E86976"/>
    <w:rsid w:val="00E90003"/>
    <w:rsid w:val="00E9084E"/>
    <w:rsid w:val="00E97CB0"/>
    <w:rsid w:val="00E97E81"/>
    <w:rsid w:val="00EA0CA8"/>
    <w:rsid w:val="00EA4FF6"/>
    <w:rsid w:val="00EA60DA"/>
    <w:rsid w:val="00EB1CF4"/>
    <w:rsid w:val="00EB3BEF"/>
    <w:rsid w:val="00EB6658"/>
    <w:rsid w:val="00EB74B2"/>
    <w:rsid w:val="00EB7BBE"/>
    <w:rsid w:val="00EC18A7"/>
    <w:rsid w:val="00EC26A0"/>
    <w:rsid w:val="00EC5B13"/>
    <w:rsid w:val="00ED0866"/>
    <w:rsid w:val="00ED411E"/>
    <w:rsid w:val="00ED6982"/>
    <w:rsid w:val="00ED6F38"/>
    <w:rsid w:val="00EE0812"/>
    <w:rsid w:val="00EE23C3"/>
    <w:rsid w:val="00EE4D2E"/>
    <w:rsid w:val="00EE556D"/>
    <w:rsid w:val="00EE7905"/>
    <w:rsid w:val="00EE7EA3"/>
    <w:rsid w:val="00EF32AE"/>
    <w:rsid w:val="00EF47D1"/>
    <w:rsid w:val="00F01544"/>
    <w:rsid w:val="00F047DF"/>
    <w:rsid w:val="00F13EAD"/>
    <w:rsid w:val="00F14040"/>
    <w:rsid w:val="00F14582"/>
    <w:rsid w:val="00F14A59"/>
    <w:rsid w:val="00F2067F"/>
    <w:rsid w:val="00F302CA"/>
    <w:rsid w:val="00F34F40"/>
    <w:rsid w:val="00F3549E"/>
    <w:rsid w:val="00F417E8"/>
    <w:rsid w:val="00F43457"/>
    <w:rsid w:val="00F4596F"/>
    <w:rsid w:val="00F47AB7"/>
    <w:rsid w:val="00F51F23"/>
    <w:rsid w:val="00F571CF"/>
    <w:rsid w:val="00F5739B"/>
    <w:rsid w:val="00F57C54"/>
    <w:rsid w:val="00F60F4B"/>
    <w:rsid w:val="00F610AC"/>
    <w:rsid w:val="00F63F69"/>
    <w:rsid w:val="00F65CDA"/>
    <w:rsid w:val="00F65D0D"/>
    <w:rsid w:val="00F66E8B"/>
    <w:rsid w:val="00F72415"/>
    <w:rsid w:val="00F73481"/>
    <w:rsid w:val="00F74E29"/>
    <w:rsid w:val="00F83E9B"/>
    <w:rsid w:val="00F90852"/>
    <w:rsid w:val="00F912ED"/>
    <w:rsid w:val="00F96B29"/>
    <w:rsid w:val="00FA099B"/>
    <w:rsid w:val="00FA2AB3"/>
    <w:rsid w:val="00FA2C94"/>
    <w:rsid w:val="00FA313E"/>
    <w:rsid w:val="00FA496A"/>
    <w:rsid w:val="00FA4D17"/>
    <w:rsid w:val="00FA6E8C"/>
    <w:rsid w:val="00FB01C7"/>
    <w:rsid w:val="00FB14CB"/>
    <w:rsid w:val="00FB6F82"/>
    <w:rsid w:val="00FB76E2"/>
    <w:rsid w:val="00FC1E3C"/>
    <w:rsid w:val="00FC363D"/>
    <w:rsid w:val="00FC4019"/>
    <w:rsid w:val="00FC40A7"/>
    <w:rsid w:val="00FC43B2"/>
    <w:rsid w:val="00FC4BA6"/>
    <w:rsid w:val="00FC6968"/>
    <w:rsid w:val="00FC6B67"/>
    <w:rsid w:val="00FD0379"/>
    <w:rsid w:val="00FD11C4"/>
    <w:rsid w:val="00FD6DF7"/>
    <w:rsid w:val="00FD728B"/>
    <w:rsid w:val="00FE4C99"/>
    <w:rsid w:val="00FE64A1"/>
    <w:rsid w:val="00FF1352"/>
    <w:rsid w:val="00FF189A"/>
    <w:rsid w:val="00FF2E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783B"/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18141E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18141E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Ttulo">
    <w:name w:val="Title"/>
    <w:basedOn w:val="Normal"/>
    <w:next w:val="Normal"/>
    <w:link w:val="TtuloChar"/>
    <w:uiPriority w:val="10"/>
    <w:qFormat/>
    <w:rsid w:val="0018141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TtuloChar">
    <w:name w:val="Título Char"/>
    <w:basedOn w:val="Fontepargpadro"/>
    <w:link w:val="Ttulo"/>
    <w:uiPriority w:val="10"/>
    <w:rsid w:val="0018141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paragraph" w:styleId="PargrafodaLista">
    <w:name w:val="List Paragraph"/>
    <w:basedOn w:val="Normal"/>
    <w:uiPriority w:val="34"/>
    <w:qFormat/>
    <w:rsid w:val="0018141E"/>
    <w:pPr>
      <w:ind w:left="720"/>
      <w:contextualSpacing/>
    </w:pPr>
    <w:rPr>
      <w:rFonts w:eastAsiaTheme="minorHAnsi"/>
      <w:lang w:eastAsia="en-US"/>
    </w:rPr>
  </w:style>
  <w:style w:type="table" w:styleId="Tabelacomgrade">
    <w:name w:val="Table Grid"/>
    <w:basedOn w:val="Tabelanormal"/>
    <w:uiPriority w:val="59"/>
    <w:rsid w:val="0018141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181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141E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18141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8141E"/>
  </w:style>
  <w:style w:type="paragraph" w:styleId="Rodap">
    <w:name w:val="footer"/>
    <w:basedOn w:val="Normal"/>
    <w:link w:val="RodapChar"/>
    <w:uiPriority w:val="99"/>
    <w:unhideWhenUsed/>
    <w:rsid w:val="0018141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8141E"/>
  </w:style>
  <w:style w:type="paragraph" w:styleId="Legenda">
    <w:name w:val="caption"/>
    <w:basedOn w:val="Normal"/>
    <w:next w:val="Normal"/>
    <w:uiPriority w:val="35"/>
    <w:unhideWhenUsed/>
    <w:qFormat/>
    <w:rsid w:val="00866C69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4460B2"/>
    <w:rPr>
      <w:b/>
      <w:bCs/>
    </w:rPr>
  </w:style>
  <w:style w:type="paragraph" w:customStyle="1" w:styleId="Textoembloco1">
    <w:name w:val="Texto em bloco1"/>
    <w:basedOn w:val="Normal"/>
    <w:rsid w:val="00361A6F"/>
    <w:pPr>
      <w:suppressAutoHyphens/>
      <w:spacing w:after="0" w:line="240" w:lineRule="atLeast"/>
      <w:ind w:left="57" w:right="57"/>
      <w:jc w:val="both"/>
    </w:pPr>
    <w:rPr>
      <w:rFonts w:ascii="Arial" w:eastAsia="Times New Roman" w:hAnsi="Arial" w:cs="Arial"/>
      <w:szCs w:val="24"/>
      <w:lang w:eastAsia="ar-SA"/>
    </w:rPr>
  </w:style>
  <w:style w:type="paragraph" w:styleId="NormalWeb">
    <w:name w:val="Normal (Web)"/>
    <w:basedOn w:val="Normal"/>
    <w:uiPriority w:val="99"/>
    <w:unhideWhenUsed/>
    <w:rsid w:val="009D13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Nmerodelinha">
    <w:name w:val="line number"/>
    <w:basedOn w:val="Fontepargpadro"/>
    <w:uiPriority w:val="99"/>
    <w:semiHidden/>
    <w:unhideWhenUsed/>
    <w:rsid w:val="00522D4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5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8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1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7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143277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5" w:color="1010FF"/>
            <w:bottom w:val="none" w:sz="0" w:space="0" w:color="auto"/>
            <w:right w:val="single" w:sz="12" w:space="5" w:color="006A9D"/>
          </w:divBdr>
          <w:divsChild>
            <w:div w:id="60457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588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A8EB59-6A58-4A47-A606-6E63A18E2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9</Pages>
  <Words>2155</Words>
  <Characters>11641</Characters>
  <Application>Microsoft Office Word</Application>
  <DocSecurity>0</DocSecurity>
  <Lines>97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ambiente</dc:creator>
  <cp:lastModifiedBy>KÁTIA </cp:lastModifiedBy>
  <cp:revision>12</cp:revision>
  <cp:lastPrinted>2025-08-01T18:41:00Z</cp:lastPrinted>
  <dcterms:created xsi:type="dcterms:W3CDTF">2025-07-25T13:25:00Z</dcterms:created>
  <dcterms:modified xsi:type="dcterms:W3CDTF">2025-08-01T18:48:00Z</dcterms:modified>
</cp:coreProperties>
</file>