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B85B82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6"/>
          <w:szCs w:val="26"/>
        </w:rPr>
      </w:pPr>
    </w:p>
    <w:p w:rsidR="00B55424" w:rsidRPr="00E22B47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E22B47">
        <w:rPr>
          <w:rFonts w:ascii="Arial" w:hAnsi="Arial" w:cs="Arial"/>
          <w:b/>
        </w:rPr>
        <w:t>AUTORIZAÇÃO</w:t>
      </w:r>
      <w:r w:rsidR="00F959EA" w:rsidRPr="00E22B47">
        <w:rPr>
          <w:rFonts w:ascii="Arial" w:hAnsi="Arial" w:cs="Arial"/>
          <w:b/>
        </w:rPr>
        <w:t xml:space="preserve"> </w:t>
      </w:r>
      <w:r w:rsidRPr="00E22B47">
        <w:rPr>
          <w:rFonts w:ascii="Arial" w:hAnsi="Arial" w:cs="Arial"/>
          <w:b/>
        </w:rPr>
        <w:t>DE INTERVENÇÃO AMBIENTAL</w:t>
      </w:r>
      <w:r w:rsidR="00F959EA" w:rsidRPr="00E22B47">
        <w:rPr>
          <w:rFonts w:ascii="Arial" w:hAnsi="Arial" w:cs="Arial"/>
          <w:b/>
        </w:rPr>
        <w:t xml:space="preserve"> </w:t>
      </w:r>
      <w:r w:rsidRPr="00E22B47">
        <w:rPr>
          <w:rFonts w:ascii="Arial" w:hAnsi="Arial" w:cs="Arial"/>
          <w:b/>
        </w:rPr>
        <w:t>VINCULADA À DNP</w:t>
      </w:r>
      <w:r w:rsidR="00F959EA" w:rsidRPr="00E22B47">
        <w:rPr>
          <w:rFonts w:ascii="Arial" w:hAnsi="Arial" w:cs="Arial"/>
          <w:b/>
        </w:rPr>
        <w:t xml:space="preserve"> </w:t>
      </w:r>
      <w:r w:rsidRPr="00E22B47">
        <w:rPr>
          <w:rFonts w:ascii="Arial" w:hAnsi="Arial" w:cs="Arial"/>
          <w:b/>
        </w:rPr>
        <w:t xml:space="preserve">Nº </w:t>
      </w:r>
      <w:r w:rsidR="007351AB" w:rsidRPr="00E22B47">
        <w:rPr>
          <w:rFonts w:ascii="Arial" w:hAnsi="Arial" w:cs="Arial"/>
          <w:b/>
        </w:rPr>
        <w:t>061</w:t>
      </w:r>
      <w:r w:rsidRPr="00E22B47">
        <w:rPr>
          <w:rFonts w:ascii="Arial" w:hAnsi="Arial" w:cs="Arial"/>
          <w:b/>
        </w:rPr>
        <w:t>/2025</w:t>
      </w:r>
    </w:p>
    <w:p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E22B47" w:rsidRDefault="00B55424" w:rsidP="00B5542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22B47">
        <w:rPr>
          <w:rFonts w:ascii="Arial" w:hAnsi="Arial" w:cs="Arial"/>
          <w:sz w:val="20"/>
          <w:szCs w:val="20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5084E" w:rsidRPr="00E22B4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AUTORIZA A </w:t>
      </w:r>
      <w:r w:rsidR="0072795B" w:rsidRPr="00E22B47">
        <w:rPr>
          <w:rFonts w:ascii="Arial" w:hAnsi="Arial" w:cs="Arial"/>
          <w:b/>
          <w:sz w:val="20"/>
          <w:szCs w:val="20"/>
        </w:rPr>
        <w:t xml:space="preserve">SUPRESSÃO DE </w:t>
      </w:r>
      <w:r w:rsidR="00A54D99" w:rsidRPr="00E22B47"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  <w:t>COBERTURA VEGETAL NATIVA, PARA USO ALTERNATIVO DO SOLO</w:t>
      </w:r>
      <w:r w:rsidRPr="00E22B47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  <w:r w:rsidR="00E91B19" w:rsidRPr="00E22B4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E22B47">
        <w:rPr>
          <w:rFonts w:ascii="Arial" w:hAnsi="Arial" w:cs="Arial"/>
          <w:color w:val="000000" w:themeColor="text1"/>
          <w:sz w:val="20"/>
          <w:szCs w:val="20"/>
        </w:rPr>
        <w:t>conforme especificado abaixo:</w:t>
      </w:r>
    </w:p>
    <w:p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386"/>
        <w:gridCol w:w="1747"/>
        <w:gridCol w:w="96"/>
        <w:gridCol w:w="425"/>
        <w:gridCol w:w="2977"/>
      </w:tblGrid>
      <w:tr w:rsidR="00B55424" w:rsidRPr="0070486E" w:rsidTr="006529BA">
        <w:tc>
          <w:tcPr>
            <w:tcW w:w="10631" w:type="dxa"/>
            <w:gridSpan w:val="5"/>
            <w:shd w:val="clear" w:color="DDD9C3" w:fill="D9D9D9"/>
          </w:tcPr>
          <w:p w:rsidR="00B55424" w:rsidRPr="00E22B47" w:rsidRDefault="00B55424" w:rsidP="004E09D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PROCESSOS ADMINISTRATIVOS: Nº </w:t>
            </w:r>
            <w:r w:rsidR="004E09DE" w:rsidRPr="00E22B47">
              <w:rPr>
                <w:rFonts w:ascii="Arial" w:hAnsi="Arial" w:cs="Arial"/>
                <w:b/>
                <w:sz w:val="20"/>
                <w:szCs w:val="20"/>
              </w:rPr>
              <w:t>10114/2023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E22B47" w:rsidRDefault="00B55424" w:rsidP="00367280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Onésimo Batista de Almeida</w:t>
            </w:r>
          </w:p>
        </w:tc>
        <w:tc>
          <w:tcPr>
            <w:tcW w:w="2977" w:type="dxa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88697B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C</w:t>
            </w:r>
            <w:r w:rsidR="00A54D99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PF:</w:t>
            </w:r>
            <w:r w:rsidR="0088697B" w:rsidRPr="00E22B47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***</w:t>
            </w:r>
            <w:proofErr w:type="gramStart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258.408-**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88697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2.3. ENDEREÇO:</w:t>
            </w:r>
            <w:r w:rsidR="00F959EA" w:rsidRPr="00E22B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Fazenda Serra Negra – Matrícula 78.653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E22B47" w:rsidRDefault="00B55424" w:rsidP="0036728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Onésimo Batista de Almeida</w:t>
            </w:r>
          </w:p>
        </w:tc>
        <w:tc>
          <w:tcPr>
            <w:tcW w:w="2977" w:type="dxa"/>
          </w:tcPr>
          <w:p w:rsidR="00B55424" w:rsidRPr="00E22B47" w:rsidRDefault="00B55424" w:rsidP="00A54D99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="00A54D99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CPF:</w:t>
            </w:r>
            <w:r w:rsidR="0088697B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***</w:t>
            </w:r>
            <w:proofErr w:type="gramStart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258.408-**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  <w:vAlign w:val="center"/>
          </w:tcPr>
          <w:p w:rsidR="00B55424" w:rsidRPr="00E22B4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22B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3.3. ENDEREÇO:</w:t>
            </w:r>
            <w:r w:rsidR="00F959EA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Fazenda Serra Negra – Matrícula 78.653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282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F959EA" w:rsidRPr="00E22B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Onésimo Batista de Almeida</w:t>
            </w:r>
          </w:p>
        </w:tc>
        <w:tc>
          <w:tcPr>
            <w:tcW w:w="2977" w:type="dxa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4.2. </w:t>
            </w:r>
            <w:r w:rsidR="00A54D99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CPF</w:t>
            </w:r>
            <w:r w:rsidR="0088697B" w:rsidRPr="00E22B47">
              <w:rPr>
                <w:rFonts w:ascii="Arial" w:eastAsia="Arial" w:hAnsi="Arial" w:cs="Arial"/>
                <w:b/>
                <w:sz w:val="20"/>
                <w:szCs w:val="20"/>
                <w:lang w:eastAsia="pt-BR"/>
              </w:rPr>
              <w:t>: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***</w:t>
            </w:r>
            <w:proofErr w:type="gramStart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proofErr w:type="gramEnd"/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258.408-**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4.3. ENDEREÇO: </w:t>
            </w:r>
            <w:r w:rsidR="007351AB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Fazenda Serra Negra – Matrícula 78.653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7654" w:type="dxa"/>
            <w:gridSpan w:val="4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4.4. Nº DO REGISTRO DO </w:t>
            </w:r>
            <w:proofErr w:type="gramStart"/>
            <w:r w:rsidRPr="00E22B4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E22B47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  <w:tc>
          <w:tcPr>
            <w:tcW w:w="2977" w:type="dxa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4.5. CATEGORIA DO REGISTRO DO </w:t>
            </w:r>
            <w:proofErr w:type="gramStart"/>
            <w:r w:rsidRPr="00E22B4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E22B47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7351AB" w:rsidRPr="00E22B47" w:rsidRDefault="00B55424" w:rsidP="007351AB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5.1. INTERVENÇÃO AMBIENTAL AUTORIZADA (ANEXO I):</w:t>
            </w:r>
            <w:r w:rsidR="00CB2AFA" w:rsidRPr="00E22B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DEFERIMENTO</w:t>
            </w:r>
            <w:r w:rsidR="0070486E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da concessão da</w:t>
            </w:r>
            <w:bookmarkStart w:id="0" w:name="_Hlk198038266"/>
            <w:r w:rsidR="0070486E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Declaração Não Passível de Licenciamento Ambiental, da</w:t>
            </w:r>
            <w:r w:rsidR="0070486E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Autorização de Intervenção Ambiental</w:t>
            </w:r>
            <w:bookmarkEnd w:id="0"/>
            <w:r w:rsidR="0070486E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 xml:space="preserve">supressão de </w:t>
            </w:r>
            <w:proofErr w:type="gramStart"/>
            <w:r w:rsidR="007351AB" w:rsidRPr="00E22B47">
              <w:rPr>
                <w:rFonts w:ascii="Arial" w:hAnsi="Arial" w:cs="Arial"/>
                <w:sz w:val="20"/>
                <w:szCs w:val="20"/>
              </w:rPr>
              <w:t>00,</w:t>
            </w:r>
            <w:proofErr w:type="gramEnd"/>
            <w:r w:rsidR="007351AB" w:rsidRPr="00E22B47">
              <w:rPr>
                <w:rFonts w:ascii="Arial" w:hAnsi="Arial" w:cs="Arial"/>
                <w:sz w:val="20"/>
                <w:szCs w:val="20"/>
              </w:rPr>
              <w:t xml:space="preserve">54,33 hectares de 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 xml:space="preserve">cobertura vegetal nativa, para uso alternativo do solo, e da Autorização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de Intervenção Ambiental</w:t>
            </w:r>
            <w:r w:rsidR="0070486E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>C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 xml:space="preserve">orretiva para 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 xml:space="preserve">supressão de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 xml:space="preserve">00,66,84 hectares de 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>cobertura vegetal nativa, para uso alternativo do solo</w:t>
            </w:r>
            <w:r w:rsidR="0070486E" w:rsidRPr="00E22B47">
              <w:rPr>
                <w:rFonts w:ascii="Arial" w:hAnsi="Arial" w:cs="Arial"/>
                <w:sz w:val="20"/>
                <w:szCs w:val="20"/>
                <w:lang w:eastAsia="pt-BR"/>
              </w:rPr>
              <w:t>,</w:t>
            </w:r>
            <w:r w:rsidR="007351AB" w:rsidRPr="00E22B47"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="007351AB" w:rsidRPr="00E22B47">
              <w:rPr>
                <w:rFonts w:ascii="Arial" w:hAnsi="Arial" w:cs="Arial"/>
                <w:sz w:val="20"/>
                <w:szCs w:val="20"/>
              </w:rPr>
              <w:t>e pelo INDEFERIMENTO da Autorização de Intervenção Ambiental Corretiva para a supressão realizada em 0,30 hectares de vegetação nativa em área de servidão administrativa da BR-365, ficando proibido o uso desta área para desenvolvimento de atividades agrícolas.</w:t>
            </w:r>
          </w:p>
        </w:tc>
      </w:tr>
      <w:tr w:rsidR="00B55424" w:rsidRPr="0070486E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36728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5.2. MOTIVO DA SUPRESSÃO:</w:t>
            </w:r>
            <w:r w:rsidR="00F959EA" w:rsidRPr="00E22B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0486E" w:rsidRPr="00E22B47">
              <w:rPr>
                <w:rFonts w:ascii="Arial" w:hAnsi="Arial" w:cs="Arial"/>
                <w:sz w:val="20"/>
                <w:szCs w:val="20"/>
              </w:rPr>
              <w:t>Desenvolvimento de Atividades Agrícolas.</w:t>
            </w:r>
          </w:p>
        </w:tc>
      </w:tr>
      <w:tr w:rsidR="00B55424" w:rsidRPr="0070486E" w:rsidTr="0070486E">
        <w:tblPrEx>
          <w:shd w:val="clear" w:color="auto" w:fill="auto"/>
        </w:tblPrEx>
        <w:trPr>
          <w:trHeight w:val="503"/>
        </w:trPr>
        <w:tc>
          <w:tcPr>
            <w:tcW w:w="5386" w:type="dxa"/>
            <w:vMerge w:val="restart"/>
            <w:tcBorders>
              <w:bottom w:val="nil"/>
            </w:tcBorders>
            <w:vAlign w:val="center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5.3 COORDENADASDO PONTO CENTRAL DA(S) ÁREA(S) DE SUPRESSÃO: </w:t>
            </w:r>
            <w:r w:rsidRPr="00E22B47">
              <w:rPr>
                <w:rStyle w:val="fontstyle01"/>
                <w:b/>
                <w:sz w:val="20"/>
                <w:szCs w:val="20"/>
              </w:rPr>
              <w:t>DATUM WGS-84.</w:t>
            </w:r>
          </w:p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B55424" w:rsidRPr="00E22B47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5.3.1. PONTO </w:t>
            </w:r>
            <w:proofErr w:type="gramStart"/>
            <w:r w:rsidRPr="00E22B47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B55424" w:rsidRPr="00E22B47" w:rsidRDefault="00CB2AFA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WGS84 </w:t>
            </w:r>
          </w:p>
        </w:tc>
        <w:tc>
          <w:tcPr>
            <w:tcW w:w="3402" w:type="dxa"/>
            <w:gridSpan w:val="2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Pr="00E22B47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(Longitude):</w:t>
            </w:r>
            <w:r w:rsidR="00E91B19" w:rsidRPr="00E22B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 w:rsidR="0070486E" w:rsidRPr="00E22B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18°53'38.53"S</w:t>
            </w:r>
          </w:p>
        </w:tc>
      </w:tr>
      <w:tr w:rsidR="00B55424" w:rsidRPr="0070486E" w:rsidTr="0070486E">
        <w:tblPrEx>
          <w:shd w:val="clear" w:color="auto" w:fill="auto"/>
        </w:tblPrEx>
        <w:trPr>
          <w:trHeight w:val="397"/>
        </w:trPr>
        <w:tc>
          <w:tcPr>
            <w:tcW w:w="5386" w:type="dxa"/>
            <w:vMerge/>
            <w:tcBorders>
              <w:bottom w:val="nil"/>
            </w:tcBorders>
          </w:tcPr>
          <w:p w:rsidR="00B55424" w:rsidRPr="00E22B47" w:rsidRDefault="00B55424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B55424" w:rsidRPr="00E22B47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E91B19" w:rsidRPr="00E22B47">
              <w:rPr>
                <w:rFonts w:ascii="Arial" w:eastAsia="Times New Roman" w:hAnsi="Arial" w:cs="Arial"/>
                <w:bCs/>
                <w:sz w:val="20"/>
                <w:szCs w:val="20"/>
                <w:lang w:eastAsia="pt-BR"/>
              </w:rPr>
              <w:t xml:space="preserve"> </w:t>
            </w:r>
            <w:r w:rsidR="0070486E" w:rsidRPr="00E22B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46° 56'23.8"O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5.5. INTERVENÇÃO EM APP: </w:t>
            </w:r>
            <w:proofErr w:type="gramStart"/>
            <w:r w:rsidRPr="00E22B47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B3023D" w:rsidRPr="00E22B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End"/>
            <w:r w:rsidR="00C27FDA" w:rsidRPr="00E22B4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C27FDA" w:rsidRPr="00E22B4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B3023D" w:rsidRPr="00E22B47">
              <w:rPr>
                <w:rFonts w:ascii="Arial" w:hAnsi="Arial" w:cs="Arial"/>
                <w:b/>
                <w:sz w:val="20"/>
                <w:szCs w:val="20"/>
              </w:rPr>
              <w:t>) SIM             (X</w:t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5.6. TIPO DE VEGETAÇÃO SUPRIMIDA: (X) NATIVA        () EXÓTICA       (</w:t>
            </w:r>
            <w:r w:rsidR="00C27FDA" w:rsidRPr="00E22B4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C27FDA" w:rsidRPr="00E22B4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22B47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C27FDA" w:rsidRPr="00E22B47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E22B47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C27FDA" w:rsidRPr="00E22B47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B55424" w:rsidRPr="00E22B47" w:rsidRDefault="00B55424" w:rsidP="00F959E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5.7. ESPÉCIES INDEFERIDAS: </w:t>
            </w:r>
            <w:r w:rsidRPr="00E22B47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53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B55424" w:rsidRPr="00E22B47" w:rsidRDefault="00B55424" w:rsidP="006D27C4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6.1. RENDIMENTO: </w:t>
            </w:r>
            <w:r w:rsidR="006D27C4" w:rsidRPr="00E22B47">
              <w:rPr>
                <w:rFonts w:ascii="Arial" w:hAnsi="Arial" w:cs="Arial"/>
                <w:sz w:val="20"/>
                <w:szCs w:val="20"/>
              </w:rPr>
              <w:t>31,22</w:t>
            </w:r>
            <w:r w:rsidR="006529BA" w:rsidRPr="00E22B4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529BA" w:rsidRPr="00E22B47">
              <w:rPr>
                <w:rFonts w:ascii="Arial" w:hAnsi="Arial" w:cs="Arial"/>
                <w:sz w:val="20"/>
                <w:szCs w:val="20"/>
              </w:rPr>
              <w:t>m³</w:t>
            </w:r>
            <w:proofErr w:type="spellEnd"/>
          </w:p>
        </w:tc>
        <w:tc>
          <w:tcPr>
            <w:tcW w:w="3498" w:type="dxa"/>
            <w:gridSpan w:val="3"/>
          </w:tcPr>
          <w:p w:rsidR="00B55424" w:rsidRPr="00E22B47" w:rsidRDefault="00B55424" w:rsidP="0072795B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>6.2. DESTINAÇÃO:</w:t>
            </w:r>
            <w:r w:rsidR="006529BA" w:rsidRPr="00E22B47">
              <w:rPr>
                <w:rFonts w:ascii="Arial" w:hAnsi="Arial" w:cs="Arial"/>
                <w:bCs/>
                <w:sz w:val="20"/>
                <w:szCs w:val="20"/>
              </w:rPr>
              <w:t xml:space="preserve"> Utilizado na própria propriedade.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74"/>
        </w:trPr>
        <w:tc>
          <w:tcPr>
            <w:tcW w:w="10631" w:type="dxa"/>
            <w:gridSpan w:val="5"/>
          </w:tcPr>
          <w:p w:rsidR="006D27C4" w:rsidRPr="00E22B47" w:rsidRDefault="00B55424" w:rsidP="006D27C4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right="34" w:firstLin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MEDIDA </w:t>
            </w:r>
            <w:r w:rsidR="006529BA" w:rsidRPr="00E22B47">
              <w:rPr>
                <w:rFonts w:ascii="Arial" w:hAnsi="Arial" w:cs="Arial"/>
                <w:b/>
                <w:sz w:val="20"/>
                <w:szCs w:val="20"/>
              </w:rPr>
              <w:t>COMPENSATÓRIA</w:t>
            </w:r>
            <w:r w:rsidR="006D27C4" w:rsidRPr="00E22B4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D4D2F" w:rsidRPr="00E22B47">
              <w:rPr>
                <w:rFonts w:ascii="Arial" w:hAnsi="Arial" w:cs="Arial"/>
                <w:sz w:val="20"/>
                <w:szCs w:val="20"/>
              </w:rPr>
              <w:t xml:space="preserve">Sugere-se como medida de </w:t>
            </w:r>
            <w:r w:rsidR="006D27C4" w:rsidRPr="00E22B47">
              <w:rPr>
                <w:rFonts w:ascii="Arial" w:hAnsi="Arial" w:cs="Arial"/>
                <w:bCs/>
                <w:sz w:val="20"/>
                <w:szCs w:val="20"/>
              </w:rPr>
              <w:t>compensação ambiental</w:t>
            </w:r>
            <w:r w:rsidR="00FD4D2F" w:rsidRPr="00E22B47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6D27C4" w:rsidRPr="00E22B47">
              <w:rPr>
                <w:rFonts w:ascii="Arial" w:hAnsi="Arial" w:cs="Arial"/>
                <w:bCs/>
                <w:sz w:val="20"/>
                <w:szCs w:val="20"/>
              </w:rPr>
              <w:t xml:space="preserve"> o acréscimo de uma área como especialmente protegida de aproximadamente </w:t>
            </w:r>
            <w:proofErr w:type="gramStart"/>
            <w:r w:rsidR="006D27C4" w:rsidRPr="00E22B47">
              <w:rPr>
                <w:rFonts w:ascii="Arial" w:hAnsi="Arial" w:cs="Arial"/>
                <w:bCs/>
                <w:sz w:val="20"/>
                <w:szCs w:val="20"/>
              </w:rPr>
              <w:t>00,</w:t>
            </w:r>
            <w:proofErr w:type="gramEnd"/>
            <w:r w:rsidR="006D27C4" w:rsidRPr="00E22B47">
              <w:rPr>
                <w:rFonts w:ascii="Arial" w:hAnsi="Arial" w:cs="Arial"/>
                <w:bCs/>
                <w:sz w:val="20"/>
                <w:szCs w:val="20"/>
              </w:rPr>
              <w:t>28,00 hectares, contígua à reserva legal proposta.</w:t>
            </w:r>
          </w:p>
          <w:p w:rsidR="006529BA" w:rsidRPr="00E22B47" w:rsidRDefault="006529BA" w:rsidP="006D27C4">
            <w:pPr>
              <w:pStyle w:val="PargrafodaLista"/>
              <w:spacing w:after="0" w:line="276" w:lineRule="auto"/>
              <w:ind w:left="34" w:righ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2B47">
              <w:rPr>
                <w:rFonts w:ascii="Arial" w:hAnsi="Arial" w:cs="Arial"/>
                <w:sz w:val="20"/>
                <w:szCs w:val="20"/>
              </w:rPr>
              <w:t>Diante disso, o empreendedor deverá apresentar a nova área cadastrada no CAR e no mapa da propriedade, juntamente com a averbação da medida compensatória na matrícula do imóvel, com seu respectivo memorial descritivo, como área ambiental a ser preservada, nela não podendo ser feito nenhum tipo de uso alternativo do solo.</w:t>
            </w:r>
          </w:p>
        </w:tc>
      </w:tr>
      <w:tr w:rsidR="00B55424" w:rsidRPr="0072795B" w:rsidTr="006529BA">
        <w:tblPrEx>
          <w:shd w:val="clear" w:color="auto" w:fill="auto"/>
        </w:tblPrEx>
        <w:trPr>
          <w:trHeight w:val="397"/>
        </w:trPr>
        <w:tc>
          <w:tcPr>
            <w:tcW w:w="10631" w:type="dxa"/>
            <w:gridSpan w:val="5"/>
            <w:shd w:val="clear" w:color="auto" w:fill="D9D9D9"/>
          </w:tcPr>
          <w:p w:rsidR="00B55424" w:rsidRPr="00E22B47" w:rsidRDefault="00B55424" w:rsidP="00B85DA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DNP </w:t>
            </w:r>
            <w:r w:rsidR="00367280" w:rsidRPr="00E22B47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4E09DE" w:rsidRPr="00E22B47">
              <w:rPr>
                <w:rFonts w:ascii="Arial" w:hAnsi="Arial" w:cs="Arial"/>
                <w:b/>
                <w:sz w:val="20"/>
                <w:szCs w:val="20"/>
              </w:rPr>
              <w:t>10114/2023</w:t>
            </w:r>
          </w:p>
        </w:tc>
      </w:tr>
      <w:tr w:rsidR="00B55424" w:rsidRPr="0072795B" w:rsidTr="00E22B47">
        <w:tblPrEx>
          <w:shd w:val="clear" w:color="auto" w:fill="auto"/>
        </w:tblPrEx>
        <w:trPr>
          <w:trHeight w:val="14353"/>
        </w:trPr>
        <w:tc>
          <w:tcPr>
            <w:tcW w:w="1063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529BA" w:rsidRPr="00F81371" w:rsidRDefault="006529BA" w:rsidP="006529BA">
            <w:pPr>
              <w:pStyle w:val="Textoembloco1"/>
              <w:spacing w:before="120" w:line="360" w:lineRule="auto"/>
              <w:ind w:left="0"/>
              <w:rPr>
                <w:b/>
                <w:szCs w:val="22"/>
                <w:u w:val="single"/>
              </w:rPr>
            </w:pPr>
          </w:p>
          <w:tbl>
            <w:tblPr>
              <w:tblW w:w="0" w:type="auto"/>
              <w:tblInd w:w="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684"/>
              <w:gridCol w:w="7647"/>
              <w:gridCol w:w="2045"/>
            </w:tblGrid>
            <w:tr w:rsidR="006529BA" w:rsidRPr="00F81371" w:rsidTr="00E22B47"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line="360" w:lineRule="auto"/>
                    <w:ind w:right="-71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7647" w:type="dxa"/>
                </w:tcPr>
                <w:p w:rsidR="006529BA" w:rsidRPr="00E22B47" w:rsidRDefault="006529BA" w:rsidP="006529BA">
                  <w:pPr>
                    <w:spacing w:line="360" w:lineRule="auto"/>
                    <w:ind w:right="-71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DESCRIÇÃO DA CONDICIONANTE</w:t>
                  </w:r>
                </w:p>
              </w:tc>
              <w:tc>
                <w:tcPr>
                  <w:tcW w:w="2045" w:type="dxa"/>
                </w:tcPr>
                <w:p w:rsidR="006529BA" w:rsidRPr="00E22B47" w:rsidRDefault="006529BA" w:rsidP="006529BA">
                  <w:pPr>
                    <w:spacing w:line="360" w:lineRule="auto"/>
                    <w:ind w:right="1059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6529BA" w:rsidRPr="00F81371" w:rsidTr="00E22B47"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647" w:type="dxa"/>
                </w:tcPr>
                <w:p w:rsidR="006529BA" w:rsidRPr="00E22B47" w:rsidRDefault="004E09DE" w:rsidP="006529BA">
                  <w:pPr>
                    <w:spacing w:after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sz w:val="20"/>
                      <w:szCs w:val="20"/>
                    </w:rPr>
                    <w:t>Apresentar averbação da compensação ambiental proposta na matrícula do imóvel, além de realizar as alterações no CAR e mapa da propriedade, os quais deverão ser apresentados à SEMMA, com ART do responsável técnico.</w:t>
                  </w:r>
                </w:p>
              </w:tc>
              <w:tc>
                <w:tcPr>
                  <w:tcW w:w="2045" w:type="dxa"/>
                </w:tcPr>
                <w:p w:rsidR="006529BA" w:rsidRPr="00E22B47" w:rsidRDefault="004E09DE" w:rsidP="006529BA">
                  <w:pPr>
                    <w:spacing w:line="360" w:lineRule="auto"/>
                    <w:ind w:right="-13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22B47">
                    <w:rPr>
                      <w:rFonts w:ascii="Arial" w:eastAsia="Calibri" w:hAnsi="Arial" w:cs="Arial"/>
                      <w:sz w:val="20"/>
                      <w:szCs w:val="20"/>
                    </w:rPr>
                    <w:t>60 dias</w:t>
                  </w:r>
                </w:p>
              </w:tc>
            </w:tr>
            <w:tr w:rsidR="006529BA" w:rsidRPr="00F81371" w:rsidTr="00E22B47">
              <w:trPr>
                <w:trHeight w:val="723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647" w:type="dxa"/>
                </w:tcPr>
                <w:p w:rsidR="006529BA" w:rsidRPr="00E22B47" w:rsidRDefault="004E09DE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Apresentar relatório fotográfico dos indivíduos arbóreos imunes de corte, cuja supressão não foi autorizada, com suas respectivas coordenadas.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4E09DE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Calibri" w:hAnsi="Arial" w:cs="Arial"/>
                      <w:sz w:val="20"/>
                      <w:szCs w:val="20"/>
                    </w:rPr>
                    <w:t>30 dias após a supressão da área autorizada</w:t>
                  </w:r>
                </w:p>
              </w:tc>
            </w:tr>
            <w:tr w:rsidR="006529BA" w:rsidRPr="00F81371" w:rsidTr="00E22B47">
              <w:trPr>
                <w:trHeight w:val="723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647" w:type="dxa"/>
                </w:tcPr>
                <w:p w:rsidR="006529BA" w:rsidRPr="00E22B47" w:rsidRDefault="004E09DE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Apresentar relatório fotográfico, comprovando a retirada de culturas agrícolas da faixa de servidão da BR-365 limítrofe à propriedade.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E22B47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30 dias</w:t>
                  </w:r>
                </w:p>
              </w:tc>
            </w:tr>
            <w:tr w:rsidR="006529BA" w:rsidRPr="00F81371" w:rsidTr="00E22B47">
              <w:trPr>
                <w:trHeight w:val="705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647" w:type="dxa"/>
                </w:tcPr>
                <w:p w:rsidR="006529BA" w:rsidRPr="00E22B47" w:rsidRDefault="00E22B47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Apresentar relatório técnico-fotográfico, com ART, atestando a adequação de local destinado ao preparo da calda de defensivos agrícolas para pulverização.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E22B47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120 dias</w:t>
                  </w:r>
                </w:p>
              </w:tc>
            </w:tr>
            <w:tr w:rsidR="006529BA" w:rsidRPr="00F81371" w:rsidTr="00E22B47">
              <w:trPr>
                <w:trHeight w:val="705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7647" w:type="dxa"/>
                </w:tcPr>
                <w:p w:rsidR="006529BA" w:rsidRPr="00E22B47" w:rsidRDefault="00E22B47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Promover a conservação das porções de Reserva Legal, respeitando rigorosamente os limites destas áreas.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E22B47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Durante a vigência da DNP</w:t>
                  </w:r>
                </w:p>
              </w:tc>
            </w:tr>
            <w:tr w:rsidR="006529BA" w:rsidRPr="00F81371" w:rsidTr="00E22B47">
              <w:trPr>
                <w:trHeight w:val="705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647" w:type="dxa"/>
                </w:tcPr>
                <w:p w:rsidR="006529BA" w:rsidRPr="00E22B47" w:rsidRDefault="00E22B47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Realizar o gerenciamento dos resíduos sólidos (separação, armazenamento temporário e destinação adequada quanto ao tipo de resíduo) gerados no empreendimento e manter em arquivo os comprovantes de destinação para fins de fiscalizações futuras.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E22B47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Durante a vigência da DNP</w:t>
                  </w:r>
                </w:p>
              </w:tc>
            </w:tr>
            <w:tr w:rsidR="006529BA" w:rsidRPr="00F81371" w:rsidTr="00E22B47">
              <w:trPr>
                <w:trHeight w:val="705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7647" w:type="dxa"/>
                </w:tcPr>
                <w:p w:rsidR="006529BA" w:rsidRPr="00E22B47" w:rsidRDefault="00E22B47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Na hipótese de realizar abastecimento, limpeza e manutenção de maquinário, o empreendimento deverá, obrigatoriamente, dispor de instalações adequadas conforme normas legais estabelecidas – área impermeabilizada com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canaletas</w:t>
                  </w:r>
                  <w:proofErr w:type="spellEnd"/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direcionando os efluentes para caixa separadora de água e óleo.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6529BA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sz w:val="20"/>
                      <w:szCs w:val="20"/>
                    </w:rPr>
                    <w:t>Durante a vigência da DNP</w:t>
                  </w:r>
                </w:p>
              </w:tc>
            </w:tr>
            <w:tr w:rsidR="006529BA" w:rsidRPr="00F81371" w:rsidTr="00E22B47">
              <w:trPr>
                <w:trHeight w:val="705"/>
              </w:trPr>
              <w:tc>
                <w:tcPr>
                  <w:tcW w:w="684" w:type="dxa"/>
                </w:tcPr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6529BA" w:rsidRPr="00E22B47" w:rsidRDefault="006529BA" w:rsidP="006529BA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b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7647" w:type="dxa"/>
                </w:tcPr>
                <w:p w:rsidR="006529BA" w:rsidRPr="00E22B47" w:rsidRDefault="00E22B47" w:rsidP="006529BA">
                  <w:pPr>
                    <w:spacing w:after="0" w:line="360" w:lineRule="auto"/>
                    <w:ind w:right="33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eastAsia="Times New Roman" w:hAnsi="Arial" w:cs="Arial"/>
                      <w:sz w:val="20"/>
                      <w:szCs w:val="20"/>
                    </w:rPr>
                    <w:t>Informar à Secretaria Municipal de Meio Ambiente de Patrocínio qualquer ampliação ou novas atividades desenvolvidas pelo empreendimento – Decreto Municipal n° 3.372/2017.</w:t>
                  </w:r>
                </w:p>
              </w:tc>
              <w:tc>
                <w:tcPr>
                  <w:tcW w:w="2045" w:type="dxa"/>
                  <w:vAlign w:val="center"/>
                </w:tcPr>
                <w:p w:rsidR="006529BA" w:rsidRPr="00E22B47" w:rsidRDefault="006529BA" w:rsidP="006529BA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2B47">
                    <w:rPr>
                      <w:rFonts w:ascii="Arial" w:hAnsi="Arial" w:cs="Arial"/>
                      <w:sz w:val="20"/>
                      <w:szCs w:val="20"/>
                    </w:rPr>
                    <w:t>Durante a vigência da DNP</w:t>
                  </w:r>
                </w:p>
              </w:tc>
            </w:tr>
          </w:tbl>
          <w:p w:rsidR="00032AAA" w:rsidRPr="00E22B47" w:rsidRDefault="00F81371" w:rsidP="00E22B47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22B47">
              <w:rPr>
                <w:rFonts w:ascii="Arial" w:hAnsi="Arial" w:cs="Arial"/>
                <w:b/>
                <w:noProof/>
                <w:sz w:val="20"/>
                <w:szCs w:val="20"/>
              </w:rPr>
              <w:t>OBSERVAÇÃO:</w:t>
            </w:r>
          </w:p>
          <w:p w:rsidR="00F81371" w:rsidRPr="00E22B47" w:rsidRDefault="00C27FDA" w:rsidP="00032AAA">
            <w:pPr>
              <w:spacing w:after="0" w:line="240" w:lineRule="auto"/>
              <w:ind w:left="-142" w:right="-1" w:firstLine="45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2B4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F81371" w:rsidRPr="00E22B47">
              <w:rPr>
                <w:rFonts w:ascii="Arial" w:hAnsi="Arial" w:cs="Arial"/>
                <w:sz w:val="20"/>
                <w:szCs w:val="20"/>
              </w:rPr>
              <w:instrText xml:space="preserve"> MERGEFIELD OBSERVAÇÃO </w:instrText>
            </w:r>
            <w:r w:rsidRPr="00E22B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F81371" w:rsidRPr="00E22B47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2B47">
              <w:rPr>
                <w:rFonts w:ascii="Arial" w:hAnsi="Arial" w:cs="Arial"/>
                <w:color w:val="FF0000"/>
                <w:sz w:val="20"/>
                <w:szCs w:val="20"/>
              </w:rPr>
              <w:t>*O MATERIAL LENHOSO NÃO PODERÁ SER ENTERRADO OU QUEIMADO.</w:t>
            </w:r>
          </w:p>
          <w:p w:rsidR="00F81371" w:rsidRPr="00E22B47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2B47">
              <w:rPr>
                <w:rFonts w:ascii="Arial" w:hAnsi="Arial" w:cs="Arial"/>
                <w:color w:val="FF0000"/>
                <w:sz w:val="20"/>
                <w:szCs w:val="20"/>
              </w:rPr>
              <w:t>*ESTA AUTORIZAÇÃO NÃO DISPENSA NEM SUBSTITUI A NECESSIDADE DE OBTENÇÃO/APRESENTAÇÃO, PELO REQUERENTE, DE CERTIDÕES, ALVARÁS, LICENÇAS E AUTORIZAÇÕES DE QUALQUER NATUREZA, EXIGIDOS PELA LEGISLAÇÃO FEDERAL, ESTADUAL E MUNICIPAL.</w:t>
            </w:r>
          </w:p>
          <w:p w:rsidR="00F81371" w:rsidRPr="0072795B" w:rsidRDefault="00F81371" w:rsidP="00E22B47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Arial" w:hAnsi="Arial" w:cs="Arial"/>
                <w:color w:val="FF0000"/>
              </w:rPr>
            </w:pPr>
          </w:p>
          <w:p w:rsidR="00F81371" w:rsidRPr="0072795B" w:rsidRDefault="00F81371" w:rsidP="00F81371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Validade: </w:t>
            </w:r>
            <w:r w:rsidR="00E22B47">
              <w:rPr>
                <w:rFonts w:ascii="Arial" w:hAnsi="Arial" w:cs="Arial"/>
                <w:b/>
              </w:rPr>
              <w:t>23</w:t>
            </w:r>
            <w:r>
              <w:rPr>
                <w:rFonts w:ascii="Arial" w:hAnsi="Arial" w:cs="Arial"/>
                <w:b/>
              </w:rPr>
              <w:t>/05/2030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:rsidR="00F81371" w:rsidRPr="0072795B" w:rsidRDefault="00F81371" w:rsidP="00F81371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</w:rPr>
            </w:pPr>
          </w:p>
          <w:p w:rsidR="00F81371" w:rsidRPr="0072795B" w:rsidRDefault="00F81371" w:rsidP="00F81371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b/>
              </w:rPr>
            </w:pPr>
          </w:p>
          <w:p w:rsidR="00F81371" w:rsidRPr="0072795B" w:rsidRDefault="00F81371" w:rsidP="00F81371">
            <w:pPr>
              <w:spacing w:after="0" w:line="240" w:lineRule="auto"/>
              <w:ind w:right="-1135"/>
              <w:rPr>
                <w:rFonts w:ascii="Arial" w:hAnsi="Arial" w:cs="Arial"/>
              </w:rPr>
            </w:pPr>
          </w:p>
          <w:p w:rsidR="00F81371" w:rsidRDefault="00F81371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E22B47">
              <w:rPr>
                <w:rFonts w:ascii="Arial" w:hAnsi="Arial" w:cs="Arial"/>
                <w:b/>
              </w:rPr>
              <w:t>23</w:t>
            </w:r>
            <w:r w:rsidRPr="0072795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DE MAIO</w:t>
            </w:r>
            <w:r w:rsidRPr="0072795B">
              <w:rPr>
                <w:rFonts w:ascii="Arial" w:hAnsi="Arial" w:cs="Arial"/>
                <w:b/>
              </w:rPr>
              <w:t xml:space="preserve"> DE 2025.</w:t>
            </w:r>
          </w:p>
          <w:p w:rsidR="00E22B47" w:rsidRPr="0072795B" w:rsidRDefault="00E22B47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E22B47">
            <w:pPr>
              <w:spacing w:after="0" w:line="240" w:lineRule="auto"/>
              <w:ind w:right="-1135"/>
              <w:rPr>
                <w:rFonts w:ascii="Arial" w:hAnsi="Arial" w:cs="Arial"/>
                <w:b/>
              </w:rPr>
            </w:pPr>
          </w:p>
          <w:p w:rsidR="00F81371" w:rsidRPr="0072795B" w:rsidRDefault="00F81371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:rsidR="00F81371" w:rsidRPr="0072795B" w:rsidRDefault="00F81371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:rsidR="00F81371" w:rsidRDefault="00F81371" w:rsidP="00F81371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PRESIDENTE DO CODEMA</w:t>
            </w:r>
          </w:p>
          <w:p w:rsidR="00B55424" w:rsidRPr="00F81371" w:rsidRDefault="00B55424" w:rsidP="00F81371">
            <w:pPr>
              <w:jc w:val="center"/>
            </w:pPr>
          </w:p>
        </w:tc>
      </w:tr>
    </w:tbl>
    <w:p w:rsidR="00F81371" w:rsidRDefault="00F81371" w:rsidP="00E22B47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F81371" w:rsidRDefault="00F81371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F81371" w:rsidRPr="00F81371" w:rsidRDefault="00B55424" w:rsidP="00E22B47">
      <w:pPr>
        <w:spacing w:after="0" w:line="240" w:lineRule="auto"/>
        <w:ind w:left="567" w:right="-709"/>
        <w:jc w:val="center"/>
        <w:rPr>
          <w:rFonts w:ascii="Arial" w:hAnsi="Arial" w:cs="Arial"/>
          <w:sz w:val="18"/>
        </w:rPr>
      </w:pPr>
      <w:r w:rsidRPr="0042576A">
        <w:rPr>
          <w:rFonts w:ascii="Arial" w:hAnsi="Arial" w:cs="Arial"/>
          <w:b/>
          <w:sz w:val="24"/>
          <w:szCs w:val="24"/>
        </w:rPr>
        <w:t xml:space="preserve">ANEXO </w:t>
      </w:r>
      <w:r w:rsidR="00E22B47">
        <w:rPr>
          <w:rFonts w:ascii="Arial" w:hAnsi="Arial" w:cs="Arial"/>
          <w:b/>
          <w:sz w:val="24"/>
          <w:szCs w:val="24"/>
        </w:rPr>
        <w:t>I</w:t>
      </w:r>
    </w:p>
    <w:p w:rsidR="00F81371" w:rsidRPr="00F81371" w:rsidRDefault="00E22B47" w:rsidP="00F81371">
      <w:pPr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1179830</wp:posOffset>
            </wp:positionH>
            <wp:positionV relativeFrom="paragraph">
              <wp:posOffset>126365</wp:posOffset>
            </wp:positionV>
            <wp:extent cx="4544060" cy="2834640"/>
            <wp:effectExtent l="19050" t="0" r="8890" b="0"/>
            <wp:wrapTight wrapText="bothSides">
              <wp:wrapPolygon edited="0">
                <wp:start x="-91" y="0"/>
                <wp:lineTo x="-91" y="21484"/>
                <wp:lineTo x="21642" y="21484"/>
                <wp:lineTo x="21642" y="0"/>
                <wp:lineTo x="-91" y="0"/>
              </wp:wrapPolygon>
            </wp:wrapTight>
            <wp:docPr id="6389048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04889" name="Imagem 6389048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2B47" w:rsidRDefault="00E22B47" w:rsidP="00F81371">
      <w:pPr>
        <w:tabs>
          <w:tab w:val="left" w:pos="6972"/>
        </w:tabs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22B47" w:rsidRPr="00E22B47" w:rsidRDefault="00E22B47" w:rsidP="00E22B47">
      <w:pPr>
        <w:rPr>
          <w:rFonts w:ascii="Arial" w:hAnsi="Arial" w:cs="Arial"/>
          <w:sz w:val="18"/>
        </w:rPr>
      </w:pPr>
    </w:p>
    <w:p w:rsidR="00E478CF" w:rsidRDefault="00E478CF" w:rsidP="00E478CF">
      <w:pPr>
        <w:suppressAutoHyphens/>
        <w:spacing w:after="0" w:line="240" w:lineRule="auto"/>
        <w:ind w:right="-284"/>
        <w:jc w:val="both"/>
        <w:rPr>
          <w:rFonts w:ascii="Arial" w:hAnsi="Arial" w:cs="Arial"/>
          <w:sz w:val="18"/>
        </w:rPr>
      </w:pPr>
    </w:p>
    <w:p w:rsidR="00E22B47" w:rsidRPr="00E22B47" w:rsidRDefault="00E22B47" w:rsidP="00E478CF">
      <w:pPr>
        <w:suppressAutoHyphens/>
        <w:spacing w:after="0" w:line="240" w:lineRule="auto"/>
        <w:ind w:left="1843" w:right="-284"/>
        <w:jc w:val="both"/>
        <w:rPr>
          <w:rFonts w:ascii="Arial" w:hAnsi="Arial" w:cs="Arial"/>
          <w:bCs/>
          <w:sz w:val="20"/>
          <w:szCs w:val="20"/>
        </w:rPr>
      </w:pPr>
      <w:r w:rsidRPr="00E22B47">
        <w:rPr>
          <w:rFonts w:ascii="Arial" w:hAnsi="Arial" w:cs="Arial"/>
          <w:b/>
          <w:bCs/>
          <w:sz w:val="20"/>
          <w:szCs w:val="20"/>
        </w:rPr>
        <w:t>Figura 01: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E22B47">
        <w:rPr>
          <w:rFonts w:ascii="Arial" w:hAnsi="Arial" w:cs="Arial"/>
          <w:bCs/>
          <w:sz w:val="20"/>
          <w:szCs w:val="20"/>
        </w:rPr>
        <w:t>Em laranja: área de intervenção corretiva. Em vermelho: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22B47">
        <w:rPr>
          <w:rFonts w:ascii="Arial" w:hAnsi="Arial" w:cs="Arial"/>
          <w:bCs/>
          <w:sz w:val="20"/>
          <w:szCs w:val="20"/>
        </w:rPr>
        <w:t>nova área de</w:t>
      </w:r>
      <w:proofErr w:type="gramStart"/>
      <w:r w:rsidRPr="00E22B47">
        <w:rPr>
          <w:rFonts w:ascii="Arial" w:hAnsi="Arial" w:cs="Arial"/>
          <w:bCs/>
          <w:sz w:val="20"/>
          <w:szCs w:val="20"/>
        </w:rPr>
        <w:t xml:space="preserve"> </w:t>
      </w:r>
      <w:r w:rsidR="00E478CF">
        <w:rPr>
          <w:rFonts w:ascii="Arial" w:hAnsi="Arial" w:cs="Arial"/>
          <w:bCs/>
          <w:sz w:val="20"/>
          <w:szCs w:val="20"/>
        </w:rPr>
        <w:t xml:space="preserve"> </w:t>
      </w:r>
      <w:proofErr w:type="gramEnd"/>
      <w:r w:rsidRPr="00E22B47">
        <w:rPr>
          <w:rFonts w:ascii="Arial" w:hAnsi="Arial" w:cs="Arial"/>
          <w:bCs/>
          <w:sz w:val="20"/>
          <w:szCs w:val="20"/>
        </w:rPr>
        <w:t>intervenção requerida. Em verde: Reserva Legal.</w:t>
      </w:r>
    </w:p>
    <w:p w:rsidR="00F81371" w:rsidRDefault="00E478CF" w:rsidP="00E22B47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243205</wp:posOffset>
            </wp:positionV>
            <wp:extent cx="4457065" cy="2773680"/>
            <wp:effectExtent l="19050" t="0" r="635" b="0"/>
            <wp:wrapTight wrapText="bothSides">
              <wp:wrapPolygon edited="0">
                <wp:start x="-92" y="0"/>
                <wp:lineTo x="-92" y="21511"/>
                <wp:lineTo x="21603" y="21511"/>
                <wp:lineTo x="21603" y="0"/>
                <wp:lineTo x="-92" y="0"/>
              </wp:wrapPolygon>
            </wp:wrapTight>
            <wp:docPr id="6955229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522922" name="Imagem 6955229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065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8CF" w:rsidRDefault="00E478CF" w:rsidP="00E22B47">
      <w:pPr>
        <w:jc w:val="center"/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Pr="00E478CF" w:rsidRDefault="00E478CF" w:rsidP="00E478CF">
      <w:pPr>
        <w:rPr>
          <w:rFonts w:ascii="Arial" w:hAnsi="Arial" w:cs="Arial"/>
          <w:sz w:val="18"/>
        </w:rPr>
      </w:pPr>
    </w:p>
    <w:p w:rsidR="00E478CF" w:rsidRDefault="00E478CF" w:rsidP="00E478CF">
      <w:pPr>
        <w:ind w:left="1843"/>
        <w:rPr>
          <w:rFonts w:ascii="Arial" w:hAnsi="Arial" w:cs="Arial"/>
          <w:sz w:val="18"/>
        </w:rPr>
      </w:pPr>
      <w:r w:rsidRPr="00E22B47">
        <w:rPr>
          <w:rFonts w:ascii="Arial" w:hAnsi="Arial" w:cs="Arial"/>
          <w:b/>
          <w:bCs/>
          <w:sz w:val="20"/>
          <w:szCs w:val="20"/>
        </w:rPr>
        <w:t>Figura 0</w:t>
      </w:r>
      <w:r>
        <w:rPr>
          <w:rFonts w:ascii="Arial" w:hAnsi="Arial" w:cs="Arial"/>
          <w:b/>
          <w:bCs/>
          <w:sz w:val="20"/>
          <w:szCs w:val="20"/>
        </w:rPr>
        <w:t xml:space="preserve">2: </w:t>
      </w:r>
      <w:r w:rsidRPr="00E478CF">
        <w:rPr>
          <w:rFonts w:ascii="Arial" w:hAnsi="Arial" w:cs="Arial"/>
          <w:sz w:val="20"/>
          <w:szCs w:val="20"/>
        </w:rPr>
        <w:t>Área de compensação ambiental proposta, delimitada em rosa.</w:t>
      </w:r>
    </w:p>
    <w:p w:rsidR="00E478CF" w:rsidRPr="00E478CF" w:rsidRDefault="00E478CF" w:rsidP="00E478CF">
      <w:pPr>
        <w:jc w:val="right"/>
        <w:rPr>
          <w:rFonts w:ascii="Arial" w:hAnsi="Arial" w:cs="Arial"/>
          <w:sz w:val="18"/>
        </w:rPr>
      </w:pPr>
    </w:p>
    <w:sectPr w:rsidR="00E478CF" w:rsidRPr="00E478CF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AFB" w:rsidRDefault="00241AFB" w:rsidP="004E4E82">
      <w:pPr>
        <w:spacing w:after="0" w:line="240" w:lineRule="auto"/>
      </w:pPr>
      <w:r>
        <w:separator/>
      </w:r>
    </w:p>
  </w:endnote>
  <w:endnote w:type="continuationSeparator" w:id="1">
    <w:p w:rsidR="00241AFB" w:rsidRDefault="00241AFB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241AFB" w:rsidRPr="0042576A" w:rsidRDefault="00241AFB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D2784">
              <w:rPr>
                <w:rFonts w:ascii="Arial" w:hAnsi="Arial" w:cs="Arial"/>
                <w:b/>
                <w:bCs/>
                <w:noProof/>
              </w:rPr>
              <w:t>2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D278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1AFB" w:rsidRDefault="00241AF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AFB" w:rsidRDefault="00241AFB" w:rsidP="004E4E82">
      <w:pPr>
        <w:spacing w:after="0" w:line="240" w:lineRule="auto"/>
      </w:pPr>
      <w:r>
        <w:separator/>
      </w:r>
    </w:p>
  </w:footnote>
  <w:footnote w:type="continuationSeparator" w:id="1">
    <w:p w:rsidR="00241AFB" w:rsidRDefault="00241AFB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FB" w:rsidRDefault="00241AF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FB" w:rsidRPr="0042576A" w:rsidRDefault="00241AFB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D2784">
          <w:rPr>
            <w:rFonts w:ascii="Arial" w:hAnsi="Arial" w:cs="Arial"/>
            <w:b/>
            <w:bCs/>
            <w:noProof/>
          </w:rPr>
          <w:t>2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D278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241AFB" w:rsidRDefault="00241AFB" w:rsidP="00E31051">
    <w:pPr>
      <w:pStyle w:val="Cabealho"/>
      <w:tabs>
        <w:tab w:val="clear" w:pos="4252"/>
        <w:tab w:val="clear" w:pos="8504"/>
        <w:tab w:val="left" w:pos="4305"/>
      </w:tabs>
    </w:pPr>
    <w:r w:rsidRPr="00C27FDA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FB" w:rsidRDefault="00241AF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61FFC"/>
    <w:rsid w:val="00066386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41AFB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0F24"/>
    <w:rsid w:val="002D2784"/>
    <w:rsid w:val="002D3777"/>
    <w:rsid w:val="002D6307"/>
    <w:rsid w:val="002E1EE3"/>
    <w:rsid w:val="002F4BB4"/>
    <w:rsid w:val="002F7053"/>
    <w:rsid w:val="003020EC"/>
    <w:rsid w:val="003033D0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09DE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90238"/>
    <w:rsid w:val="005928F9"/>
    <w:rsid w:val="00596BAA"/>
    <w:rsid w:val="00596F0F"/>
    <w:rsid w:val="005A267E"/>
    <w:rsid w:val="005B3669"/>
    <w:rsid w:val="005C2DA4"/>
    <w:rsid w:val="005C3D5B"/>
    <w:rsid w:val="005D0A74"/>
    <w:rsid w:val="005D1F41"/>
    <w:rsid w:val="005E30D4"/>
    <w:rsid w:val="005F007E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27C4"/>
    <w:rsid w:val="006D4C52"/>
    <w:rsid w:val="006E5E82"/>
    <w:rsid w:val="006E7D98"/>
    <w:rsid w:val="006F1648"/>
    <w:rsid w:val="0070486E"/>
    <w:rsid w:val="00721B2E"/>
    <w:rsid w:val="007235EF"/>
    <w:rsid w:val="00723FF7"/>
    <w:rsid w:val="0072795B"/>
    <w:rsid w:val="007351AB"/>
    <w:rsid w:val="00740E03"/>
    <w:rsid w:val="00741A15"/>
    <w:rsid w:val="00746BB8"/>
    <w:rsid w:val="0075179E"/>
    <w:rsid w:val="00752CE8"/>
    <w:rsid w:val="00757C06"/>
    <w:rsid w:val="0076508A"/>
    <w:rsid w:val="007A3A41"/>
    <w:rsid w:val="007B11A6"/>
    <w:rsid w:val="007B13DC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1532F"/>
    <w:rsid w:val="00B157AB"/>
    <w:rsid w:val="00B20D17"/>
    <w:rsid w:val="00B3023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72B8"/>
    <w:rsid w:val="00C27FDA"/>
    <w:rsid w:val="00C3795F"/>
    <w:rsid w:val="00C42566"/>
    <w:rsid w:val="00C4336E"/>
    <w:rsid w:val="00C455CB"/>
    <w:rsid w:val="00C72CC0"/>
    <w:rsid w:val="00C923DA"/>
    <w:rsid w:val="00CB2AFA"/>
    <w:rsid w:val="00CB6F92"/>
    <w:rsid w:val="00CE7C7E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5045"/>
    <w:rsid w:val="00DE772B"/>
    <w:rsid w:val="00E011A6"/>
    <w:rsid w:val="00E03585"/>
    <w:rsid w:val="00E06D7C"/>
    <w:rsid w:val="00E159FD"/>
    <w:rsid w:val="00E167E7"/>
    <w:rsid w:val="00E22B47"/>
    <w:rsid w:val="00E26B6A"/>
    <w:rsid w:val="00E31051"/>
    <w:rsid w:val="00E369D2"/>
    <w:rsid w:val="00E44199"/>
    <w:rsid w:val="00E478CF"/>
    <w:rsid w:val="00E51391"/>
    <w:rsid w:val="00E54E68"/>
    <w:rsid w:val="00E64ACD"/>
    <w:rsid w:val="00E66CBE"/>
    <w:rsid w:val="00E758CC"/>
    <w:rsid w:val="00E81B1B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D4D2F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834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Fiscalizacao SEMMA</cp:lastModifiedBy>
  <cp:revision>3</cp:revision>
  <cp:lastPrinted>2025-05-23T12:56:00Z</cp:lastPrinted>
  <dcterms:created xsi:type="dcterms:W3CDTF">2025-05-23T11:25:00Z</dcterms:created>
  <dcterms:modified xsi:type="dcterms:W3CDTF">2025-05-23T13:00:00Z</dcterms:modified>
</cp:coreProperties>
</file>