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F5FBA" w:rsidRPr="00C86F03" w:rsidRDefault="004218AB" w:rsidP="006A6D1A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</w:t>
      </w:r>
    </w:p>
    <w:tbl>
      <w:tblPr>
        <w:tblStyle w:val="Tabelacomgrade"/>
        <w:tblW w:w="5003" w:type="pct"/>
        <w:tblLayout w:type="fixed"/>
        <w:tblLook w:val="04A0" w:firstRow="1" w:lastRow="0" w:firstColumn="1" w:lastColumn="0" w:noHBand="0" w:noVBand="1"/>
      </w:tblPr>
      <w:tblGrid>
        <w:gridCol w:w="3256"/>
        <w:gridCol w:w="575"/>
        <w:gridCol w:w="419"/>
        <w:gridCol w:w="281"/>
        <w:gridCol w:w="150"/>
        <w:gridCol w:w="1001"/>
        <w:gridCol w:w="265"/>
        <w:gridCol w:w="249"/>
        <w:gridCol w:w="320"/>
        <w:gridCol w:w="284"/>
        <w:gridCol w:w="707"/>
        <w:gridCol w:w="631"/>
        <w:gridCol w:w="645"/>
        <w:gridCol w:w="959"/>
      </w:tblGrid>
      <w:tr w:rsidR="00C86F03" w:rsidRPr="00C86F03" w:rsidTr="00ED0EFA">
        <w:trPr>
          <w:trHeight w:val="234"/>
        </w:trPr>
        <w:tc>
          <w:tcPr>
            <w:tcW w:w="5000" w:type="pct"/>
            <w:gridSpan w:val="14"/>
          </w:tcPr>
          <w:p w:rsidR="007F5FBA" w:rsidRPr="00C86F03" w:rsidRDefault="007F5FBA" w:rsidP="00B421D9">
            <w:pPr>
              <w:jc w:val="center"/>
              <w:rPr>
                <w:rFonts w:ascii="Times New Roman" w:hAnsi="Times New Roman" w:cs="Times New Roman"/>
                <w:b/>
              </w:rPr>
            </w:pPr>
            <w:bookmarkStart w:id="0" w:name="_Hlk120095941"/>
            <w:r w:rsidRPr="00C86F03">
              <w:rPr>
                <w:rFonts w:ascii="Times New Roman" w:hAnsi="Times New Roman" w:cs="Times New Roman"/>
                <w:b/>
              </w:rPr>
              <w:t xml:space="preserve">NÚMERO PROCESSO DE INTERVENÇÃO AMBIENTAL: </w:t>
            </w:r>
            <w:r w:rsidR="00D970A2">
              <w:rPr>
                <w:rFonts w:ascii="Times New Roman" w:hAnsi="Times New Roman" w:cs="Times New Roman"/>
                <w:b/>
              </w:rPr>
              <w:t>2</w:t>
            </w:r>
            <w:r w:rsidR="00806E31">
              <w:rPr>
                <w:rFonts w:ascii="Times New Roman" w:hAnsi="Times New Roman" w:cs="Times New Roman"/>
                <w:b/>
              </w:rPr>
              <w:t>6935</w:t>
            </w:r>
            <w:r w:rsidR="0058533C" w:rsidRPr="00C86F03">
              <w:rPr>
                <w:rFonts w:ascii="Times New Roman" w:hAnsi="Times New Roman" w:cs="Times New Roman"/>
                <w:b/>
              </w:rPr>
              <w:t>/202</w:t>
            </w:r>
            <w:r w:rsidR="0013609A">
              <w:rPr>
                <w:rFonts w:ascii="Times New Roman" w:hAnsi="Times New Roman" w:cs="Times New Roman"/>
                <w:b/>
              </w:rPr>
              <w:t>2</w:t>
            </w:r>
            <w:r w:rsidRPr="00C86F03">
              <w:rPr>
                <w:rFonts w:ascii="Times New Roman" w:hAnsi="Times New Roman" w:cs="Times New Roman"/>
                <w:b/>
              </w:rPr>
              <w:t xml:space="preserve"> – Lote Urbano</w:t>
            </w:r>
          </w:p>
        </w:tc>
      </w:tr>
      <w:tr w:rsidR="00C86F03" w:rsidRPr="00C86F03" w:rsidTr="00ED0EFA">
        <w:tc>
          <w:tcPr>
            <w:tcW w:w="5000" w:type="pct"/>
            <w:gridSpan w:val="14"/>
            <w:shd w:val="clear" w:color="auto" w:fill="E7E6E6" w:themeFill="background2"/>
          </w:tcPr>
          <w:p w:rsidR="007F5FBA" w:rsidRPr="00C86F03" w:rsidRDefault="007F5FBA" w:rsidP="00B421D9">
            <w:pPr>
              <w:jc w:val="center"/>
              <w:rPr>
                <w:rFonts w:ascii="Times New Roman" w:hAnsi="Times New Roman" w:cs="Times New Roman"/>
                <w:b/>
                <w:sz w:val="21"/>
                <w:szCs w:val="21"/>
              </w:rPr>
            </w:pPr>
            <w:r w:rsidRPr="00C86F03">
              <w:rPr>
                <w:rFonts w:ascii="Times New Roman" w:hAnsi="Times New Roman" w:cs="Times New Roman"/>
                <w:b/>
                <w:sz w:val="21"/>
                <w:szCs w:val="21"/>
              </w:rPr>
              <w:t>1.</w:t>
            </w:r>
            <w:r w:rsidRPr="00C86F03">
              <w:rPr>
                <w:rFonts w:ascii="Times New Roman" w:hAnsi="Times New Roman" w:cs="Times New Roman"/>
                <w:b/>
                <w:spacing w:val="3"/>
                <w:sz w:val="21"/>
                <w:szCs w:val="21"/>
              </w:rPr>
              <w:t xml:space="preserve"> </w:t>
            </w:r>
            <w:r w:rsidRPr="00C86F03">
              <w:rPr>
                <w:rFonts w:ascii="Times New Roman" w:hAnsi="Times New Roman" w:cs="Times New Roman"/>
                <w:b/>
                <w:sz w:val="21"/>
                <w:szCs w:val="21"/>
              </w:rPr>
              <w:t xml:space="preserve">IDENTIFICAÇÃO DO EMPREENDEDOR/ RESPONSÁVEL PELA INTERVENÇÃO AMBIENTAL </w:t>
            </w:r>
          </w:p>
        </w:tc>
      </w:tr>
      <w:tr w:rsidR="00C86F03" w:rsidRPr="00C86F03" w:rsidTr="0013609A">
        <w:tc>
          <w:tcPr>
            <w:tcW w:w="2402" w:type="pct"/>
            <w:gridSpan w:val="5"/>
          </w:tcPr>
          <w:p w:rsidR="007F5FBA" w:rsidRPr="00C86F03" w:rsidRDefault="007F5FBA" w:rsidP="00B421D9">
            <w:pPr>
              <w:pStyle w:val="TableParagraph"/>
              <w:ind w:left="63"/>
              <w:rPr>
                <w:rFonts w:ascii="Times New Roman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1.1</w:t>
            </w:r>
            <w:r w:rsidRPr="00C86F03">
              <w:rPr>
                <w:rFonts w:ascii="Times New Roman" w:hAnsi="Times New Roman" w:cs="Times New Roman"/>
                <w:spacing w:val="3"/>
                <w:sz w:val="21"/>
                <w:szCs w:val="21"/>
              </w:rPr>
              <w:t xml:space="preserve"> </w:t>
            </w: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Nome:</w:t>
            </w:r>
            <w:r w:rsidR="00B509D2" w:rsidRPr="00C86F03">
              <w:rPr>
                <w:rFonts w:ascii="Times New Roman" w:hAnsi="Times New Roman" w:cs="Times New Roman"/>
                <w:sz w:val="21"/>
                <w:szCs w:val="21"/>
              </w:rPr>
              <w:t xml:space="preserve"> </w:t>
            </w:r>
            <w:r w:rsidR="00A86F51" w:rsidRPr="00A86F51">
              <w:rPr>
                <w:rFonts w:ascii="Times New Roman" w:hAnsi="Times New Roman" w:cs="Times New Roman"/>
                <w:sz w:val="21"/>
                <w:szCs w:val="21"/>
              </w:rPr>
              <w:t>José Paulo de Souza Peixe</w:t>
            </w:r>
          </w:p>
        </w:tc>
        <w:tc>
          <w:tcPr>
            <w:tcW w:w="2598" w:type="pct"/>
            <w:gridSpan w:val="9"/>
          </w:tcPr>
          <w:p w:rsidR="007F5FBA" w:rsidRPr="00C86F03" w:rsidRDefault="007F5FBA" w:rsidP="00B421D9">
            <w:pPr>
              <w:pStyle w:val="TableParagraph"/>
              <w:ind w:left="23"/>
              <w:rPr>
                <w:rFonts w:ascii="Times New Roman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1.5</w:t>
            </w:r>
            <w:r w:rsidRPr="00C86F03">
              <w:rPr>
                <w:rFonts w:ascii="Times New Roman" w:hAnsi="Times New Roman" w:cs="Times New Roman"/>
                <w:spacing w:val="-3"/>
                <w:sz w:val="21"/>
                <w:szCs w:val="21"/>
              </w:rPr>
              <w:t xml:space="preserve"> </w:t>
            </w: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CPF/CNPJ:</w:t>
            </w:r>
            <w:r w:rsidR="00736234">
              <w:rPr>
                <w:rFonts w:ascii="Times New Roman" w:hAnsi="Times New Roman" w:cs="Times New Roman"/>
                <w:sz w:val="21"/>
                <w:szCs w:val="21"/>
              </w:rPr>
              <w:t xml:space="preserve"> </w:t>
            </w:r>
            <w:r w:rsidR="00A86F51" w:rsidRPr="00A86F51">
              <w:rPr>
                <w:rFonts w:ascii="Times New Roman" w:hAnsi="Times New Roman" w:cs="Times New Roman"/>
                <w:sz w:val="21"/>
                <w:szCs w:val="21"/>
              </w:rPr>
              <w:t>059.903.966-35</w:t>
            </w:r>
          </w:p>
        </w:tc>
      </w:tr>
      <w:tr w:rsidR="00C86F03" w:rsidRPr="00C86F03" w:rsidTr="0013609A">
        <w:tc>
          <w:tcPr>
            <w:tcW w:w="2916" w:type="pct"/>
            <w:gridSpan w:val="6"/>
          </w:tcPr>
          <w:p w:rsidR="007F5FBA" w:rsidRPr="00C86F03" w:rsidRDefault="007F5FBA" w:rsidP="007C16D5">
            <w:pPr>
              <w:pStyle w:val="TableParagraph"/>
              <w:ind w:left="63"/>
              <w:rPr>
                <w:rFonts w:ascii="Times New Roman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1.2</w:t>
            </w:r>
            <w:r w:rsidRPr="00C86F03">
              <w:rPr>
                <w:rFonts w:ascii="Times New Roman" w:hAnsi="Times New Roman" w:cs="Times New Roman"/>
                <w:spacing w:val="3"/>
                <w:sz w:val="21"/>
                <w:szCs w:val="21"/>
              </w:rPr>
              <w:t xml:space="preserve"> </w:t>
            </w: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 xml:space="preserve">Endereço: </w:t>
            </w:r>
            <w:r w:rsidR="00A86F51" w:rsidRPr="00A86F51">
              <w:rPr>
                <w:rFonts w:ascii="Times New Roman" w:hAnsi="Times New Roman" w:cs="Times New Roman"/>
                <w:sz w:val="21"/>
                <w:szCs w:val="21"/>
              </w:rPr>
              <w:t>Rua Ceará, 2009 – apto 700</w:t>
            </w:r>
          </w:p>
        </w:tc>
        <w:tc>
          <w:tcPr>
            <w:tcW w:w="2084" w:type="pct"/>
            <w:gridSpan w:val="8"/>
          </w:tcPr>
          <w:p w:rsidR="007F5FBA" w:rsidRPr="00C86F03" w:rsidRDefault="007F5FBA" w:rsidP="00D70498">
            <w:pPr>
              <w:shd w:val="clear" w:color="auto" w:fill="FFFFFF"/>
              <w:rPr>
                <w:rFonts w:ascii="Times New Roman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1.6</w:t>
            </w:r>
            <w:r w:rsidRPr="00C86F03">
              <w:rPr>
                <w:rFonts w:ascii="Times New Roman" w:hAnsi="Times New Roman" w:cs="Times New Roman"/>
                <w:spacing w:val="2"/>
                <w:sz w:val="21"/>
                <w:szCs w:val="21"/>
              </w:rPr>
              <w:t xml:space="preserve"> </w:t>
            </w: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Bairro</w:t>
            </w:r>
            <w:r w:rsidR="00C04113">
              <w:rPr>
                <w:rFonts w:ascii="Times New Roman" w:hAnsi="Times New Roman" w:cs="Times New Roman"/>
                <w:sz w:val="21"/>
                <w:szCs w:val="21"/>
              </w:rPr>
              <w:t xml:space="preserve">: </w:t>
            </w:r>
            <w:r w:rsidR="00A86F51" w:rsidRPr="00A86F51">
              <w:rPr>
                <w:rFonts w:ascii="Times New Roman" w:hAnsi="Times New Roman" w:cs="Times New Roman"/>
                <w:sz w:val="21"/>
                <w:szCs w:val="21"/>
              </w:rPr>
              <w:t>Savassi</w:t>
            </w:r>
          </w:p>
        </w:tc>
      </w:tr>
      <w:tr w:rsidR="00C86F03" w:rsidRPr="00C86F03" w:rsidTr="0013609A">
        <w:tc>
          <w:tcPr>
            <w:tcW w:w="2402" w:type="pct"/>
            <w:gridSpan w:val="5"/>
          </w:tcPr>
          <w:p w:rsidR="007F5FBA" w:rsidRPr="00C86F03" w:rsidRDefault="007F5FBA" w:rsidP="00B421D9">
            <w:pPr>
              <w:pStyle w:val="TableParagraph"/>
              <w:ind w:left="63"/>
              <w:rPr>
                <w:rFonts w:ascii="Times New Roman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1.3</w:t>
            </w:r>
            <w:r w:rsidRPr="00C86F03">
              <w:rPr>
                <w:rFonts w:ascii="Times New Roman" w:hAnsi="Times New Roman" w:cs="Times New Roman"/>
                <w:spacing w:val="4"/>
                <w:sz w:val="21"/>
                <w:szCs w:val="21"/>
              </w:rPr>
              <w:t xml:space="preserve"> </w:t>
            </w: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 xml:space="preserve">Município: </w:t>
            </w:r>
            <w:r w:rsidR="00A86F51" w:rsidRPr="00A86F51">
              <w:rPr>
                <w:rFonts w:ascii="TimesNewRomanPS-BoldMT" w:hAnsi="TimesNewRomanPS-BoldMT" w:cs="TimesNewRomanPS-BoldMT"/>
                <w:bCs/>
                <w:sz w:val="21"/>
                <w:szCs w:val="21"/>
              </w:rPr>
              <w:t>Belo Horizonte</w:t>
            </w:r>
          </w:p>
        </w:tc>
        <w:tc>
          <w:tcPr>
            <w:tcW w:w="778" w:type="pct"/>
            <w:gridSpan w:val="3"/>
          </w:tcPr>
          <w:p w:rsidR="007F5FBA" w:rsidRPr="00C86F03" w:rsidRDefault="007F5FBA" w:rsidP="00B421D9">
            <w:pPr>
              <w:pStyle w:val="TableParagraph"/>
              <w:ind w:left="23"/>
              <w:rPr>
                <w:rFonts w:ascii="Times New Roman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1.7</w:t>
            </w:r>
            <w:r w:rsidRPr="00C86F03">
              <w:rPr>
                <w:rFonts w:ascii="Times New Roman" w:hAnsi="Times New Roman" w:cs="Times New Roman"/>
                <w:spacing w:val="2"/>
                <w:sz w:val="21"/>
                <w:szCs w:val="21"/>
              </w:rPr>
              <w:t xml:space="preserve"> </w:t>
            </w: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 xml:space="preserve">UF: </w:t>
            </w:r>
            <w:r w:rsidRPr="00C86F03">
              <w:rPr>
                <w:rFonts w:ascii="Times New Roman" w:hAnsi="Times New Roman" w:cs="Times New Roman"/>
              </w:rPr>
              <w:t>MG</w:t>
            </w:r>
          </w:p>
        </w:tc>
        <w:tc>
          <w:tcPr>
            <w:tcW w:w="1820" w:type="pct"/>
            <w:gridSpan w:val="6"/>
          </w:tcPr>
          <w:p w:rsidR="007F5FBA" w:rsidRPr="00C86F03" w:rsidRDefault="007F5FBA" w:rsidP="00B421D9">
            <w:pPr>
              <w:pStyle w:val="TableParagraph"/>
              <w:ind w:left="11"/>
              <w:rPr>
                <w:rFonts w:ascii="Times New Roman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1.8</w:t>
            </w:r>
            <w:r w:rsidRPr="00C86F03">
              <w:rPr>
                <w:rFonts w:ascii="Times New Roman" w:hAnsi="Times New Roman" w:cs="Times New Roman"/>
                <w:spacing w:val="2"/>
                <w:sz w:val="21"/>
                <w:szCs w:val="21"/>
              </w:rPr>
              <w:t xml:space="preserve"> </w:t>
            </w: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CEP:</w:t>
            </w:r>
            <w:r w:rsidR="00C04113">
              <w:t xml:space="preserve"> </w:t>
            </w:r>
            <w:r w:rsidR="00A86F51" w:rsidRPr="00A86F51">
              <w:rPr>
                <w:rFonts w:ascii="Times New Roman" w:hAnsi="Times New Roman" w:cs="Times New Roman"/>
                <w:sz w:val="21"/>
                <w:szCs w:val="21"/>
              </w:rPr>
              <w:t>30150-318</w:t>
            </w:r>
          </w:p>
        </w:tc>
      </w:tr>
      <w:tr w:rsidR="00C86F03" w:rsidRPr="00C86F03" w:rsidTr="00A86F51">
        <w:tc>
          <w:tcPr>
            <w:tcW w:w="2325" w:type="pct"/>
            <w:gridSpan w:val="4"/>
          </w:tcPr>
          <w:p w:rsidR="005B33DB" w:rsidRPr="006B2D60" w:rsidRDefault="007F5FBA" w:rsidP="006B2D60">
            <w:pPr>
              <w:autoSpaceDE w:val="0"/>
              <w:autoSpaceDN w:val="0"/>
              <w:adjustRightInd w:val="0"/>
              <w:rPr>
                <w:rFonts w:ascii="TimesNewRomanPS-BoldMT" w:hAnsi="TimesNewRomanPS-BoldMT" w:cs="TimesNewRomanPS-BoldMT"/>
                <w:bCs/>
                <w:sz w:val="21"/>
                <w:szCs w:val="21"/>
              </w:rPr>
            </w:pP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1.4</w:t>
            </w:r>
            <w:r w:rsidRPr="00C86F03">
              <w:rPr>
                <w:rFonts w:ascii="Times New Roman" w:hAnsi="Times New Roman" w:cs="Times New Roman"/>
                <w:spacing w:val="-5"/>
                <w:sz w:val="21"/>
                <w:szCs w:val="21"/>
              </w:rPr>
              <w:t xml:space="preserve"> </w:t>
            </w: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 xml:space="preserve">Telefone: </w:t>
            </w:r>
            <w:r w:rsidR="00C04113">
              <w:rPr>
                <w:rFonts w:ascii="Times New Roman" w:hAnsi="Times New Roman" w:cs="Times New Roman"/>
                <w:sz w:val="21"/>
                <w:szCs w:val="21"/>
              </w:rPr>
              <w:t>31 9 9616-0047</w:t>
            </w:r>
            <w:r w:rsidR="00A86F51">
              <w:rPr>
                <w:rFonts w:ascii="Times New Roman" w:hAnsi="Times New Roman" w:cs="Times New Roman"/>
                <w:sz w:val="21"/>
                <w:szCs w:val="21"/>
              </w:rPr>
              <w:t xml:space="preserve"> </w:t>
            </w:r>
            <w:r w:rsidR="00A86F51" w:rsidRPr="00A86F51">
              <w:rPr>
                <w:rFonts w:ascii="Times New Roman" w:hAnsi="Times New Roman" w:cs="Times New Roman"/>
                <w:sz w:val="21"/>
                <w:szCs w:val="21"/>
              </w:rPr>
              <w:t xml:space="preserve">(Marcos </w:t>
            </w:r>
            <w:proofErr w:type="spellStart"/>
            <w:r w:rsidR="00A86F51" w:rsidRPr="00A86F51">
              <w:rPr>
                <w:rFonts w:ascii="Times New Roman" w:hAnsi="Times New Roman" w:cs="Times New Roman"/>
                <w:sz w:val="21"/>
                <w:szCs w:val="21"/>
              </w:rPr>
              <w:t>Birchal</w:t>
            </w:r>
            <w:proofErr w:type="spellEnd"/>
            <w:r w:rsidR="00A86F51" w:rsidRPr="00A86F51">
              <w:rPr>
                <w:rFonts w:ascii="Times New Roman" w:hAnsi="Times New Roman" w:cs="Times New Roman"/>
                <w:sz w:val="21"/>
                <w:szCs w:val="21"/>
              </w:rPr>
              <w:t xml:space="preserve"> de Moura – Procurador)</w:t>
            </w:r>
          </w:p>
        </w:tc>
        <w:tc>
          <w:tcPr>
            <w:tcW w:w="2675" w:type="pct"/>
            <w:gridSpan w:val="10"/>
            <w:vAlign w:val="center"/>
          </w:tcPr>
          <w:p w:rsidR="005B33DB" w:rsidRPr="00C86F03" w:rsidRDefault="007F5FBA" w:rsidP="00A14A6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C86F03">
              <w:rPr>
                <w:rFonts w:ascii="Times New Roman" w:hAnsi="Times New Roman" w:cs="Times New Roman"/>
              </w:rPr>
              <w:t xml:space="preserve">1.9 e-mail: </w:t>
            </w:r>
            <w:r w:rsidR="00A86F51" w:rsidRPr="00A86F51">
              <w:rPr>
                <w:rFonts w:ascii="Times New Roman" w:hAnsi="Times New Roman" w:cs="Times New Roman"/>
              </w:rPr>
              <w:t>marcos@jequitibaambiental.com.br</w:t>
            </w:r>
          </w:p>
        </w:tc>
      </w:tr>
      <w:tr w:rsidR="00C86F03" w:rsidRPr="00C86F03" w:rsidTr="00ED0EFA">
        <w:tc>
          <w:tcPr>
            <w:tcW w:w="5000" w:type="pct"/>
            <w:gridSpan w:val="14"/>
          </w:tcPr>
          <w:p w:rsidR="007F5FBA" w:rsidRPr="00C86F03" w:rsidRDefault="007F5FBA" w:rsidP="00B421D9">
            <w:pPr>
              <w:spacing w:line="360" w:lineRule="auto"/>
              <w:jc w:val="both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1.10 O responsável pela intervenção ambiental é o proprietário/possuidor do Imóvel? </w:t>
            </w:r>
          </w:p>
          <w:p w:rsidR="007F5FBA" w:rsidRPr="00C86F03" w:rsidRDefault="007F5FBA" w:rsidP="00B421D9">
            <w:pPr>
              <w:pStyle w:val="TableParagraph"/>
              <w:spacing w:line="210" w:lineRule="exact"/>
              <w:ind w:left="23"/>
              <w:rPr>
                <w:rFonts w:ascii="Times New Roman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( x ) Sim, passar para o item 3  (   ) Não, seguir preenchimento no item 2</w:t>
            </w:r>
          </w:p>
        </w:tc>
      </w:tr>
      <w:tr w:rsidR="00C86F03" w:rsidRPr="00C86F03" w:rsidTr="00ED0EFA">
        <w:tc>
          <w:tcPr>
            <w:tcW w:w="5000" w:type="pct"/>
            <w:gridSpan w:val="14"/>
            <w:shd w:val="clear" w:color="auto" w:fill="E7E6E6" w:themeFill="background2"/>
          </w:tcPr>
          <w:p w:rsidR="007F5FBA" w:rsidRPr="00C86F03" w:rsidRDefault="007F5FBA" w:rsidP="00B421D9">
            <w:pPr>
              <w:pStyle w:val="TableParagraph"/>
              <w:spacing w:line="210" w:lineRule="exact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hAnsi="Times New Roman" w:cs="Times New Roman"/>
                <w:b/>
                <w:sz w:val="21"/>
                <w:szCs w:val="21"/>
              </w:rPr>
              <w:t xml:space="preserve">2. IDENTIFICAÇÃO DO PROPRIETÁRIO/ POSSUIDOR DO IMÓVEL </w:t>
            </w:r>
            <w:r w:rsidR="00283E44">
              <w:rPr>
                <w:rFonts w:ascii="Times New Roman" w:hAnsi="Times New Roman" w:cs="Times New Roman"/>
                <w:b/>
                <w:sz w:val="21"/>
                <w:szCs w:val="21"/>
              </w:rPr>
              <w:t>– o mesmo</w:t>
            </w:r>
          </w:p>
        </w:tc>
      </w:tr>
      <w:tr w:rsidR="00C86F03" w:rsidRPr="00C86F03" w:rsidTr="0013609A">
        <w:tc>
          <w:tcPr>
            <w:tcW w:w="2402" w:type="pct"/>
            <w:gridSpan w:val="5"/>
          </w:tcPr>
          <w:p w:rsidR="007F5FBA" w:rsidRPr="00C86F03" w:rsidRDefault="007F5FBA" w:rsidP="00B421D9">
            <w:pPr>
              <w:pStyle w:val="TableParagraph"/>
              <w:ind w:left="63"/>
              <w:rPr>
                <w:rFonts w:ascii="Times New Roman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2.1</w:t>
            </w:r>
            <w:r w:rsidRPr="00C86F03">
              <w:rPr>
                <w:rFonts w:ascii="Times New Roman" w:hAnsi="Times New Roman" w:cs="Times New Roman"/>
                <w:spacing w:val="3"/>
                <w:sz w:val="21"/>
                <w:szCs w:val="21"/>
              </w:rPr>
              <w:t xml:space="preserve"> </w:t>
            </w: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Nome:</w:t>
            </w:r>
          </w:p>
        </w:tc>
        <w:tc>
          <w:tcPr>
            <w:tcW w:w="2598" w:type="pct"/>
            <w:gridSpan w:val="9"/>
          </w:tcPr>
          <w:p w:rsidR="007F5FBA" w:rsidRPr="00C86F03" w:rsidRDefault="007F5FBA" w:rsidP="00B421D9">
            <w:pPr>
              <w:pStyle w:val="TableParagraph"/>
              <w:ind w:left="23"/>
              <w:rPr>
                <w:rFonts w:ascii="Times New Roman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2.2</w:t>
            </w:r>
            <w:r w:rsidRPr="00C86F03">
              <w:rPr>
                <w:rFonts w:ascii="Times New Roman" w:hAnsi="Times New Roman" w:cs="Times New Roman"/>
                <w:spacing w:val="-3"/>
                <w:sz w:val="21"/>
                <w:szCs w:val="21"/>
              </w:rPr>
              <w:t xml:space="preserve"> </w:t>
            </w: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CPF/CNPJ:</w:t>
            </w:r>
          </w:p>
        </w:tc>
      </w:tr>
      <w:tr w:rsidR="00C86F03" w:rsidRPr="00C86F03" w:rsidTr="0013609A">
        <w:tc>
          <w:tcPr>
            <w:tcW w:w="2402" w:type="pct"/>
            <w:gridSpan w:val="5"/>
          </w:tcPr>
          <w:p w:rsidR="007F5FBA" w:rsidRPr="00C86F03" w:rsidRDefault="007F5FBA" w:rsidP="00B421D9">
            <w:pPr>
              <w:pStyle w:val="TableParagraph"/>
              <w:ind w:left="63"/>
              <w:rPr>
                <w:rFonts w:ascii="Times New Roman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2.3</w:t>
            </w:r>
            <w:r w:rsidRPr="00C86F03">
              <w:rPr>
                <w:rFonts w:ascii="Times New Roman" w:hAnsi="Times New Roman" w:cs="Times New Roman"/>
                <w:spacing w:val="3"/>
                <w:sz w:val="21"/>
                <w:szCs w:val="21"/>
              </w:rPr>
              <w:t xml:space="preserve"> </w:t>
            </w: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Endereço:</w:t>
            </w:r>
          </w:p>
        </w:tc>
        <w:tc>
          <w:tcPr>
            <w:tcW w:w="2598" w:type="pct"/>
            <w:gridSpan w:val="9"/>
          </w:tcPr>
          <w:p w:rsidR="007F5FBA" w:rsidRPr="00C86F03" w:rsidRDefault="007F5FBA" w:rsidP="00B421D9">
            <w:pPr>
              <w:pStyle w:val="TableParagraph"/>
              <w:ind w:left="23"/>
              <w:rPr>
                <w:rFonts w:ascii="Times New Roman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2.4</w:t>
            </w:r>
            <w:r w:rsidRPr="00C86F03">
              <w:rPr>
                <w:rFonts w:ascii="Times New Roman" w:hAnsi="Times New Roman" w:cs="Times New Roman"/>
                <w:spacing w:val="2"/>
                <w:sz w:val="21"/>
                <w:szCs w:val="21"/>
              </w:rPr>
              <w:t xml:space="preserve"> </w:t>
            </w: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Bairro:</w:t>
            </w:r>
          </w:p>
        </w:tc>
      </w:tr>
      <w:tr w:rsidR="00C86F03" w:rsidRPr="00C86F03" w:rsidTr="0013609A">
        <w:tc>
          <w:tcPr>
            <w:tcW w:w="2402" w:type="pct"/>
            <w:gridSpan w:val="5"/>
          </w:tcPr>
          <w:p w:rsidR="007F5FBA" w:rsidRPr="00C86F03" w:rsidRDefault="007F5FBA" w:rsidP="00B421D9">
            <w:pPr>
              <w:pStyle w:val="TableParagraph"/>
              <w:ind w:left="63"/>
              <w:rPr>
                <w:rFonts w:ascii="Times New Roman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2.5</w:t>
            </w:r>
            <w:r w:rsidRPr="00C86F03">
              <w:rPr>
                <w:rFonts w:ascii="Times New Roman" w:hAnsi="Times New Roman" w:cs="Times New Roman"/>
                <w:spacing w:val="4"/>
                <w:sz w:val="21"/>
                <w:szCs w:val="21"/>
              </w:rPr>
              <w:t xml:space="preserve"> </w:t>
            </w: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Município:</w:t>
            </w:r>
          </w:p>
        </w:tc>
        <w:tc>
          <w:tcPr>
            <w:tcW w:w="778" w:type="pct"/>
            <w:gridSpan w:val="3"/>
          </w:tcPr>
          <w:p w:rsidR="007F5FBA" w:rsidRPr="00C86F03" w:rsidRDefault="007F5FBA" w:rsidP="00B421D9">
            <w:pPr>
              <w:pStyle w:val="TableParagraph"/>
              <w:ind w:left="23"/>
              <w:rPr>
                <w:rFonts w:ascii="Times New Roman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2.6</w:t>
            </w:r>
            <w:r w:rsidRPr="00C86F03">
              <w:rPr>
                <w:rFonts w:ascii="Times New Roman" w:hAnsi="Times New Roman" w:cs="Times New Roman"/>
                <w:spacing w:val="2"/>
                <w:sz w:val="21"/>
                <w:szCs w:val="21"/>
              </w:rPr>
              <w:t xml:space="preserve"> </w:t>
            </w: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UF:</w:t>
            </w:r>
          </w:p>
        </w:tc>
        <w:tc>
          <w:tcPr>
            <w:tcW w:w="1820" w:type="pct"/>
            <w:gridSpan w:val="6"/>
          </w:tcPr>
          <w:p w:rsidR="007F5FBA" w:rsidRPr="00C86F03" w:rsidRDefault="007F5FBA" w:rsidP="00B421D9">
            <w:pPr>
              <w:pStyle w:val="TableParagraph"/>
              <w:ind w:left="63"/>
              <w:rPr>
                <w:rFonts w:ascii="Times New Roman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2.7:</w:t>
            </w:r>
            <w:r w:rsidRPr="00C86F03">
              <w:rPr>
                <w:rFonts w:ascii="Times New Roman" w:hAnsi="Times New Roman" w:cs="Times New Roman"/>
                <w:spacing w:val="2"/>
                <w:sz w:val="21"/>
                <w:szCs w:val="21"/>
              </w:rPr>
              <w:t xml:space="preserve"> </w:t>
            </w: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CEP:</w:t>
            </w:r>
          </w:p>
        </w:tc>
      </w:tr>
      <w:tr w:rsidR="00C86F03" w:rsidRPr="00C86F03" w:rsidTr="0013609A">
        <w:tc>
          <w:tcPr>
            <w:tcW w:w="2402" w:type="pct"/>
            <w:gridSpan w:val="5"/>
          </w:tcPr>
          <w:p w:rsidR="007F5FBA" w:rsidRPr="00C86F03" w:rsidRDefault="007F5FBA" w:rsidP="00B421D9">
            <w:pPr>
              <w:pStyle w:val="TableParagraph"/>
              <w:spacing w:line="210" w:lineRule="exact"/>
              <w:ind w:left="63"/>
              <w:rPr>
                <w:rFonts w:ascii="Times New Roman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2.8</w:t>
            </w:r>
            <w:r w:rsidRPr="00C86F03">
              <w:rPr>
                <w:rFonts w:ascii="Times New Roman" w:hAnsi="Times New Roman" w:cs="Times New Roman"/>
                <w:spacing w:val="-5"/>
                <w:sz w:val="21"/>
                <w:szCs w:val="21"/>
              </w:rPr>
              <w:t xml:space="preserve"> </w:t>
            </w: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Telefone:</w:t>
            </w:r>
          </w:p>
        </w:tc>
        <w:tc>
          <w:tcPr>
            <w:tcW w:w="2598" w:type="pct"/>
            <w:gridSpan w:val="9"/>
          </w:tcPr>
          <w:p w:rsidR="007F5FBA" w:rsidRPr="00C86F03" w:rsidRDefault="007F5FBA" w:rsidP="00B421D9">
            <w:pPr>
              <w:pStyle w:val="TableParagraph"/>
              <w:spacing w:line="210" w:lineRule="exact"/>
              <w:ind w:left="23"/>
              <w:rPr>
                <w:rFonts w:ascii="Times New Roman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2.9:</w:t>
            </w:r>
            <w:r w:rsidRPr="00C86F03">
              <w:rPr>
                <w:rFonts w:ascii="Times New Roman" w:hAnsi="Times New Roman" w:cs="Times New Roman"/>
                <w:spacing w:val="2"/>
                <w:sz w:val="21"/>
                <w:szCs w:val="21"/>
              </w:rPr>
              <w:t xml:space="preserve"> e</w:t>
            </w: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-mail:</w:t>
            </w:r>
          </w:p>
        </w:tc>
      </w:tr>
      <w:tr w:rsidR="00C86F03" w:rsidRPr="00C86F03" w:rsidTr="00ED0EFA">
        <w:tc>
          <w:tcPr>
            <w:tcW w:w="5000" w:type="pct"/>
            <w:gridSpan w:val="14"/>
            <w:shd w:val="clear" w:color="auto" w:fill="E7E6E6" w:themeFill="background2"/>
            <w:vAlign w:val="center"/>
          </w:tcPr>
          <w:p w:rsidR="007F5FBA" w:rsidRPr="00C86F03" w:rsidRDefault="007F5FBA" w:rsidP="00B421D9">
            <w:pPr>
              <w:spacing w:line="360" w:lineRule="auto"/>
              <w:jc w:val="center"/>
              <w:rPr>
                <w:rFonts w:ascii="Times New Roman" w:eastAsia="Calibri" w:hAnsi="Times New Roman" w:cs="Times New Roman"/>
                <w:b/>
                <w:sz w:val="21"/>
                <w:szCs w:val="21"/>
              </w:rPr>
            </w:pPr>
            <w:r w:rsidRPr="00C86F03">
              <w:rPr>
                <w:rFonts w:ascii="Times New Roman" w:eastAsia="Calibri" w:hAnsi="Times New Roman" w:cs="Times New Roman"/>
                <w:b/>
                <w:sz w:val="21"/>
                <w:szCs w:val="21"/>
              </w:rPr>
              <w:t xml:space="preserve">3. IDENTIFICAÇÃO DO IMÓVEL </w:t>
            </w:r>
          </w:p>
        </w:tc>
      </w:tr>
      <w:tr w:rsidR="00C86F03" w:rsidRPr="00C86F03" w:rsidTr="00A14A61">
        <w:tc>
          <w:tcPr>
            <w:tcW w:w="3490" w:type="pct"/>
            <w:gridSpan w:val="10"/>
          </w:tcPr>
          <w:p w:rsidR="007F5FBA" w:rsidRPr="00C86F03" w:rsidRDefault="007F5FBA" w:rsidP="00B421D9">
            <w:pPr>
              <w:pStyle w:val="TableParagraph"/>
              <w:rPr>
                <w:rFonts w:ascii="Times New Roman" w:hAnsi="Times New Roman" w:cs="Times New Roman"/>
              </w:rPr>
            </w:pPr>
            <w:r w:rsidRPr="00C86F03">
              <w:rPr>
                <w:rFonts w:ascii="Times New Roman" w:hAnsi="Times New Roman" w:cs="Times New Roman"/>
              </w:rPr>
              <w:t>3.1</w:t>
            </w:r>
            <w:r w:rsidRPr="00C86F03">
              <w:rPr>
                <w:rFonts w:ascii="Times New Roman" w:hAnsi="Times New Roman" w:cs="Times New Roman"/>
                <w:spacing w:val="5"/>
              </w:rPr>
              <w:t xml:space="preserve"> </w:t>
            </w:r>
            <w:r w:rsidRPr="00C86F03">
              <w:rPr>
                <w:rFonts w:ascii="Times New Roman" w:hAnsi="Times New Roman" w:cs="Times New Roman"/>
              </w:rPr>
              <w:t>Denominação:</w:t>
            </w:r>
            <w:r w:rsidRPr="00C86F03">
              <w:rPr>
                <w:rFonts w:ascii="Times New Roman" w:eastAsia="Arial" w:hAnsi="Times New Roman" w:cs="Times New Roman"/>
              </w:rPr>
              <w:t xml:space="preserve"> </w:t>
            </w:r>
            <w:r w:rsidR="00155990">
              <w:rPr>
                <w:rFonts w:ascii="Times New Roman" w:eastAsia="Arial" w:hAnsi="Times New Roman" w:cs="Times New Roman"/>
              </w:rPr>
              <w:t xml:space="preserve">Lote </w:t>
            </w:r>
            <w:r w:rsidR="00A86F51" w:rsidRPr="00A86F51">
              <w:rPr>
                <w:rFonts w:ascii="Times New Roman" w:eastAsia="Arial" w:hAnsi="Times New Roman" w:cs="Times New Roman"/>
              </w:rPr>
              <w:t>369-B, Quadra Única, Condomínio Pasárgada</w:t>
            </w:r>
          </w:p>
        </w:tc>
        <w:tc>
          <w:tcPr>
            <w:tcW w:w="1510" w:type="pct"/>
            <w:gridSpan w:val="4"/>
          </w:tcPr>
          <w:p w:rsidR="007F5FBA" w:rsidRDefault="007F5FBA" w:rsidP="00B421D9">
            <w:pPr>
              <w:pStyle w:val="TableParagraph"/>
              <w:rPr>
                <w:rFonts w:ascii="Times New Roman" w:hAnsi="Times New Roman" w:cs="Times New Roman"/>
              </w:rPr>
            </w:pPr>
            <w:r w:rsidRPr="00C86F03">
              <w:rPr>
                <w:rFonts w:ascii="Times New Roman" w:hAnsi="Times New Roman" w:cs="Times New Roman"/>
              </w:rPr>
              <w:t>3.2</w:t>
            </w:r>
            <w:r w:rsidRPr="00C86F03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C86F03">
              <w:rPr>
                <w:rFonts w:ascii="Times New Roman" w:hAnsi="Times New Roman" w:cs="Times New Roman"/>
              </w:rPr>
              <w:t>Área</w:t>
            </w:r>
            <w:r w:rsidRPr="00C86F03">
              <w:rPr>
                <w:rFonts w:ascii="Times New Roman" w:hAnsi="Times New Roman" w:cs="Times New Roman"/>
                <w:spacing w:val="-1"/>
              </w:rPr>
              <w:t xml:space="preserve"> </w:t>
            </w:r>
            <w:r w:rsidRPr="00C86F03">
              <w:rPr>
                <w:rFonts w:ascii="Times New Roman" w:hAnsi="Times New Roman" w:cs="Times New Roman"/>
              </w:rPr>
              <w:t>Total</w:t>
            </w:r>
            <w:r w:rsidRPr="00C86F03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C86F03">
              <w:rPr>
                <w:rFonts w:ascii="Times New Roman" w:hAnsi="Times New Roman" w:cs="Times New Roman"/>
              </w:rPr>
              <w:t>(</w:t>
            </w:r>
            <w:r w:rsidR="00433A51" w:rsidRPr="00C86F03">
              <w:rPr>
                <w:rFonts w:ascii="Times New Roman" w:hAnsi="Times New Roman" w:cs="Times New Roman"/>
              </w:rPr>
              <w:t>m</w:t>
            </w:r>
            <w:r w:rsidR="00433A51" w:rsidRPr="00C86F03">
              <w:rPr>
                <w:rFonts w:ascii="Times New Roman" w:hAnsi="Times New Roman" w:cs="Times New Roman"/>
                <w:vertAlign w:val="superscript"/>
              </w:rPr>
              <w:t>2</w:t>
            </w:r>
            <w:r w:rsidRPr="00C86F03">
              <w:rPr>
                <w:rFonts w:ascii="Times New Roman" w:hAnsi="Times New Roman" w:cs="Times New Roman"/>
              </w:rPr>
              <w:t>):</w:t>
            </w:r>
            <w:r w:rsidRPr="00C86F03">
              <w:rPr>
                <w:rFonts w:ascii="Times New Roman" w:eastAsia="Arial" w:hAnsi="Times New Roman" w:cs="Times New Roman"/>
              </w:rPr>
              <w:t xml:space="preserve"> </w:t>
            </w:r>
            <w:r w:rsidR="002E5A00">
              <w:rPr>
                <w:rFonts w:ascii="Times New Roman" w:hAnsi="Times New Roman" w:cs="Times New Roman"/>
              </w:rPr>
              <w:t>1.</w:t>
            </w:r>
            <w:r w:rsidR="00A86F51">
              <w:rPr>
                <w:rFonts w:ascii="Times New Roman" w:hAnsi="Times New Roman" w:cs="Times New Roman"/>
              </w:rPr>
              <w:t>0</w:t>
            </w:r>
            <w:r w:rsidR="002E5A00">
              <w:rPr>
                <w:rFonts w:ascii="Times New Roman" w:hAnsi="Times New Roman" w:cs="Times New Roman"/>
              </w:rPr>
              <w:t>00</w:t>
            </w:r>
            <w:bookmarkStart w:id="1" w:name="_GoBack"/>
            <w:bookmarkEnd w:id="1"/>
            <w:r w:rsidR="002E5A00">
              <w:rPr>
                <w:rFonts w:ascii="Times New Roman" w:hAnsi="Times New Roman" w:cs="Times New Roman"/>
              </w:rPr>
              <w:t>,00</w:t>
            </w:r>
          </w:p>
          <w:p w:rsidR="001F3672" w:rsidRPr="00C86F03" w:rsidRDefault="001F3672" w:rsidP="00B421D9">
            <w:pPr>
              <w:pStyle w:val="TableParagraph"/>
              <w:rPr>
                <w:rFonts w:ascii="Times New Roman" w:hAnsi="Times New Roman" w:cs="Times New Roman"/>
                <w:vertAlign w:val="superscript"/>
              </w:rPr>
            </w:pPr>
          </w:p>
        </w:tc>
      </w:tr>
      <w:tr w:rsidR="00C86F03" w:rsidRPr="00C86F03" w:rsidTr="0013609A">
        <w:tc>
          <w:tcPr>
            <w:tcW w:w="3052" w:type="pct"/>
            <w:gridSpan w:val="7"/>
          </w:tcPr>
          <w:p w:rsidR="007F5FBA" w:rsidRPr="00C86F03" w:rsidRDefault="007F5FBA" w:rsidP="00B421D9">
            <w:pPr>
              <w:pStyle w:val="TableParagraph"/>
              <w:rPr>
                <w:rFonts w:ascii="Times New Roman" w:hAnsi="Times New Roman" w:cs="Times New Roman"/>
              </w:rPr>
            </w:pPr>
            <w:r w:rsidRPr="00C86F03">
              <w:rPr>
                <w:rFonts w:ascii="Times New Roman" w:hAnsi="Times New Roman" w:cs="Times New Roman"/>
              </w:rPr>
              <w:t>3.3</w:t>
            </w:r>
            <w:r w:rsidRPr="00C86F03">
              <w:rPr>
                <w:rFonts w:ascii="Times New Roman" w:hAnsi="Times New Roman" w:cs="Times New Roman"/>
                <w:spacing w:val="5"/>
              </w:rPr>
              <w:t xml:space="preserve"> </w:t>
            </w:r>
            <w:r w:rsidRPr="00C86F03">
              <w:rPr>
                <w:rFonts w:ascii="Times New Roman" w:hAnsi="Times New Roman" w:cs="Times New Roman"/>
              </w:rPr>
              <w:t>Município/Distrito: Nova Lima</w:t>
            </w:r>
          </w:p>
        </w:tc>
        <w:tc>
          <w:tcPr>
            <w:tcW w:w="1948" w:type="pct"/>
            <w:gridSpan w:val="7"/>
          </w:tcPr>
          <w:p w:rsidR="007F5FBA" w:rsidRPr="00C86F03" w:rsidRDefault="007F5FBA" w:rsidP="00B421D9">
            <w:pPr>
              <w:pStyle w:val="TableParagraph"/>
              <w:rPr>
                <w:rFonts w:ascii="Times New Roman" w:hAnsi="Times New Roman" w:cs="Times New Roman"/>
              </w:rPr>
            </w:pPr>
            <w:r w:rsidRPr="00C86F03">
              <w:rPr>
                <w:rFonts w:ascii="Times New Roman" w:hAnsi="Times New Roman" w:cs="Times New Roman"/>
              </w:rPr>
              <w:t>3.4</w:t>
            </w:r>
            <w:r w:rsidRPr="00C86F03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C86F03">
              <w:rPr>
                <w:rFonts w:ascii="Times New Roman" w:hAnsi="Times New Roman" w:cs="Times New Roman"/>
              </w:rPr>
              <w:t>INCRA</w:t>
            </w:r>
            <w:r w:rsidRPr="00C86F03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C86F03">
              <w:rPr>
                <w:rFonts w:ascii="Times New Roman" w:hAnsi="Times New Roman" w:cs="Times New Roman"/>
              </w:rPr>
              <w:t>(CCIR):</w:t>
            </w:r>
            <w:r w:rsidR="00A14A61">
              <w:rPr>
                <w:rFonts w:ascii="Times New Roman" w:hAnsi="Times New Roman" w:cs="Times New Roman"/>
              </w:rPr>
              <w:t xml:space="preserve"> n.a.</w:t>
            </w:r>
          </w:p>
        </w:tc>
      </w:tr>
      <w:tr w:rsidR="00C86F03" w:rsidRPr="00C86F03" w:rsidTr="0013609A">
        <w:tc>
          <w:tcPr>
            <w:tcW w:w="1671" w:type="pct"/>
          </w:tcPr>
          <w:p w:rsidR="00A14A61" w:rsidRPr="00C86F03" w:rsidRDefault="007F5FBA" w:rsidP="00A14A61">
            <w:pPr>
              <w:pStyle w:val="TableParagraph"/>
              <w:rPr>
                <w:rFonts w:ascii="Times New Roman" w:hAnsi="Times New Roman" w:cs="Times New Roman"/>
              </w:rPr>
            </w:pPr>
            <w:r w:rsidRPr="00C86F03">
              <w:rPr>
                <w:rFonts w:ascii="Times New Roman" w:hAnsi="Times New Roman" w:cs="Times New Roman"/>
              </w:rPr>
              <w:t>3.5</w:t>
            </w:r>
            <w:r w:rsidRPr="00C86F03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C86F03">
              <w:rPr>
                <w:rFonts w:ascii="Times New Roman" w:hAnsi="Times New Roman" w:cs="Times New Roman"/>
              </w:rPr>
              <w:t>Matrícula:</w:t>
            </w:r>
            <w:r w:rsidR="00CD4B72" w:rsidRPr="00C86F03">
              <w:rPr>
                <w:rFonts w:ascii="Times New Roman" w:hAnsi="Times New Roman" w:cs="Times New Roman"/>
              </w:rPr>
              <w:t xml:space="preserve"> </w:t>
            </w:r>
            <w:r w:rsidR="00A86F51" w:rsidRPr="00A86F51">
              <w:rPr>
                <w:rFonts w:ascii="Times New Roman" w:hAnsi="Times New Roman" w:cs="Times New Roman"/>
              </w:rPr>
              <w:t>43.047</w:t>
            </w:r>
          </w:p>
        </w:tc>
        <w:tc>
          <w:tcPr>
            <w:tcW w:w="510" w:type="pct"/>
            <w:gridSpan w:val="2"/>
          </w:tcPr>
          <w:p w:rsidR="007F5FBA" w:rsidRPr="00C86F03" w:rsidRDefault="007F5FBA" w:rsidP="00B421D9">
            <w:pPr>
              <w:pStyle w:val="TableParagraph"/>
              <w:rPr>
                <w:rFonts w:ascii="Times New Roman" w:hAnsi="Times New Roman" w:cs="Times New Roman"/>
              </w:rPr>
            </w:pPr>
            <w:r w:rsidRPr="00C86F03">
              <w:rPr>
                <w:rFonts w:ascii="Times New Roman" w:hAnsi="Times New Roman" w:cs="Times New Roman"/>
              </w:rPr>
              <w:t>Livro:</w:t>
            </w:r>
            <w:r w:rsidR="00CD4B72" w:rsidRPr="00C86F03">
              <w:rPr>
                <w:rFonts w:ascii="Times New Roman" w:hAnsi="Times New Roman" w:cs="Times New Roman"/>
              </w:rPr>
              <w:t xml:space="preserve"> 2</w:t>
            </w:r>
            <w:r w:rsidRPr="00C86F03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871" w:type="pct"/>
            <w:gridSpan w:val="4"/>
          </w:tcPr>
          <w:p w:rsidR="007F5FBA" w:rsidRPr="00C86F03" w:rsidRDefault="007F5FBA" w:rsidP="00B421D9">
            <w:pPr>
              <w:pStyle w:val="TableParagraph"/>
              <w:rPr>
                <w:rFonts w:ascii="Times New Roman" w:hAnsi="Times New Roman" w:cs="Times New Roman"/>
              </w:rPr>
            </w:pPr>
            <w:r w:rsidRPr="00C86F03">
              <w:rPr>
                <w:rFonts w:ascii="Times New Roman" w:hAnsi="Times New Roman" w:cs="Times New Roman"/>
              </w:rPr>
              <w:t xml:space="preserve">Folha: </w:t>
            </w:r>
            <w:r w:rsidR="00155990">
              <w:rPr>
                <w:rFonts w:ascii="Times New Roman" w:hAnsi="Times New Roman" w:cs="Times New Roman"/>
              </w:rPr>
              <w:t>n.a</w:t>
            </w:r>
          </w:p>
        </w:tc>
        <w:tc>
          <w:tcPr>
            <w:tcW w:w="1948" w:type="pct"/>
            <w:gridSpan w:val="7"/>
          </w:tcPr>
          <w:p w:rsidR="007F5FBA" w:rsidRPr="00C86F03" w:rsidRDefault="007F5FBA" w:rsidP="00B421D9">
            <w:pPr>
              <w:rPr>
                <w:rFonts w:ascii="Times New Roman" w:hAnsi="Times New Roman" w:cs="Times New Roman"/>
              </w:rPr>
            </w:pPr>
            <w:r w:rsidRPr="00C86F03">
              <w:rPr>
                <w:rFonts w:ascii="Times New Roman" w:hAnsi="Times New Roman" w:cs="Times New Roman"/>
              </w:rPr>
              <w:t xml:space="preserve">Comarca: Nova Lima/MG  </w:t>
            </w:r>
          </w:p>
        </w:tc>
      </w:tr>
      <w:tr w:rsidR="00C86F03" w:rsidRPr="00C86F03" w:rsidTr="00ED0EFA">
        <w:tc>
          <w:tcPr>
            <w:tcW w:w="5000" w:type="pct"/>
            <w:gridSpan w:val="14"/>
          </w:tcPr>
          <w:p w:rsidR="007F5FBA" w:rsidRPr="00C86F03" w:rsidRDefault="007F5FBA" w:rsidP="00B421D9">
            <w:pPr>
              <w:rPr>
                <w:rFonts w:ascii="Times New Roman" w:hAnsi="Times New Roman" w:cs="Times New Roman"/>
              </w:rPr>
            </w:pPr>
            <w:r w:rsidRPr="00C86F03">
              <w:rPr>
                <w:rFonts w:ascii="Times New Roman" w:eastAsia="Calibri" w:hAnsi="Times New Roman" w:cs="Times New Roman"/>
                <w:lang w:val="pt-PT"/>
              </w:rPr>
              <w:t>3.6 Documento de posse (descrição do tipo):</w:t>
            </w:r>
            <w:r w:rsidR="00FA6E9A">
              <w:rPr>
                <w:rFonts w:ascii="Times New Roman" w:eastAsia="Calibri" w:hAnsi="Times New Roman" w:cs="Times New Roman"/>
                <w:lang w:val="pt-PT"/>
              </w:rPr>
              <w:t xml:space="preserve"> n.a.</w:t>
            </w:r>
          </w:p>
        </w:tc>
      </w:tr>
      <w:tr w:rsidR="00C86F03" w:rsidRPr="00C86F03" w:rsidTr="00ED0EFA">
        <w:tc>
          <w:tcPr>
            <w:tcW w:w="5000" w:type="pct"/>
            <w:gridSpan w:val="14"/>
            <w:shd w:val="clear" w:color="auto" w:fill="E7E6E6" w:themeFill="background2"/>
          </w:tcPr>
          <w:p w:rsidR="007F5FBA" w:rsidRPr="00C86F03" w:rsidRDefault="007F5FBA" w:rsidP="00B421D9">
            <w:pPr>
              <w:jc w:val="center"/>
              <w:rPr>
                <w:rFonts w:ascii="Times New Roman" w:hAnsi="Times New Roman" w:cs="Times New Roman"/>
                <w:b/>
                <w:sz w:val="21"/>
                <w:szCs w:val="21"/>
              </w:rPr>
            </w:pPr>
            <w:r w:rsidRPr="00C86F03">
              <w:rPr>
                <w:rFonts w:ascii="Times New Roman" w:hAnsi="Times New Roman" w:cs="Times New Roman"/>
                <w:b/>
                <w:sz w:val="21"/>
                <w:szCs w:val="21"/>
              </w:rPr>
              <w:t>4.</w:t>
            </w:r>
            <w:r w:rsidRPr="00C86F03">
              <w:rPr>
                <w:rFonts w:ascii="Times New Roman" w:hAnsi="Times New Roman" w:cs="Times New Roman"/>
                <w:b/>
                <w:spacing w:val="-2"/>
                <w:sz w:val="21"/>
                <w:szCs w:val="21"/>
              </w:rPr>
              <w:t xml:space="preserve"> </w:t>
            </w:r>
            <w:r w:rsidRPr="00C86F03">
              <w:rPr>
                <w:rFonts w:ascii="Times New Roman" w:hAnsi="Times New Roman" w:cs="Times New Roman"/>
                <w:b/>
                <w:sz w:val="21"/>
                <w:szCs w:val="21"/>
              </w:rPr>
              <w:t>INTERVENÇÃO</w:t>
            </w:r>
            <w:r w:rsidRPr="00C86F03">
              <w:rPr>
                <w:rFonts w:ascii="Times New Roman" w:hAnsi="Times New Roman" w:cs="Times New Roman"/>
                <w:b/>
                <w:spacing w:val="-1"/>
                <w:sz w:val="21"/>
                <w:szCs w:val="21"/>
              </w:rPr>
              <w:t xml:space="preserve"> </w:t>
            </w:r>
            <w:r w:rsidRPr="00C86F03">
              <w:rPr>
                <w:rFonts w:ascii="Times New Roman" w:hAnsi="Times New Roman" w:cs="Times New Roman"/>
                <w:b/>
                <w:sz w:val="21"/>
                <w:szCs w:val="21"/>
              </w:rPr>
              <w:t>AMBIENTAL</w:t>
            </w:r>
            <w:r w:rsidRPr="00C86F03">
              <w:rPr>
                <w:rFonts w:ascii="Times New Roman" w:hAnsi="Times New Roman" w:cs="Times New Roman"/>
                <w:b/>
                <w:spacing w:val="-1"/>
                <w:sz w:val="21"/>
                <w:szCs w:val="21"/>
              </w:rPr>
              <w:t xml:space="preserve"> </w:t>
            </w:r>
            <w:r w:rsidRPr="00C86F03">
              <w:rPr>
                <w:rFonts w:ascii="Times New Roman" w:hAnsi="Times New Roman" w:cs="Times New Roman"/>
                <w:b/>
                <w:sz w:val="21"/>
                <w:szCs w:val="21"/>
              </w:rPr>
              <w:t>REQUERIDA</w:t>
            </w:r>
          </w:p>
        </w:tc>
      </w:tr>
      <w:tr w:rsidR="00C86F03" w:rsidRPr="00C86F03" w:rsidTr="00ED0EFA">
        <w:tc>
          <w:tcPr>
            <w:tcW w:w="5000" w:type="pct"/>
            <w:gridSpan w:val="14"/>
          </w:tcPr>
          <w:p w:rsidR="007F5FBA" w:rsidRPr="00C86F03" w:rsidRDefault="007F5FBA" w:rsidP="00B421D9">
            <w:pPr>
              <w:rPr>
                <w:rFonts w:ascii="Times New Roman" w:hAnsi="Times New Roman" w:cs="Times New Roman"/>
              </w:rPr>
            </w:pPr>
            <w:r w:rsidRPr="00C86F03">
              <w:rPr>
                <w:rFonts w:ascii="Times New Roman" w:hAnsi="Times New Roman" w:cs="Times New Roman"/>
              </w:rPr>
              <w:t>4.1. Supressão de cobertura vegetal nativa, para uso alternativo do solo</w:t>
            </w:r>
          </w:p>
        </w:tc>
      </w:tr>
      <w:tr w:rsidR="00C86F03" w:rsidRPr="00C86F03" w:rsidTr="00E9337E">
        <w:tc>
          <w:tcPr>
            <w:tcW w:w="3853" w:type="pct"/>
            <w:gridSpan w:val="11"/>
          </w:tcPr>
          <w:p w:rsidR="007F5FBA" w:rsidRPr="00C86F03" w:rsidRDefault="007F5FBA" w:rsidP="00B421D9">
            <w:pPr>
              <w:pStyle w:val="TableParagraph"/>
              <w:spacing w:line="210" w:lineRule="exact"/>
              <w:rPr>
                <w:rFonts w:ascii="Times New Roman" w:hAnsi="Times New Roman" w:cs="Times New Roman"/>
              </w:rPr>
            </w:pPr>
          </w:p>
        </w:tc>
        <w:tc>
          <w:tcPr>
            <w:tcW w:w="655" w:type="pct"/>
            <w:gridSpan w:val="2"/>
          </w:tcPr>
          <w:p w:rsidR="007F5FBA" w:rsidRPr="00C86F03" w:rsidRDefault="007F5FBA" w:rsidP="00B421D9">
            <w:pPr>
              <w:jc w:val="center"/>
              <w:rPr>
                <w:rFonts w:ascii="Times New Roman" w:hAnsi="Times New Roman" w:cs="Times New Roman"/>
              </w:rPr>
            </w:pPr>
            <w:r w:rsidRPr="00C86F03">
              <w:rPr>
                <w:rFonts w:ascii="Times New Roman" w:hAnsi="Times New Roman" w:cs="Times New Roman"/>
              </w:rPr>
              <w:t>Quantidade</w:t>
            </w:r>
          </w:p>
        </w:tc>
        <w:tc>
          <w:tcPr>
            <w:tcW w:w="492" w:type="pct"/>
          </w:tcPr>
          <w:p w:rsidR="007F5FBA" w:rsidRPr="00C86F03" w:rsidRDefault="007F5FBA" w:rsidP="00B421D9">
            <w:pPr>
              <w:jc w:val="center"/>
              <w:rPr>
                <w:rFonts w:ascii="Times New Roman" w:hAnsi="Times New Roman" w:cs="Times New Roman"/>
              </w:rPr>
            </w:pPr>
            <w:r w:rsidRPr="00C86F03">
              <w:rPr>
                <w:rFonts w:ascii="Times New Roman" w:hAnsi="Times New Roman" w:cs="Times New Roman"/>
              </w:rPr>
              <w:t>Un.</w:t>
            </w:r>
          </w:p>
        </w:tc>
      </w:tr>
      <w:tr w:rsidR="00C86F03" w:rsidRPr="00C86F03" w:rsidTr="00E9337E">
        <w:tc>
          <w:tcPr>
            <w:tcW w:w="3853" w:type="pct"/>
            <w:gridSpan w:val="11"/>
          </w:tcPr>
          <w:p w:rsidR="007F5FBA" w:rsidRPr="00C86F03" w:rsidRDefault="007F5FBA" w:rsidP="00B421D9">
            <w:pPr>
              <w:pStyle w:val="TableParagraph"/>
              <w:spacing w:line="210" w:lineRule="exact"/>
              <w:rPr>
                <w:rFonts w:ascii="Times New Roman" w:hAnsi="Times New Roman" w:cs="Times New Roman"/>
              </w:rPr>
            </w:pPr>
            <w:r w:rsidRPr="00C86F03">
              <w:rPr>
                <w:rFonts w:ascii="Times New Roman" w:hAnsi="Times New Roman" w:cs="Times New Roman"/>
              </w:rPr>
              <w:t xml:space="preserve">Floresta Estacional Semidecidual ( </w:t>
            </w:r>
            <w:r w:rsidR="00A14A61">
              <w:rPr>
                <w:rFonts w:ascii="Times New Roman" w:hAnsi="Times New Roman" w:cs="Times New Roman"/>
              </w:rPr>
              <w:t xml:space="preserve"> </w:t>
            </w:r>
            <w:r w:rsidRPr="00C86F03">
              <w:rPr>
                <w:rFonts w:ascii="Times New Roman" w:hAnsi="Times New Roman" w:cs="Times New Roman"/>
              </w:rPr>
              <w:t>) inicial (</w:t>
            </w:r>
            <w:r w:rsidR="00B55C52">
              <w:rPr>
                <w:rFonts w:ascii="Times New Roman" w:hAnsi="Times New Roman" w:cs="Times New Roman"/>
              </w:rPr>
              <w:t xml:space="preserve"> </w:t>
            </w:r>
            <w:r w:rsidR="00DA7B82">
              <w:rPr>
                <w:rFonts w:ascii="Times New Roman" w:hAnsi="Times New Roman" w:cs="Times New Roman"/>
              </w:rPr>
              <w:t>x</w:t>
            </w:r>
            <w:r w:rsidR="009878B6">
              <w:rPr>
                <w:rFonts w:ascii="Times New Roman" w:hAnsi="Times New Roman" w:cs="Times New Roman"/>
              </w:rPr>
              <w:t xml:space="preserve"> </w:t>
            </w:r>
            <w:r w:rsidRPr="00C86F03">
              <w:rPr>
                <w:rFonts w:ascii="Times New Roman" w:hAnsi="Times New Roman" w:cs="Times New Roman"/>
              </w:rPr>
              <w:t>) médio (  ) avançado</w:t>
            </w:r>
          </w:p>
        </w:tc>
        <w:tc>
          <w:tcPr>
            <w:tcW w:w="655" w:type="pct"/>
            <w:gridSpan w:val="2"/>
          </w:tcPr>
          <w:p w:rsidR="007F5FBA" w:rsidRPr="00C86F03" w:rsidRDefault="00A86F51" w:rsidP="00EB1196">
            <w:pPr>
              <w:jc w:val="center"/>
              <w:rPr>
                <w:rFonts w:ascii="Times New Roman" w:hAnsi="Times New Roman" w:cs="Times New Roman"/>
                <w:highlight w:val="yellow"/>
              </w:rPr>
            </w:pPr>
            <w:r>
              <w:rPr>
                <w:rFonts w:ascii="Times New Roman" w:hAnsi="Times New Roman" w:cs="Times New Roman"/>
              </w:rPr>
              <w:t>700</w:t>
            </w:r>
            <w:r w:rsidR="00C04113" w:rsidRPr="00C04113">
              <w:rPr>
                <w:rFonts w:ascii="Times New Roman" w:hAnsi="Times New Roman" w:cs="Times New Roman"/>
              </w:rPr>
              <w:t>,00</w:t>
            </w:r>
          </w:p>
        </w:tc>
        <w:tc>
          <w:tcPr>
            <w:tcW w:w="492" w:type="pct"/>
          </w:tcPr>
          <w:p w:rsidR="007F5FBA" w:rsidRPr="00C86F03" w:rsidRDefault="00DA7B82" w:rsidP="00B421D9">
            <w:pPr>
              <w:jc w:val="center"/>
              <w:rPr>
                <w:rFonts w:ascii="Times New Roman" w:hAnsi="Times New Roman" w:cs="Times New Roman"/>
                <w:highlight w:val="yellow"/>
              </w:rPr>
            </w:pPr>
            <w:r w:rsidRPr="00C86F03">
              <w:rPr>
                <w:rFonts w:ascii="Times New Roman" w:hAnsi="Times New Roman" w:cs="Times New Roman"/>
              </w:rPr>
              <w:t>m</w:t>
            </w:r>
            <w:r w:rsidRPr="00C86F03">
              <w:rPr>
                <w:rFonts w:ascii="Times New Roman" w:hAnsi="Times New Roman" w:cs="Times New Roman"/>
                <w:vertAlign w:val="superscript"/>
              </w:rPr>
              <w:t>2</w:t>
            </w:r>
          </w:p>
        </w:tc>
      </w:tr>
      <w:tr w:rsidR="00C86F03" w:rsidRPr="00C86F03" w:rsidTr="00E9337E">
        <w:tc>
          <w:tcPr>
            <w:tcW w:w="3853" w:type="pct"/>
            <w:gridSpan w:val="11"/>
          </w:tcPr>
          <w:p w:rsidR="007F5FBA" w:rsidRPr="00C86F03" w:rsidRDefault="007F5FBA" w:rsidP="00B421D9">
            <w:pPr>
              <w:pStyle w:val="TableParagraph"/>
              <w:spacing w:line="210" w:lineRule="exact"/>
              <w:rPr>
                <w:rFonts w:ascii="Times New Roman" w:hAnsi="Times New Roman" w:cs="Times New Roman"/>
              </w:rPr>
            </w:pPr>
            <w:r w:rsidRPr="00C86F03">
              <w:rPr>
                <w:rFonts w:ascii="Times New Roman" w:hAnsi="Times New Roman" w:cs="Times New Roman"/>
              </w:rPr>
              <w:t>Intervenção em área de preservação permanente – APP – COM supressão de cobertura vegetal nativa.</w:t>
            </w:r>
          </w:p>
        </w:tc>
        <w:tc>
          <w:tcPr>
            <w:tcW w:w="655" w:type="pct"/>
            <w:gridSpan w:val="2"/>
          </w:tcPr>
          <w:p w:rsidR="007F5FBA" w:rsidRPr="00C86F03" w:rsidRDefault="007F5FBA" w:rsidP="00B421D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492" w:type="pct"/>
          </w:tcPr>
          <w:p w:rsidR="007F5FBA" w:rsidRPr="00C86F03" w:rsidRDefault="007F5FBA" w:rsidP="00B421D9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C86F03" w:rsidRPr="00C86F03" w:rsidTr="00E9337E">
        <w:tc>
          <w:tcPr>
            <w:tcW w:w="3853" w:type="pct"/>
            <w:gridSpan w:val="11"/>
          </w:tcPr>
          <w:p w:rsidR="007F5FBA" w:rsidRPr="00C86F03" w:rsidRDefault="007F5FBA" w:rsidP="00B421D9">
            <w:pPr>
              <w:pStyle w:val="TableParagraph"/>
              <w:spacing w:line="210" w:lineRule="exact"/>
              <w:rPr>
                <w:rFonts w:ascii="Times New Roman" w:hAnsi="Times New Roman" w:cs="Times New Roman"/>
              </w:rPr>
            </w:pPr>
            <w:r w:rsidRPr="00C86F03">
              <w:rPr>
                <w:rFonts w:ascii="Times New Roman" w:hAnsi="Times New Roman" w:cs="Times New Roman"/>
              </w:rPr>
              <w:t>Intervenção em área de preservação permanente – APP – SEM supressão de cobertura vegetal nativa.</w:t>
            </w:r>
          </w:p>
        </w:tc>
        <w:tc>
          <w:tcPr>
            <w:tcW w:w="655" w:type="pct"/>
            <w:gridSpan w:val="2"/>
          </w:tcPr>
          <w:p w:rsidR="007F5FBA" w:rsidRPr="00C86F03" w:rsidRDefault="007F5FBA" w:rsidP="00B421D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492" w:type="pct"/>
          </w:tcPr>
          <w:p w:rsidR="007F5FBA" w:rsidRPr="00C86F03" w:rsidRDefault="007F5FBA" w:rsidP="00B421D9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C86F03" w:rsidRPr="00C86F03" w:rsidTr="00E9337E">
        <w:tc>
          <w:tcPr>
            <w:tcW w:w="3853" w:type="pct"/>
            <w:gridSpan w:val="11"/>
          </w:tcPr>
          <w:p w:rsidR="007F5FBA" w:rsidRPr="00C86F03" w:rsidRDefault="007F5FBA" w:rsidP="00B421D9">
            <w:pPr>
              <w:pStyle w:val="TableParagraph"/>
              <w:spacing w:line="210" w:lineRule="exact"/>
              <w:rPr>
                <w:rFonts w:ascii="Times New Roman" w:hAnsi="Times New Roman" w:cs="Times New Roman"/>
              </w:rPr>
            </w:pPr>
            <w:r w:rsidRPr="00C86F03">
              <w:rPr>
                <w:rFonts w:ascii="Times New Roman" w:hAnsi="Times New Roman" w:cs="Times New Roman"/>
              </w:rPr>
              <w:t>4.2 Corte ou aproveitamento de árvores isoladas nativas vivas</w:t>
            </w:r>
          </w:p>
        </w:tc>
        <w:tc>
          <w:tcPr>
            <w:tcW w:w="655" w:type="pct"/>
            <w:gridSpan w:val="2"/>
          </w:tcPr>
          <w:p w:rsidR="007F5FBA" w:rsidRPr="00C86F03" w:rsidRDefault="007F5FBA" w:rsidP="00B421D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492" w:type="pct"/>
          </w:tcPr>
          <w:p w:rsidR="007F5FBA" w:rsidRPr="00C86F03" w:rsidRDefault="007F5FBA" w:rsidP="00B421D9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C86F03" w:rsidRPr="00C86F03" w:rsidTr="00E9337E">
        <w:tc>
          <w:tcPr>
            <w:tcW w:w="3853" w:type="pct"/>
            <w:gridSpan w:val="11"/>
          </w:tcPr>
          <w:p w:rsidR="007F5FBA" w:rsidRPr="00C86F03" w:rsidRDefault="007F5FBA" w:rsidP="00B421D9">
            <w:pPr>
              <w:pStyle w:val="TableParagraph"/>
              <w:spacing w:line="210" w:lineRule="exact"/>
              <w:rPr>
                <w:rFonts w:ascii="Times New Roman" w:hAnsi="Times New Roman" w:cs="Times New Roman"/>
              </w:rPr>
            </w:pPr>
            <w:r w:rsidRPr="00C86F03">
              <w:rPr>
                <w:rFonts w:ascii="Times New Roman" w:hAnsi="Times New Roman" w:cs="Times New Roman"/>
              </w:rPr>
              <w:t>4.3 Vegetação de Campo de Altitude e Campos Rupestres</w:t>
            </w:r>
            <w:r w:rsidR="003A0F73">
              <w:rPr>
                <w:rFonts w:ascii="Times New Roman" w:hAnsi="Times New Roman" w:cs="Times New Roman"/>
              </w:rPr>
              <w:t xml:space="preserve"> </w:t>
            </w:r>
            <w:r w:rsidR="001D6F53">
              <w:rPr>
                <w:rFonts w:ascii="Times New Roman" w:hAnsi="Times New Roman" w:cs="Times New Roman"/>
              </w:rPr>
              <w:t>estágio médio</w:t>
            </w:r>
          </w:p>
        </w:tc>
        <w:tc>
          <w:tcPr>
            <w:tcW w:w="655" w:type="pct"/>
            <w:gridSpan w:val="2"/>
          </w:tcPr>
          <w:p w:rsidR="007F5FBA" w:rsidRPr="00C86F03" w:rsidRDefault="007F5FBA" w:rsidP="0058527A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92" w:type="pct"/>
          </w:tcPr>
          <w:p w:rsidR="007F5FBA" w:rsidRPr="00C86F03" w:rsidRDefault="007F5FBA" w:rsidP="00B421D9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C86F03" w:rsidRPr="00C86F03" w:rsidTr="00ED0EFA">
        <w:tc>
          <w:tcPr>
            <w:tcW w:w="5000" w:type="pct"/>
            <w:gridSpan w:val="14"/>
          </w:tcPr>
          <w:p w:rsidR="007F5FBA" w:rsidRPr="00C86F03" w:rsidRDefault="007F5FBA" w:rsidP="00B421D9">
            <w:pPr>
              <w:rPr>
                <w:rFonts w:ascii="Times New Roman" w:hAnsi="Times New Roman" w:cs="Times New Roman"/>
              </w:rPr>
            </w:pPr>
            <w:r w:rsidRPr="00C86F03">
              <w:rPr>
                <w:rFonts w:ascii="Times New Roman" w:hAnsi="Times New Roman" w:cs="Times New Roman"/>
              </w:rPr>
              <w:t>4.4 Espécies</w:t>
            </w:r>
            <w:r w:rsidRPr="00C86F03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C86F03">
              <w:rPr>
                <w:rFonts w:ascii="Times New Roman" w:hAnsi="Times New Roman" w:cs="Times New Roman"/>
              </w:rPr>
              <w:t>Flora Ameaçada/Imune</w:t>
            </w:r>
          </w:p>
        </w:tc>
      </w:tr>
      <w:tr w:rsidR="00C86F03" w:rsidRPr="00C86F03" w:rsidTr="0013609A">
        <w:tc>
          <w:tcPr>
            <w:tcW w:w="1966" w:type="pct"/>
            <w:gridSpan w:val="2"/>
          </w:tcPr>
          <w:p w:rsidR="007F5FBA" w:rsidRPr="00C86F03" w:rsidRDefault="007F5FBA" w:rsidP="00B421D9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Espécie</w:t>
            </w:r>
          </w:p>
        </w:tc>
        <w:tc>
          <w:tcPr>
            <w:tcW w:w="1524" w:type="pct"/>
            <w:gridSpan w:val="8"/>
          </w:tcPr>
          <w:p w:rsidR="007F5FBA" w:rsidRPr="00C86F03" w:rsidRDefault="007F5FBA" w:rsidP="00B421D9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Nome comum</w:t>
            </w:r>
          </w:p>
        </w:tc>
        <w:tc>
          <w:tcPr>
            <w:tcW w:w="687" w:type="pct"/>
            <w:gridSpan w:val="2"/>
          </w:tcPr>
          <w:p w:rsidR="007F5FBA" w:rsidRPr="00C86F03" w:rsidRDefault="007F5FBA" w:rsidP="00B421D9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Grau *</w:t>
            </w:r>
          </w:p>
        </w:tc>
        <w:tc>
          <w:tcPr>
            <w:tcW w:w="823" w:type="pct"/>
            <w:gridSpan w:val="2"/>
          </w:tcPr>
          <w:p w:rsidR="007F5FBA" w:rsidRPr="00C86F03" w:rsidRDefault="007F5FBA" w:rsidP="00B421D9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Quant.</w:t>
            </w:r>
          </w:p>
        </w:tc>
      </w:tr>
      <w:tr w:rsidR="00C86F03" w:rsidRPr="00C86F03" w:rsidTr="0013609A">
        <w:tc>
          <w:tcPr>
            <w:tcW w:w="1966" w:type="pct"/>
            <w:gridSpan w:val="2"/>
          </w:tcPr>
          <w:p w:rsidR="007F5FBA" w:rsidRPr="00B15C9F" w:rsidRDefault="007F5FBA" w:rsidP="00B421D9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524" w:type="pct"/>
            <w:gridSpan w:val="8"/>
          </w:tcPr>
          <w:p w:rsidR="007F5FBA" w:rsidRPr="00C86F03" w:rsidRDefault="00B15C9F" w:rsidP="00B421D9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-</w:t>
            </w:r>
          </w:p>
        </w:tc>
        <w:tc>
          <w:tcPr>
            <w:tcW w:w="687" w:type="pct"/>
            <w:gridSpan w:val="2"/>
          </w:tcPr>
          <w:p w:rsidR="007F5FBA" w:rsidRPr="00C86F03" w:rsidRDefault="00B15C9F" w:rsidP="00B421D9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-</w:t>
            </w:r>
          </w:p>
        </w:tc>
        <w:tc>
          <w:tcPr>
            <w:tcW w:w="823" w:type="pct"/>
            <w:gridSpan w:val="2"/>
          </w:tcPr>
          <w:p w:rsidR="007F5FBA" w:rsidRPr="00C86F03" w:rsidRDefault="00B15C9F" w:rsidP="00B421D9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-</w:t>
            </w:r>
          </w:p>
        </w:tc>
      </w:tr>
      <w:tr w:rsidR="00C86F03" w:rsidRPr="00C86F03" w:rsidTr="00ED0EFA">
        <w:tc>
          <w:tcPr>
            <w:tcW w:w="5000" w:type="pct"/>
            <w:gridSpan w:val="14"/>
          </w:tcPr>
          <w:p w:rsidR="007F5FBA" w:rsidRPr="00C86F03" w:rsidRDefault="007F5FBA" w:rsidP="00B421D9">
            <w:pPr>
              <w:rPr>
                <w:rFonts w:ascii="Times New Roman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* Imune, VU (vulnerável), EN (em perigo); CR (criticamente ameaçada).</w:t>
            </w:r>
          </w:p>
        </w:tc>
      </w:tr>
      <w:tr w:rsidR="00C86F03" w:rsidRPr="00C86F03" w:rsidTr="00ED0EFA">
        <w:tc>
          <w:tcPr>
            <w:tcW w:w="5000" w:type="pct"/>
            <w:gridSpan w:val="14"/>
            <w:shd w:val="clear" w:color="auto" w:fill="E7E6E6" w:themeFill="background2"/>
          </w:tcPr>
          <w:p w:rsidR="007F5FBA" w:rsidRPr="00C86F03" w:rsidRDefault="007F5FBA" w:rsidP="00B421D9">
            <w:pPr>
              <w:spacing w:line="360" w:lineRule="auto"/>
              <w:jc w:val="center"/>
              <w:rPr>
                <w:rFonts w:ascii="Times New Roman" w:eastAsia="Calibri" w:hAnsi="Times New Roman" w:cs="Times New Roman"/>
                <w:b/>
                <w:sz w:val="21"/>
                <w:szCs w:val="21"/>
              </w:rPr>
            </w:pPr>
            <w:r w:rsidRPr="00C86F03">
              <w:rPr>
                <w:rFonts w:ascii="Times New Roman" w:eastAsia="Calibri" w:hAnsi="Times New Roman" w:cs="Times New Roman"/>
                <w:b/>
                <w:sz w:val="21"/>
                <w:szCs w:val="21"/>
              </w:rPr>
              <w:t>5. PRODUTO OU SUBPRODUTO FLORESTAL A SER APURADO NA INTERVENÇÃO AMBIENTAL REQUERIDA, PARA RECOLHIMENTO DA TAXA FLORESTAL CONFORME LEI 4.747/75 (QUANDO FOR O CASO)</w:t>
            </w:r>
          </w:p>
        </w:tc>
      </w:tr>
      <w:tr w:rsidR="00C86F03" w:rsidRPr="00C86F03" w:rsidTr="00E9337E">
        <w:trPr>
          <w:trHeight w:hRule="exact" w:val="284"/>
        </w:trPr>
        <w:tc>
          <w:tcPr>
            <w:tcW w:w="3344" w:type="pct"/>
            <w:gridSpan w:val="9"/>
            <w:vAlign w:val="center"/>
          </w:tcPr>
          <w:p w:rsidR="007F5FBA" w:rsidRPr="00C86F03" w:rsidRDefault="007F5FBA" w:rsidP="00B421D9">
            <w:pPr>
              <w:spacing w:line="360" w:lineRule="auto"/>
              <w:ind w:right="-33"/>
              <w:jc w:val="both"/>
              <w:rPr>
                <w:rFonts w:ascii="Times New Roman" w:eastAsia="Calibri" w:hAnsi="Times New Roman" w:cs="Times New Roman"/>
                <w:b/>
                <w:sz w:val="21"/>
                <w:szCs w:val="21"/>
              </w:rPr>
            </w:pPr>
            <w:r w:rsidRPr="00C86F03">
              <w:rPr>
                <w:rFonts w:ascii="Times New Roman" w:eastAsia="Calibri" w:hAnsi="Times New Roman" w:cs="Times New Roman"/>
                <w:b/>
                <w:sz w:val="21"/>
                <w:szCs w:val="21"/>
              </w:rPr>
              <w:t>5.1 ESPECIFICAÇÃO</w:t>
            </w:r>
          </w:p>
        </w:tc>
        <w:tc>
          <w:tcPr>
            <w:tcW w:w="832" w:type="pct"/>
            <w:gridSpan w:val="3"/>
          </w:tcPr>
          <w:p w:rsidR="007F5FBA" w:rsidRPr="00C86F03" w:rsidRDefault="007F5FBA" w:rsidP="00B421D9">
            <w:pPr>
              <w:spacing w:line="360" w:lineRule="auto"/>
              <w:ind w:right="-33"/>
              <w:jc w:val="center"/>
              <w:rPr>
                <w:rFonts w:ascii="Times New Roman" w:eastAsia="Calibri" w:hAnsi="Times New Roman" w:cs="Times New Roman"/>
                <w:b/>
                <w:sz w:val="21"/>
                <w:szCs w:val="21"/>
              </w:rPr>
            </w:pPr>
            <w:r w:rsidRPr="00C86F03">
              <w:rPr>
                <w:rFonts w:ascii="Times New Roman" w:eastAsia="Calibri" w:hAnsi="Times New Roman" w:cs="Times New Roman"/>
                <w:b/>
                <w:sz w:val="21"/>
                <w:szCs w:val="21"/>
              </w:rPr>
              <w:t>QUANTIDADE</w:t>
            </w:r>
          </w:p>
        </w:tc>
        <w:tc>
          <w:tcPr>
            <w:tcW w:w="823" w:type="pct"/>
            <w:gridSpan w:val="2"/>
          </w:tcPr>
          <w:p w:rsidR="007F5FBA" w:rsidRPr="00C86F03" w:rsidRDefault="007F5FBA" w:rsidP="00B421D9">
            <w:pPr>
              <w:spacing w:line="360" w:lineRule="auto"/>
              <w:ind w:right="-33"/>
              <w:jc w:val="center"/>
              <w:rPr>
                <w:rFonts w:ascii="Times New Roman" w:eastAsia="Calibri" w:hAnsi="Times New Roman" w:cs="Times New Roman"/>
                <w:b/>
                <w:sz w:val="21"/>
                <w:szCs w:val="21"/>
              </w:rPr>
            </w:pPr>
            <w:proofErr w:type="spellStart"/>
            <w:r w:rsidRPr="00C86F03">
              <w:rPr>
                <w:rFonts w:ascii="Times New Roman" w:eastAsia="Calibri" w:hAnsi="Times New Roman" w:cs="Times New Roman"/>
                <w:b/>
                <w:sz w:val="21"/>
                <w:szCs w:val="21"/>
              </w:rPr>
              <w:t>Un</w:t>
            </w:r>
            <w:proofErr w:type="spellEnd"/>
          </w:p>
        </w:tc>
      </w:tr>
      <w:tr w:rsidR="00C86F03" w:rsidRPr="00C86F03" w:rsidTr="00E9337E">
        <w:trPr>
          <w:trHeight w:hRule="exact" w:val="284"/>
        </w:trPr>
        <w:tc>
          <w:tcPr>
            <w:tcW w:w="3344" w:type="pct"/>
            <w:gridSpan w:val="9"/>
            <w:vAlign w:val="center"/>
          </w:tcPr>
          <w:p w:rsidR="007F5FBA" w:rsidRPr="00C86F03" w:rsidRDefault="007F5FBA" w:rsidP="00B421D9">
            <w:pPr>
              <w:spacing w:line="360" w:lineRule="auto"/>
              <w:ind w:right="-33"/>
              <w:jc w:val="both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>5.1.1 Madeira de espécimes nativas</w:t>
            </w:r>
          </w:p>
        </w:tc>
        <w:tc>
          <w:tcPr>
            <w:tcW w:w="832" w:type="pct"/>
            <w:gridSpan w:val="3"/>
          </w:tcPr>
          <w:p w:rsidR="007F5FBA" w:rsidRPr="00986135" w:rsidRDefault="00A86F51" w:rsidP="00B421D9">
            <w:pPr>
              <w:spacing w:line="360" w:lineRule="auto"/>
              <w:ind w:right="-33"/>
              <w:jc w:val="center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 w:rsidRPr="00A86F51">
              <w:rPr>
                <w:rFonts w:ascii="Times New Roman" w:eastAsia="Calibri" w:hAnsi="Times New Roman" w:cs="Times New Roman"/>
                <w:sz w:val="21"/>
                <w:szCs w:val="21"/>
              </w:rPr>
              <w:t>0,21</w:t>
            </w:r>
          </w:p>
        </w:tc>
        <w:tc>
          <w:tcPr>
            <w:tcW w:w="823" w:type="pct"/>
            <w:gridSpan w:val="2"/>
          </w:tcPr>
          <w:p w:rsidR="007F5FBA" w:rsidRPr="00C86F03" w:rsidRDefault="007F5FBA" w:rsidP="00B421D9">
            <w:pPr>
              <w:spacing w:line="360" w:lineRule="auto"/>
              <w:ind w:right="-33"/>
              <w:jc w:val="center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>m³</w:t>
            </w:r>
          </w:p>
        </w:tc>
      </w:tr>
      <w:tr w:rsidR="00C86F03" w:rsidRPr="00C86F03" w:rsidTr="00E9337E">
        <w:trPr>
          <w:trHeight w:hRule="exact" w:val="284"/>
        </w:trPr>
        <w:tc>
          <w:tcPr>
            <w:tcW w:w="3344" w:type="pct"/>
            <w:gridSpan w:val="9"/>
            <w:vAlign w:val="center"/>
          </w:tcPr>
          <w:p w:rsidR="007F5FBA" w:rsidRPr="00C86F03" w:rsidRDefault="007F5FBA" w:rsidP="00B421D9">
            <w:pPr>
              <w:spacing w:line="360" w:lineRule="auto"/>
              <w:ind w:right="-33"/>
              <w:jc w:val="both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>5.1.2 Lenha de espécimes nativa</w:t>
            </w:r>
          </w:p>
        </w:tc>
        <w:tc>
          <w:tcPr>
            <w:tcW w:w="832" w:type="pct"/>
            <w:gridSpan w:val="3"/>
          </w:tcPr>
          <w:p w:rsidR="007F5FBA" w:rsidRPr="00986135" w:rsidRDefault="00A86F51" w:rsidP="00B421D9">
            <w:pPr>
              <w:spacing w:line="360" w:lineRule="auto"/>
              <w:ind w:right="-33"/>
              <w:jc w:val="center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 w:rsidRPr="00A86F51">
              <w:rPr>
                <w:rFonts w:ascii="Times New Roman" w:eastAsia="Calibri" w:hAnsi="Times New Roman" w:cs="Times New Roman"/>
                <w:sz w:val="21"/>
                <w:szCs w:val="21"/>
              </w:rPr>
              <w:t>1,49</w:t>
            </w:r>
          </w:p>
        </w:tc>
        <w:tc>
          <w:tcPr>
            <w:tcW w:w="823" w:type="pct"/>
            <w:gridSpan w:val="2"/>
          </w:tcPr>
          <w:p w:rsidR="007F5FBA" w:rsidRPr="00C86F03" w:rsidRDefault="007F5FBA" w:rsidP="00B421D9">
            <w:pPr>
              <w:spacing w:line="360" w:lineRule="auto"/>
              <w:ind w:right="-33"/>
              <w:jc w:val="center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>m³</w:t>
            </w:r>
          </w:p>
        </w:tc>
      </w:tr>
      <w:tr w:rsidR="00C86F03" w:rsidRPr="00C86F03" w:rsidTr="00E9337E">
        <w:trPr>
          <w:trHeight w:hRule="exact" w:val="284"/>
        </w:trPr>
        <w:tc>
          <w:tcPr>
            <w:tcW w:w="3344" w:type="pct"/>
            <w:gridSpan w:val="9"/>
            <w:vAlign w:val="center"/>
          </w:tcPr>
          <w:p w:rsidR="007F5FBA" w:rsidRPr="00C86F03" w:rsidRDefault="007F5FBA" w:rsidP="00B421D9">
            <w:pPr>
              <w:spacing w:line="360" w:lineRule="auto"/>
              <w:ind w:right="-33"/>
              <w:jc w:val="both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>5.1.3 Madeira de espécimes exótica</w:t>
            </w:r>
          </w:p>
        </w:tc>
        <w:tc>
          <w:tcPr>
            <w:tcW w:w="832" w:type="pct"/>
            <w:gridSpan w:val="3"/>
          </w:tcPr>
          <w:p w:rsidR="007F5FBA" w:rsidRPr="00C86F03" w:rsidRDefault="001F3672" w:rsidP="00B421D9">
            <w:pPr>
              <w:spacing w:line="360" w:lineRule="auto"/>
              <w:ind w:right="-33"/>
              <w:jc w:val="center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>
              <w:rPr>
                <w:rFonts w:ascii="Times New Roman" w:eastAsia="Calibri" w:hAnsi="Times New Roman" w:cs="Times New Roman"/>
                <w:sz w:val="21"/>
                <w:szCs w:val="21"/>
              </w:rPr>
              <w:t>-</w:t>
            </w:r>
          </w:p>
        </w:tc>
        <w:tc>
          <w:tcPr>
            <w:tcW w:w="823" w:type="pct"/>
            <w:gridSpan w:val="2"/>
          </w:tcPr>
          <w:p w:rsidR="007F5FBA" w:rsidRPr="00C86F03" w:rsidRDefault="007F5FBA" w:rsidP="00B421D9">
            <w:pPr>
              <w:spacing w:line="360" w:lineRule="auto"/>
              <w:ind w:right="-33"/>
              <w:jc w:val="center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>m³</w:t>
            </w:r>
          </w:p>
        </w:tc>
      </w:tr>
      <w:tr w:rsidR="00C86F03" w:rsidRPr="00C86F03" w:rsidTr="00E9337E">
        <w:trPr>
          <w:trHeight w:hRule="exact" w:val="284"/>
        </w:trPr>
        <w:tc>
          <w:tcPr>
            <w:tcW w:w="3344" w:type="pct"/>
            <w:gridSpan w:val="9"/>
            <w:vAlign w:val="center"/>
          </w:tcPr>
          <w:p w:rsidR="007F5FBA" w:rsidRPr="00C86F03" w:rsidRDefault="007F5FBA" w:rsidP="00B421D9">
            <w:pPr>
              <w:spacing w:line="360" w:lineRule="auto"/>
              <w:ind w:right="-33"/>
              <w:jc w:val="both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>5.1.4 Lenha de espécimes exótica</w:t>
            </w:r>
          </w:p>
        </w:tc>
        <w:tc>
          <w:tcPr>
            <w:tcW w:w="832" w:type="pct"/>
            <w:gridSpan w:val="3"/>
          </w:tcPr>
          <w:p w:rsidR="007F5FBA" w:rsidRPr="00C86F03" w:rsidRDefault="001F3672" w:rsidP="00B421D9">
            <w:pPr>
              <w:spacing w:line="360" w:lineRule="auto"/>
              <w:ind w:right="-33"/>
              <w:jc w:val="center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>
              <w:rPr>
                <w:rFonts w:ascii="Times New Roman" w:eastAsia="Calibri" w:hAnsi="Times New Roman" w:cs="Times New Roman"/>
                <w:sz w:val="21"/>
                <w:szCs w:val="21"/>
              </w:rPr>
              <w:t>-</w:t>
            </w:r>
          </w:p>
        </w:tc>
        <w:tc>
          <w:tcPr>
            <w:tcW w:w="823" w:type="pct"/>
            <w:gridSpan w:val="2"/>
          </w:tcPr>
          <w:p w:rsidR="007F5FBA" w:rsidRPr="00C86F03" w:rsidRDefault="007F5FBA" w:rsidP="00B421D9">
            <w:pPr>
              <w:spacing w:line="360" w:lineRule="auto"/>
              <w:ind w:right="-33"/>
              <w:jc w:val="center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>m³</w:t>
            </w:r>
          </w:p>
        </w:tc>
      </w:tr>
      <w:tr w:rsidR="00C86F03" w:rsidRPr="00C86F03" w:rsidTr="00ED0EFA">
        <w:tc>
          <w:tcPr>
            <w:tcW w:w="5000" w:type="pct"/>
            <w:gridSpan w:val="14"/>
            <w:shd w:val="clear" w:color="auto" w:fill="E7E6E6" w:themeFill="background2"/>
            <w:vAlign w:val="center"/>
          </w:tcPr>
          <w:p w:rsidR="007F5FBA" w:rsidRPr="00C86F03" w:rsidRDefault="007F5FBA" w:rsidP="00B421D9">
            <w:pPr>
              <w:spacing w:line="360" w:lineRule="auto"/>
              <w:jc w:val="center"/>
              <w:rPr>
                <w:rFonts w:ascii="Times New Roman" w:eastAsia="Calibri" w:hAnsi="Times New Roman" w:cs="Times New Roman"/>
                <w:b/>
                <w:sz w:val="21"/>
                <w:szCs w:val="21"/>
              </w:rPr>
            </w:pPr>
            <w:r w:rsidRPr="00C86F03">
              <w:rPr>
                <w:rFonts w:ascii="Times New Roman" w:eastAsia="Calibri" w:hAnsi="Times New Roman" w:cs="Times New Roman"/>
                <w:b/>
                <w:sz w:val="21"/>
                <w:szCs w:val="21"/>
              </w:rPr>
              <w:t>6. APROVEITAMENTO SOCIOECONÔMICO DO PRODUTO OU SUBPRODUTO FLORESTAL/VEGETAL</w:t>
            </w:r>
          </w:p>
        </w:tc>
      </w:tr>
      <w:tr w:rsidR="00C86F03" w:rsidRPr="00C86F03" w:rsidTr="00ED0EFA">
        <w:tc>
          <w:tcPr>
            <w:tcW w:w="5000" w:type="pct"/>
            <w:gridSpan w:val="14"/>
            <w:vAlign w:val="center"/>
          </w:tcPr>
          <w:p w:rsidR="007F5FBA" w:rsidRPr="00C86F03" w:rsidRDefault="007F5FBA" w:rsidP="00B421D9">
            <w:pPr>
              <w:spacing w:line="360" w:lineRule="auto"/>
              <w:jc w:val="both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O produto e/ou subproduto vegetal oriundo da intervenção, será utilizado para: </w:t>
            </w:r>
          </w:p>
          <w:p w:rsidR="007F5FBA" w:rsidRPr="00C86F03" w:rsidRDefault="007F5FBA" w:rsidP="00B421D9">
            <w:pPr>
              <w:spacing w:line="360" w:lineRule="auto"/>
              <w:jc w:val="both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proofErr w:type="gramStart"/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(  </w:t>
            </w:r>
            <w:proofErr w:type="gramEnd"/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 ) Produção de carvão vegetal. </w:t>
            </w:r>
          </w:p>
          <w:p w:rsidR="007F5FBA" w:rsidRPr="00C86F03" w:rsidRDefault="007F5FBA" w:rsidP="00B421D9">
            <w:pPr>
              <w:spacing w:line="360" w:lineRule="auto"/>
              <w:jc w:val="both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proofErr w:type="gramStart"/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(  </w:t>
            </w:r>
            <w:proofErr w:type="gramEnd"/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 ) Comercialização “</w:t>
            </w:r>
            <w:r w:rsidRPr="00C86F03">
              <w:rPr>
                <w:rFonts w:ascii="Times New Roman" w:eastAsia="Calibri" w:hAnsi="Times New Roman" w:cs="Times New Roman"/>
                <w:i/>
                <w:sz w:val="21"/>
                <w:szCs w:val="21"/>
              </w:rPr>
              <w:t>in natura</w:t>
            </w:r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”. </w:t>
            </w:r>
          </w:p>
          <w:p w:rsidR="007F5FBA" w:rsidRPr="00C86F03" w:rsidRDefault="007F5FBA" w:rsidP="00B421D9">
            <w:pPr>
              <w:spacing w:line="360" w:lineRule="auto"/>
              <w:jc w:val="both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proofErr w:type="gramStart"/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>(</w:t>
            </w:r>
            <w:r w:rsidR="007934CB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 </w:t>
            </w:r>
            <w:r w:rsidR="00DA7B82">
              <w:rPr>
                <w:rFonts w:ascii="Times New Roman" w:eastAsia="Calibri" w:hAnsi="Times New Roman" w:cs="Times New Roman"/>
                <w:sz w:val="21"/>
                <w:szCs w:val="21"/>
              </w:rPr>
              <w:t>x</w:t>
            </w:r>
            <w:proofErr w:type="gramEnd"/>
            <w:r w:rsidR="002D540A"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 </w:t>
            </w:r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>) Uso interno no imóvel ou empreendimento.</w:t>
            </w:r>
          </w:p>
          <w:p w:rsidR="007F5FBA" w:rsidRPr="00C86F03" w:rsidRDefault="007F5FBA" w:rsidP="00B421D9">
            <w:pPr>
              <w:spacing w:line="360" w:lineRule="auto"/>
              <w:jc w:val="both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proofErr w:type="gramStart"/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(  </w:t>
            </w:r>
            <w:proofErr w:type="gramEnd"/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 ) </w:t>
            </w: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 xml:space="preserve">Incorporação ao solo dos produtos florestais </w:t>
            </w:r>
            <w:r w:rsidRPr="00C86F03">
              <w:rPr>
                <w:rFonts w:ascii="Times New Roman" w:hAnsi="Times New Roman" w:cs="Times New Roman"/>
                <w:i/>
                <w:sz w:val="21"/>
                <w:szCs w:val="21"/>
              </w:rPr>
              <w:t>in natura.</w:t>
            </w:r>
          </w:p>
          <w:p w:rsidR="004C70CC" w:rsidRPr="00C86F03" w:rsidRDefault="007F5FBA" w:rsidP="00B421D9">
            <w:pPr>
              <w:spacing w:line="360" w:lineRule="auto"/>
              <w:jc w:val="both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proofErr w:type="gramStart"/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lastRenderedPageBreak/>
              <w:t xml:space="preserve">(  </w:t>
            </w:r>
            <w:proofErr w:type="gramEnd"/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 ) Doação.</w:t>
            </w:r>
          </w:p>
        </w:tc>
      </w:tr>
      <w:tr w:rsidR="00C86F03" w:rsidRPr="00C86F03" w:rsidTr="00ED0EFA">
        <w:tc>
          <w:tcPr>
            <w:tcW w:w="5000" w:type="pct"/>
            <w:gridSpan w:val="14"/>
            <w:shd w:val="clear" w:color="auto" w:fill="E7E6E6" w:themeFill="background2"/>
          </w:tcPr>
          <w:p w:rsidR="004C70CC" w:rsidRPr="00C86F03" w:rsidRDefault="004C70CC" w:rsidP="00B421D9">
            <w:pPr>
              <w:jc w:val="center"/>
              <w:rPr>
                <w:rFonts w:ascii="Times New Roman" w:hAnsi="Times New Roman" w:cs="Times New Roman"/>
                <w:b/>
                <w:sz w:val="21"/>
                <w:szCs w:val="21"/>
              </w:rPr>
            </w:pPr>
          </w:p>
          <w:p w:rsidR="007F5FBA" w:rsidRPr="00C86F03" w:rsidRDefault="007F5FBA" w:rsidP="00B421D9">
            <w:pPr>
              <w:jc w:val="center"/>
              <w:rPr>
                <w:rFonts w:ascii="Times New Roman" w:hAnsi="Times New Roman" w:cs="Times New Roman"/>
                <w:b/>
                <w:sz w:val="21"/>
                <w:szCs w:val="21"/>
              </w:rPr>
            </w:pPr>
            <w:r w:rsidRPr="00C86F03">
              <w:rPr>
                <w:rFonts w:ascii="Times New Roman" w:hAnsi="Times New Roman" w:cs="Times New Roman"/>
                <w:b/>
                <w:sz w:val="21"/>
                <w:szCs w:val="21"/>
              </w:rPr>
              <w:t>7. NÚMERO DO RECIBO DO PROJETO CADASTRADO NO SINAFLOR</w:t>
            </w:r>
          </w:p>
          <w:p w:rsidR="007F5FBA" w:rsidRPr="00C86F03" w:rsidRDefault="007F5FBA" w:rsidP="00B421D9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</w:tr>
      <w:tr w:rsidR="00C86F03" w:rsidRPr="00C86F03" w:rsidTr="00ED0EFA">
        <w:tc>
          <w:tcPr>
            <w:tcW w:w="5000" w:type="pct"/>
            <w:gridSpan w:val="14"/>
            <w:shd w:val="clear" w:color="auto" w:fill="E7E6E6" w:themeFill="background2"/>
            <w:vAlign w:val="center"/>
          </w:tcPr>
          <w:p w:rsidR="007F5FBA" w:rsidRPr="00C86F03" w:rsidRDefault="007F5FBA" w:rsidP="00B421D9">
            <w:pPr>
              <w:spacing w:line="360" w:lineRule="auto"/>
              <w:jc w:val="center"/>
              <w:rPr>
                <w:rFonts w:ascii="Times New Roman" w:eastAsia="Calibri" w:hAnsi="Times New Roman" w:cs="Times New Roman"/>
                <w:b/>
                <w:sz w:val="21"/>
                <w:szCs w:val="21"/>
              </w:rPr>
            </w:pPr>
            <w:r w:rsidRPr="00C86F03">
              <w:rPr>
                <w:rFonts w:ascii="Times New Roman" w:eastAsia="Calibri" w:hAnsi="Times New Roman" w:cs="Times New Roman"/>
                <w:b/>
                <w:sz w:val="21"/>
                <w:szCs w:val="21"/>
              </w:rPr>
              <w:t xml:space="preserve">8. REPOSIÇÃO FLORESTAL </w:t>
            </w:r>
          </w:p>
        </w:tc>
      </w:tr>
      <w:tr w:rsidR="00C86F03" w:rsidRPr="00C86F03" w:rsidTr="00ED0EFA">
        <w:tc>
          <w:tcPr>
            <w:tcW w:w="5000" w:type="pct"/>
            <w:gridSpan w:val="14"/>
            <w:vAlign w:val="center"/>
          </w:tcPr>
          <w:p w:rsidR="007F5FBA" w:rsidRPr="00C86F03" w:rsidRDefault="007F5FBA" w:rsidP="00B421D9">
            <w:pPr>
              <w:spacing w:line="360" w:lineRule="auto"/>
              <w:jc w:val="both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>Indicação da forma de cumprimento da Reposição Florestal, conforme art. 78, da Lei nº 20.922/2013:</w:t>
            </w:r>
          </w:p>
          <w:p w:rsidR="007F5FBA" w:rsidRPr="00C86F03" w:rsidRDefault="007F5FBA" w:rsidP="00B421D9">
            <w:pPr>
              <w:spacing w:line="360" w:lineRule="auto"/>
              <w:jc w:val="both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>(</w:t>
            </w:r>
            <w:r w:rsidR="002D540A"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>x</w:t>
            </w:r>
            <w:r w:rsidR="002673CB"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 </w:t>
            </w:r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) Recolhimento a conta de arrecadação de reposição florestal </w:t>
            </w:r>
          </w:p>
          <w:p w:rsidR="007F5FBA" w:rsidRPr="00C86F03" w:rsidRDefault="007F5FBA" w:rsidP="00B421D9">
            <w:pPr>
              <w:spacing w:line="360" w:lineRule="auto"/>
              <w:jc w:val="both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proofErr w:type="gramStart"/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(  </w:t>
            </w:r>
            <w:proofErr w:type="gramEnd"/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 ) Formação de florestas, próprias ou fomentadas.</w:t>
            </w:r>
          </w:p>
          <w:p w:rsidR="007F5FBA" w:rsidRPr="00C86F03" w:rsidRDefault="007F5FBA" w:rsidP="00B421D9">
            <w:pPr>
              <w:spacing w:line="360" w:lineRule="auto"/>
              <w:jc w:val="both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proofErr w:type="gramStart"/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(  </w:t>
            </w:r>
            <w:proofErr w:type="gramEnd"/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 ) Participação em associações de reflorestadores ou outros sistemas.</w:t>
            </w:r>
            <w:r w:rsidRPr="00C86F03" w:rsidDel="00405237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 </w:t>
            </w:r>
          </w:p>
        </w:tc>
      </w:tr>
      <w:tr w:rsidR="00C86F03" w:rsidRPr="00C86F03" w:rsidTr="00ED0EFA">
        <w:tc>
          <w:tcPr>
            <w:tcW w:w="5000" w:type="pct"/>
            <w:gridSpan w:val="14"/>
            <w:shd w:val="clear" w:color="auto" w:fill="D0CECE" w:themeFill="background2" w:themeFillShade="E6"/>
            <w:vAlign w:val="center"/>
          </w:tcPr>
          <w:p w:rsidR="007F5FBA" w:rsidRPr="00C86F03" w:rsidRDefault="007F5FBA" w:rsidP="00B421D9">
            <w:pPr>
              <w:spacing w:line="360" w:lineRule="auto"/>
              <w:jc w:val="both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bookmarkStart w:id="2" w:name="_Hlk120089829"/>
          </w:p>
        </w:tc>
      </w:tr>
      <w:tr w:rsidR="00C86F03" w:rsidRPr="00C86F03" w:rsidTr="00ED0EFA">
        <w:trPr>
          <w:trHeight w:val="321"/>
        </w:trPr>
        <w:tc>
          <w:tcPr>
            <w:tcW w:w="5000" w:type="pct"/>
            <w:gridSpan w:val="14"/>
          </w:tcPr>
          <w:p w:rsidR="007F5FBA" w:rsidRPr="00C86F03" w:rsidRDefault="007F5FBA" w:rsidP="00B421D9">
            <w:pPr>
              <w:rPr>
                <w:rFonts w:ascii="Times New Roman" w:hAnsi="Times New Roman" w:cs="Times New Roman"/>
              </w:rPr>
            </w:pPr>
            <w:r w:rsidRPr="00C86F03">
              <w:rPr>
                <w:rFonts w:ascii="Times New Roman" w:hAnsi="Times New Roman" w:cs="Times New Roman"/>
              </w:rPr>
              <w:t xml:space="preserve">Taxa de expediente: </w:t>
            </w:r>
            <w:r w:rsidR="00DA7B82" w:rsidRPr="00EF2A21">
              <w:rPr>
                <w:rFonts w:ascii="Times New Roman" w:hAnsi="Times New Roman" w:cs="Times New Roman"/>
                <w:sz w:val="21"/>
                <w:szCs w:val="21"/>
              </w:rPr>
              <w:t>631,50</w:t>
            </w:r>
          </w:p>
        </w:tc>
      </w:tr>
      <w:tr w:rsidR="00C86F03" w:rsidRPr="00C86F03" w:rsidTr="00ED0EFA">
        <w:trPr>
          <w:trHeight w:val="321"/>
        </w:trPr>
        <w:tc>
          <w:tcPr>
            <w:tcW w:w="5000" w:type="pct"/>
            <w:gridSpan w:val="14"/>
          </w:tcPr>
          <w:p w:rsidR="007F5FBA" w:rsidRPr="00C86F03" w:rsidRDefault="007F5FBA" w:rsidP="00B421D9">
            <w:pPr>
              <w:rPr>
                <w:rFonts w:ascii="Times New Roman" w:hAnsi="Times New Roman" w:cs="Times New Roman"/>
              </w:rPr>
            </w:pPr>
            <w:r w:rsidRPr="00C86F03">
              <w:rPr>
                <w:rFonts w:ascii="Times New Roman" w:hAnsi="Times New Roman" w:cs="Times New Roman"/>
              </w:rPr>
              <w:t xml:space="preserve">Data da Vistoria: </w:t>
            </w:r>
            <w:r w:rsidR="00A86F51">
              <w:rPr>
                <w:rFonts w:ascii="Times New Roman" w:hAnsi="Times New Roman" w:cs="Times New Roman"/>
              </w:rPr>
              <w:t>29</w:t>
            </w:r>
            <w:r w:rsidR="00DF5FD1" w:rsidRPr="00C86F03">
              <w:rPr>
                <w:rFonts w:ascii="Times New Roman" w:hAnsi="Times New Roman" w:cs="Times New Roman"/>
              </w:rPr>
              <w:t>/</w:t>
            </w:r>
            <w:r w:rsidR="0013609A">
              <w:rPr>
                <w:rFonts w:ascii="Times New Roman" w:hAnsi="Times New Roman" w:cs="Times New Roman"/>
              </w:rPr>
              <w:t>0</w:t>
            </w:r>
            <w:r w:rsidR="00A86F51">
              <w:rPr>
                <w:rFonts w:ascii="Times New Roman" w:hAnsi="Times New Roman" w:cs="Times New Roman"/>
              </w:rPr>
              <w:t>1</w:t>
            </w:r>
            <w:r w:rsidR="00DF5FD1" w:rsidRPr="00C86F03">
              <w:rPr>
                <w:rFonts w:ascii="Times New Roman" w:hAnsi="Times New Roman" w:cs="Times New Roman"/>
              </w:rPr>
              <w:t>/202</w:t>
            </w:r>
            <w:r w:rsidR="00A86F51">
              <w:rPr>
                <w:rFonts w:ascii="Times New Roman" w:hAnsi="Times New Roman" w:cs="Times New Roman"/>
              </w:rPr>
              <w:t>4</w:t>
            </w:r>
          </w:p>
        </w:tc>
      </w:tr>
      <w:tr w:rsidR="00C86F03" w:rsidRPr="00C86F03" w:rsidTr="00ED0EFA">
        <w:trPr>
          <w:trHeight w:val="321"/>
        </w:trPr>
        <w:tc>
          <w:tcPr>
            <w:tcW w:w="5000" w:type="pct"/>
            <w:gridSpan w:val="14"/>
            <w:shd w:val="clear" w:color="auto" w:fill="D0CECE" w:themeFill="background2" w:themeFillShade="E6"/>
          </w:tcPr>
          <w:p w:rsidR="007F5FBA" w:rsidRPr="00C86F03" w:rsidRDefault="007F5FBA" w:rsidP="00B421D9">
            <w:pPr>
              <w:rPr>
                <w:rFonts w:ascii="Times New Roman" w:hAnsi="Times New Roman" w:cs="Times New Roman"/>
              </w:rPr>
            </w:pPr>
            <w:r w:rsidRPr="00C86F03">
              <w:rPr>
                <w:rFonts w:ascii="Times New Roman" w:hAnsi="Times New Roman" w:cs="Times New Roman"/>
              </w:rPr>
              <w:t>CONTROLE PROCESSUAL</w:t>
            </w:r>
          </w:p>
        </w:tc>
      </w:tr>
      <w:tr w:rsidR="007F5FBA" w:rsidRPr="00C86F03" w:rsidTr="00ED0EFA">
        <w:trPr>
          <w:trHeight w:val="321"/>
        </w:trPr>
        <w:tc>
          <w:tcPr>
            <w:tcW w:w="5000" w:type="pct"/>
            <w:gridSpan w:val="14"/>
          </w:tcPr>
          <w:p w:rsidR="007F5FBA" w:rsidRPr="00C86F03" w:rsidRDefault="007F5FBA" w:rsidP="00B421D9">
            <w:pPr>
              <w:rPr>
                <w:rFonts w:ascii="Times New Roman" w:hAnsi="Times New Roman" w:cs="Times New Roman"/>
              </w:rPr>
            </w:pPr>
            <w:r w:rsidRPr="00C86F03">
              <w:rPr>
                <w:rFonts w:ascii="Times New Roman" w:hAnsi="Times New Roman" w:cs="Times New Roman"/>
              </w:rPr>
              <w:t xml:space="preserve">            Considerando o disposto no Decreto Estadual no. 47.892/2020 e diante das informações apresentadas pelo requerente, bem como, a confirmação de tais informações pelos técnicos da SEMAM, NÃO VISLUMBRAMOS ÓBICE JURÍDICO na concessão da autorização para intervenção ambiental. </w:t>
            </w:r>
          </w:p>
          <w:p w:rsidR="007F5FBA" w:rsidRPr="00C86F03" w:rsidRDefault="007F5FBA" w:rsidP="00B421D9">
            <w:pPr>
              <w:rPr>
                <w:rFonts w:ascii="Times New Roman" w:hAnsi="Times New Roman" w:cs="Times New Roman"/>
              </w:rPr>
            </w:pPr>
            <w:r w:rsidRPr="00C86F03">
              <w:rPr>
                <w:rFonts w:ascii="Times New Roman" w:hAnsi="Times New Roman" w:cs="Times New Roman"/>
              </w:rPr>
              <w:t xml:space="preserve">            Conclui-se pela possibilidade de regularização da intervenção ambiental, devendo ser observadas, para tanto, o atendimento das medidas mitigadoras e compensatórias apresentadas neste Parecer.</w:t>
            </w:r>
          </w:p>
        </w:tc>
      </w:tr>
      <w:bookmarkEnd w:id="0"/>
      <w:bookmarkEnd w:id="2"/>
    </w:tbl>
    <w:p w:rsidR="007F5FBA" w:rsidRDefault="007F5FBA" w:rsidP="006A6D1A">
      <w:pPr>
        <w:spacing w:after="0" w:line="240" w:lineRule="auto"/>
        <w:rPr>
          <w:rFonts w:ascii="Times New Roman" w:hAnsi="Times New Roman" w:cs="Times New Roman"/>
        </w:rPr>
      </w:pPr>
    </w:p>
    <w:tbl>
      <w:tblPr>
        <w:tblStyle w:val="TableNormal"/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69"/>
        <w:gridCol w:w="6696"/>
        <w:gridCol w:w="1971"/>
      </w:tblGrid>
      <w:tr w:rsidR="00C86F03" w:rsidRPr="00B90FD0" w:rsidTr="00993835">
        <w:trPr>
          <w:trHeight w:val="323"/>
        </w:trPr>
        <w:tc>
          <w:tcPr>
            <w:tcW w:w="5000" w:type="pct"/>
            <w:gridSpan w:val="3"/>
            <w:shd w:val="clear" w:color="auto" w:fill="D0CECE" w:themeFill="background2" w:themeFillShade="E6"/>
          </w:tcPr>
          <w:p w:rsidR="00C86F03" w:rsidRPr="00B90FD0" w:rsidRDefault="00C86F03" w:rsidP="00993835">
            <w:pPr>
              <w:pStyle w:val="TableParagraph"/>
              <w:spacing w:before="83" w:line="240" w:lineRule="auto"/>
              <w:ind w:left="102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pacing w:val="-1"/>
              </w:rPr>
              <w:t>9</w:t>
            </w:r>
            <w:r w:rsidRPr="00B90FD0">
              <w:rPr>
                <w:rFonts w:ascii="Times New Roman" w:hAnsi="Times New Roman" w:cs="Times New Roman"/>
                <w:spacing w:val="-1"/>
              </w:rPr>
              <w:t>.</w:t>
            </w:r>
            <w:r w:rsidRPr="00B90FD0">
              <w:rPr>
                <w:rFonts w:ascii="Times New Roman" w:hAnsi="Times New Roman" w:cs="Times New Roman"/>
                <w:spacing w:val="25"/>
              </w:rPr>
              <w:t xml:space="preserve"> </w:t>
            </w:r>
            <w:r>
              <w:rPr>
                <w:rFonts w:ascii="Times New Roman" w:hAnsi="Times New Roman" w:cs="Times New Roman"/>
                <w:spacing w:val="-1"/>
              </w:rPr>
              <w:t>CONDICIONANTES</w:t>
            </w:r>
          </w:p>
        </w:tc>
      </w:tr>
      <w:tr w:rsidR="00C86F03" w:rsidRPr="00B90FD0" w:rsidTr="00993835">
        <w:trPr>
          <w:trHeight w:val="205"/>
        </w:trPr>
        <w:tc>
          <w:tcPr>
            <w:tcW w:w="549" w:type="pct"/>
          </w:tcPr>
          <w:p w:rsidR="00C86F03" w:rsidRPr="00B90FD0" w:rsidRDefault="00C86F03" w:rsidP="00993835">
            <w:pPr>
              <w:pStyle w:val="TableParagraph"/>
              <w:ind w:left="69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Item</w:t>
            </w:r>
          </w:p>
        </w:tc>
        <w:tc>
          <w:tcPr>
            <w:tcW w:w="3439" w:type="pct"/>
          </w:tcPr>
          <w:p w:rsidR="00C86F03" w:rsidRPr="00B90FD0" w:rsidRDefault="00C86F03" w:rsidP="00993835">
            <w:pPr>
              <w:pStyle w:val="TableParagraph"/>
              <w:ind w:right="3617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Descrição</w:t>
            </w:r>
            <w:r w:rsidRPr="00B90FD0">
              <w:rPr>
                <w:rFonts w:ascii="Times New Roman" w:hAnsi="Times New Roman" w:cs="Times New Roman"/>
                <w:spacing w:val="5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da</w:t>
            </w:r>
            <w:r w:rsidRPr="00B90FD0">
              <w:rPr>
                <w:rFonts w:ascii="Times New Roman" w:hAnsi="Times New Roman" w:cs="Times New Roman"/>
                <w:spacing w:val="6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Condicionante</w:t>
            </w:r>
          </w:p>
        </w:tc>
        <w:tc>
          <w:tcPr>
            <w:tcW w:w="1012" w:type="pct"/>
          </w:tcPr>
          <w:p w:rsidR="00C86F03" w:rsidRPr="00B90FD0" w:rsidRDefault="00C86F03" w:rsidP="00993835">
            <w:pPr>
              <w:pStyle w:val="TableParagraph"/>
              <w:ind w:right="722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Prazo</w:t>
            </w:r>
          </w:p>
        </w:tc>
      </w:tr>
      <w:tr w:rsidR="00C86F03" w:rsidRPr="00B90FD0" w:rsidTr="00993835">
        <w:trPr>
          <w:trHeight w:val="416"/>
        </w:trPr>
        <w:tc>
          <w:tcPr>
            <w:tcW w:w="549" w:type="pct"/>
          </w:tcPr>
          <w:p w:rsidR="00C86F03" w:rsidRPr="00B90FD0" w:rsidRDefault="00C86F03" w:rsidP="00993835">
            <w:pPr>
              <w:pStyle w:val="TableParagraph"/>
              <w:spacing w:before="105" w:line="240" w:lineRule="auto"/>
              <w:ind w:left="64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3439" w:type="pct"/>
          </w:tcPr>
          <w:p w:rsidR="00C86F03" w:rsidRPr="00B90FD0" w:rsidRDefault="00C86F03" w:rsidP="00993835">
            <w:pPr>
              <w:pStyle w:val="TableParagraph"/>
              <w:spacing w:line="207" w:lineRule="exact"/>
              <w:ind w:left="67"/>
              <w:jc w:val="both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Manter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conservada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preservada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as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áreas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de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vegetação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nativa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remanescente correspondentes à preservação obrigatória e compensação,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não intervir em nenhum tipo de espécie, não gramar.</w:t>
            </w:r>
          </w:p>
        </w:tc>
        <w:tc>
          <w:tcPr>
            <w:tcW w:w="1012" w:type="pct"/>
          </w:tcPr>
          <w:p w:rsidR="00C86F03" w:rsidRPr="00B90FD0" w:rsidRDefault="00C86F03" w:rsidP="00993835">
            <w:pPr>
              <w:pStyle w:val="TableParagraph"/>
              <w:spacing w:before="105" w:line="240" w:lineRule="auto"/>
              <w:ind w:left="71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Permanentemente</w:t>
            </w:r>
          </w:p>
        </w:tc>
      </w:tr>
      <w:tr w:rsidR="00C86F03" w:rsidRPr="00B90FD0" w:rsidTr="00993835">
        <w:trPr>
          <w:trHeight w:val="205"/>
        </w:trPr>
        <w:tc>
          <w:tcPr>
            <w:tcW w:w="549" w:type="pct"/>
          </w:tcPr>
          <w:p w:rsidR="00C86F03" w:rsidRPr="00B90FD0" w:rsidRDefault="00C86F03" w:rsidP="00993835">
            <w:pPr>
              <w:pStyle w:val="TableParagraph"/>
              <w:ind w:left="64"/>
              <w:rPr>
                <w:rFonts w:ascii="Times New Roman" w:hAnsi="Times New Roman" w:cs="Times New Roman"/>
                <w:w w:val="101"/>
              </w:rPr>
            </w:pPr>
            <w:r w:rsidRPr="00B90FD0">
              <w:rPr>
                <w:rFonts w:ascii="Times New Roman" w:hAnsi="Times New Roman" w:cs="Times New Roman"/>
                <w:w w:val="101"/>
              </w:rPr>
              <w:t>2</w:t>
            </w:r>
          </w:p>
        </w:tc>
        <w:tc>
          <w:tcPr>
            <w:tcW w:w="3439" w:type="pct"/>
          </w:tcPr>
          <w:p w:rsidR="00C86F03" w:rsidRPr="00B90FD0" w:rsidRDefault="00C86F03" w:rsidP="00993835">
            <w:pPr>
              <w:pStyle w:val="TableParagraph"/>
              <w:ind w:left="64"/>
              <w:rPr>
                <w:rFonts w:ascii="Times New Roman" w:hAnsi="Times New Roman" w:cs="Times New Roman"/>
                <w:w w:val="101"/>
              </w:rPr>
            </w:pPr>
            <w:r w:rsidRPr="00B90FD0">
              <w:rPr>
                <w:rFonts w:ascii="Times New Roman" w:hAnsi="Times New Roman" w:cs="Times New Roman"/>
              </w:rPr>
              <w:t>Decreto 47.749/2019 - Art. 22 – A madeira das árvores de espécies florestais nativas de uso nobre, não poderá ser convertida em lenha ou carvão, sendo vedada ainda a sua incorporação ao solo.</w:t>
            </w:r>
          </w:p>
        </w:tc>
        <w:tc>
          <w:tcPr>
            <w:tcW w:w="1012" w:type="pct"/>
          </w:tcPr>
          <w:p w:rsidR="00C86F03" w:rsidRDefault="00C86F03" w:rsidP="00993835">
            <w:pPr>
              <w:pStyle w:val="TableParagraph"/>
              <w:ind w:left="67"/>
              <w:jc w:val="both"/>
              <w:rPr>
                <w:rFonts w:ascii="Times New Roman" w:hAnsi="Times New Roman" w:cs="Times New Roman"/>
                <w:spacing w:val="1"/>
              </w:rPr>
            </w:pPr>
            <w:r w:rsidRPr="00B90FD0">
              <w:rPr>
                <w:rFonts w:ascii="Times New Roman" w:hAnsi="Times New Roman" w:cs="Times New Roman"/>
              </w:rPr>
              <w:t>Durante</w:t>
            </w:r>
            <w:r w:rsidRPr="00B90FD0">
              <w:rPr>
                <w:rFonts w:ascii="Times New Roman" w:hAnsi="Times New Roman" w:cs="Times New Roman"/>
                <w:spacing w:val="1"/>
              </w:rPr>
              <w:t xml:space="preserve"> </w:t>
            </w:r>
          </w:p>
          <w:p w:rsidR="00C86F03" w:rsidRPr="00B90FD0" w:rsidRDefault="00C86F03" w:rsidP="00993835">
            <w:pPr>
              <w:pStyle w:val="TableParagraph"/>
              <w:ind w:left="67"/>
              <w:jc w:val="both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a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intervenção</w:t>
            </w:r>
          </w:p>
        </w:tc>
      </w:tr>
      <w:tr w:rsidR="00C86F03" w:rsidRPr="00B90FD0" w:rsidTr="00993835">
        <w:trPr>
          <w:trHeight w:val="205"/>
        </w:trPr>
        <w:tc>
          <w:tcPr>
            <w:tcW w:w="549" w:type="pct"/>
          </w:tcPr>
          <w:p w:rsidR="00C86F03" w:rsidRPr="00B90FD0" w:rsidRDefault="00C86F03" w:rsidP="00993835">
            <w:pPr>
              <w:pStyle w:val="TableParagraph"/>
              <w:ind w:left="64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  <w:w w:val="101"/>
              </w:rPr>
              <w:t>3</w:t>
            </w:r>
          </w:p>
        </w:tc>
        <w:tc>
          <w:tcPr>
            <w:tcW w:w="3439" w:type="pct"/>
          </w:tcPr>
          <w:p w:rsidR="00C86F03" w:rsidRPr="00B90FD0" w:rsidRDefault="00C86F03" w:rsidP="00993835">
            <w:pPr>
              <w:pStyle w:val="TableParagraph"/>
              <w:ind w:left="67"/>
              <w:jc w:val="both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Contratar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profissional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competente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habilitado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para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execução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dos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serviços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fim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de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evitar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coibir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intervenções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em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áreas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além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das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autorizadas</w:t>
            </w:r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012" w:type="pct"/>
          </w:tcPr>
          <w:p w:rsidR="00C86F03" w:rsidRPr="00B90FD0" w:rsidRDefault="00C86F03" w:rsidP="00993835">
            <w:pPr>
              <w:pStyle w:val="TableParagraph"/>
              <w:ind w:left="71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Durante</w:t>
            </w:r>
            <w:r w:rsidRPr="00B90FD0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intervenção</w:t>
            </w:r>
          </w:p>
        </w:tc>
      </w:tr>
      <w:tr w:rsidR="00C86F03" w:rsidRPr="00B90FD0" w:rsidTr="00993835">
        <w:trPr>
          <w:trHeight w:val="474"/>
        </w:trPr>
        <w:tc>
          <w:tcPr>
            <w:tcW w:w="549" w:type="pct"/>
          </w:tcPr>
          <w:p w:rsidR="00C86F03" w:rsidRPr="00B90FD0" w:rsidRDefault="00C86F03" w:rsidP="00993835">
            <w:pPr>
              <w:pStyle w:val="TableParagraph"/>
              <w:spacing w:before="105" w:line="240" w:lineRule="auto"/>
              <w:ind w:left="64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  <w:w w:val="101"/>
              </w:rPr>
              <w:t>4</w:t>
            </w:r>
          </w:p>
        </w:tc>
        <w:tc>
          <w:tcPr>
            <w:tcW w:w="3439" w:type="pct"/>
          </w:tcPr>
          <w:p w:rsidR="00C86F03" w:rsidRPr="00B90FD0" w:rsidRDefault="00C86F03" w:rsidP="00993835">
            <w:pPr>
              <w:pStyle w:val="TableParagraph"/>
              <w:spacing w:line="207" w:lineRule="exact"/>
              <w:ind w:left="67"/>
              <w:jc w:val="both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Conciliar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execução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da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supressão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da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vegetação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com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efetiva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implantação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do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empreendimento,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diminuindo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o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tempo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de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exposição do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solo</w:t>
            </w:r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012" w:type="pct"/>
          </w:tcPr>
          <w:p w:rsidR="00C86F03" w:rsidRPr="00B90FD0" w:rsidRDefault="00C86F03" w:rsidP="00993835">
            <w:pPr>
              <w:pStyle w:val="TableParagraph"/>
              <w:spacing w:line="207" w:lineRule="exact"/>
              <w:ind w:left="71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Durante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vigência</w:t>
            </w:r>
          </w:p>
          <w:p w:rsidR="00C86F03" w:rsidRPr="00B90FD0" w:rsidRDefault="00C86F03" w:rsidP="00993835">
            <w:pPr>
              <w:pStyle w:val="TableParagraph"/>
              <w:spacing w:before="4" w:line="186" w:lineRule="exact"/>
              <w:ind w:left="71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da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Autorização</w:t>
            </w:r>
          </w:p>
        </w:tc>
      </w:tr>
      <w:tr w:rsidR="00C86F03" w:rsidRPr="00B90FD0" w:rsidTr="00993835">
        <w:trPr>
          <w:trHeight w:val="205"/>
        </w:trPr>
        <w:tc>
          <w:tcPr>
            <w:tcW w:w="549" w:type="pct"/>
          </w:tcPr>
          <w:p w:rsidR="00C86F03" w:rsidRPr="00B90FD0" w:rsidRDefault="00C86F03" w:rsidP="00993835">
            <w:pPr>
              <w:pStyle w:val="TableParagraph"/>
              <w:ind w:left="64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  <w:w w:val="101"/>
              </w:rPr>
              <w:t>5</w:t>
            </w:r>
          </w:p>
        </w:tc>
        <w:tc>
          <w:tcPr>
            <w:tcW w:w="3439" w:type="pct"/>
          </w:tcPr>
          <w:p w:rsidR="00C86F03" w:rsidRPr="00B90FD0" w:rsidRDefault="00C86F03" w:rsidP="00993835">
            <w:pPr>
              <w:pStyle w:val="TableParagraph"/>
              <w:ind w:left="67"/>
              <w:jc w:val="both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Implantação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de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um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sistema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de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drenagem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na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área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do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empreendimento</w:t>
            </w:r>
          </w:p>
        </w:tc>
        <w:tc>
          <w:tcPr>
            <w:tcW w:w="1012" w:type="pct"/>
          </w:tcPr>
          <w:p w:rsidR="00C86F03" w:rsidRPr="00B90FD0" w:rsidRDefault="00C86F03" w:rsidP="00993835">
            <w:pPr>
              <w:pStyle w:val="TableParagraph"/>
              <w:ind w:left="71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Durante</w:t>
            </w:r>
            <w:r w:rsidRPr="00B90FD0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intervenção</w:t>
            </w:r>
          </w:p>
        </w:tc>
      </w:tr>
      <w:tr w:rsidR="00C86F03" w:rsidRPr="00B90FD0" w:rsidTr="00993835">
        <w:trPr>
          <w:trHeight w:val="205"/>
        </w:trPr>
        <w:tc>
          <w:tcPr>
            <w:tcW w:w="549" w:type="pct"/>
          </w:tcPr>
          <w:p w:rsidR="00C86F03" w:rsidRPr="00B90FD0" w:rsidRDefault="00C86F03" w:rsidP="00993835">
            <w:pPr>
              <w:pStyle w:val="TableParagraph"/>
              <w:ind w:left="64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  <w:w w:val="101"/>
              </w:rPr>
              <w:t>6</w:t>
            </w:r>
          </w:p>
        </w:tc>
        <w:tc>
          <w:tcPr>
            <w:tcW w:w="3439" w:type="pct"/>
          </w:tcPr>
          <w:p w:rsidR="00C86F03" w:rsidRPr="00B90FD0" w:rsidRDefault="00C86F03" w:rsidP="00993835">
            <w:pPr>
              <w:pStyle w:val="TableParagraph"/>
              <w:ind w:left="67"/>
              <w:jc w:val="both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Adotar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técnicas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procedimentos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necessários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à</w:t>
            </w:r>
            <w:r w:rsidRPr="00B90FD0">
              <w:rPr>
                <w:rFonts w:ascii="Times New Roman" w:hAnsi="Times New Roman" w:cs="Times New Roman"/>
                <w:spacing w:val="5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destinação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adequada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dos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resíduos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gerados</w:t>
            </w:r>
            <w:r w:rsidRPr="00B90FD0">
              <w:rPr>
                <w:rFonts w:ascii="Times New Roman" w:hAnsi="Times New Roman" w:cs="Times New Roman"/>
                <w:spacing w:val="5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durante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atividade</w:t>
            </w:r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012" w:type="pct"/>
          </w:tcPr>
          <w:p w:rsidR="00C86F03" w:rsidRPr="00B90FD0" w:rsidRDefault="00C86F03" w:rsidP="00993835">
            <w:pPr>
              <w:pStyle w:val="TableParagraph"/>
              <w:ind w:left="71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Durante</w:t>
            </w:r>
            <w:r w:rsidRPr="00B90FD0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intervenção</w:t>
            </w:r>
          </w:p>
        </w:tc>
      </w:tr>
      <w:tr w:rsidR="00C86F03" w:rsidRPr="00B90FD0" w:rsidTr="00993835">
        <w:trPr>
          <w:trHeight w:val="205"/>
        </w:trPr>
        <w:tc>
          <w:tcPr>
            <w:tcW w:w="549" w:type="pct"/>
          </w:tcPr>
          <w:p w:rsidR="00C86F03" w:rsidRPr="00B90FD0" w:rsidRDefault="00C86F03" w:rsidP="00993835">
            <w:pPr>
              <w:pStyle w:val="TableParagraph"/>
              <w:ind w:left="64"/>
              <w:rPr>
                <w:rFonts w:ascii="Times New Roman" w:hAnsi="Times New Roman" w:cs="Times New Roman"/>
                <w:w w:val="101"/>
              </w:rPr>
            </w:pPr>
            <w:r>
              <w:rPr>
                <w:rFonts w:ascii="Times New Roman" w:hAnsi="Times New Roman" w:cs="Times New Roman"/>
                <w:w w:val="101"/>
              </w:rPr>
              <w:t>7</w:t>
            </w:r>
          </w:p>
        </w:tc>
        <w:tc>
          <w:tcPr>
            <w:tcW w:w="3439" w:type="pct"/>
          </w:tcPr>
          <w:p w:rsidR="00C86F03" w:rsidRPr="00B90FD0" w:rsidRDefault="00C86F03" w:rsidP="00993835">
            <w:pPr>
              <w:pStyle w:val="TableParagraph"/>
              <w:ind w:left="67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Plantio e manutenção das espécies de compensação com adubação e coroamento e replantio se necessário.</w:t>
            </w:r>
          </w:p>
        </w:tc>
        <w:tc>
          <w:tcPr>
            <w:tcW w:w="1012" w:type="pct"/>
          </w:tcPr>
          <w:p w:rsidR="00C86F03" w:rsidRPr="00B90FD0" w:rsidRDefault="00C86F03" w:rsidP="00993835">
            <w:pPr>
              <w:pStyle w:val="TableParagraph"/>
              <w:ind w:left="71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Durante o desenvolvimento das mudas</w:t>
            </w:r>
          </w:p>
        </w:tc>
      </w:tr>
      <w:tr w:rsidR="00C86F03" w:rsidRPr="00B90FD0" w:rsidTr="00993835">
        <w:trPr>
          <w:trHeight w:val="405"/>
        </w:trPr>
        <w:tc>
          <w:tcPr>
            <w:tcW w:w="5000" w:type="pct"/>
            <w:gridSpan w:val="3"/>
          </w:tcPr>
          <w:p w:rsidR="00C86F03" w:rsidRPr="00B90FD0" w:rsidRDefault="00C86F03" w:rsidP="00993835">
            <w:pPr>
              <w:pStyle w:val="TableParagraph"/>
              <w:spacing w:before="86" w:line="240" w:lineRule="auto"/>
              <w:ind w:right="4981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  <w:spacing w:val="-1"/>
              </w:rPr>
              <w:t>Medidas</w:t>
            </w:r>
            <w:r w:rsidRPr="00B90FD0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Mitigadoras</w:t>
            </w:r>
          </w:p>
        </w:tc>
      </w:tr>
      <w:tr w:rsidR="00C86F03" w:rsidRPr="00B90FD0" w:rsidTr="00993835">
        <w:trPr>
          <w:trHeight w:val="852"/>
        </w:trPr>
        <w:tc>
          <w:tcPr>
            <w:tcW w:w="5000" w:type="pct"/>
            <w:gridSpan w:val="3"/>
          </w:tcPr>
          <w:p w:rsidR="00C86F03" w:rsidRPr="00B90FD0" w:rsidRDefault="00C86F03" w:rsidP="00993835">
            <w:pPr>
              <w:pStyle w:val="TableParagraph"/>
              <w:spacing w:line="244" w:lineRule="auto"/>
              <w:ind w:left="64" w:right="59"/>
              <w:jc w:val="both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Realizar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supressão</w:t>
            </w:r>
            <w:r w:rsidRPr="00B90FD0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fora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do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período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chuvoso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não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fazer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uso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de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fogo. Utilizar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técnicas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metodologias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de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afugentamento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e </w:t>
            </w:r>
            <w:r w:rsidRPr="00B90FD0">
              <w:rPr>
                <w:rFonts w:ascii="Times New Roman" w:hAnsi="Times New Roman" w:cs="Times New Roman"/>
              </w:rPr>
              <w:t>proteção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da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fauna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silvestres. Replantio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ou tranplante </w:t>
            </w:r>
            <w:r w:rsidRPr="00B90FD0">
              <w:rPr>
                <w:rFonts w:ascii="Times New Roman" w:hAnsi="Times New Roman" w:cs="Times New Roman"/>
              </w:rPr>
              <w:t>de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espécies locais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em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áreas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menos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adensadas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ou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degradadas; uso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de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cercas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vivas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ou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ecológicas,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evitando-se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as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telas;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Evitar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o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plantio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de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árvores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exótica</w:t>
            </w:r>
            <w:r>
              <w:rPr>
                <w:rFonts w:ascii="Times New Roman" w:hAnsi="Times New Roman" w:cs="Times New Roman"/>
              </w:rPr>
              <w:t>.</w:t>
            </w:r>
          </w:p>
        </w:tc>
      </w:tr>
    </w:tbl>
    <w:p w:rsidR="00C86F03" w:rsidRDefault="00C86F03" w:rsidP="006A6D1A">
      <w:pPr>
        <w:spacing w:after="0" w:line="240" w:lineRule="auto"/>
        <w:rPr>
          <w:rFonts w:ascii="Times New Roman" w:hAnsi="Times New Roman" w:cs="Times New Roman"/>
        </w:rPr>
      </w:pPr>
    </w:p>
    <w:p w:rsidR="00DA7B82" w:rsidRDefault="00DA7B82" w:rsidP="006A6D1A">
      <w:pPr>
        <w:spacing w:after="0" w:line="240" w:lineRule="auto"/>
        <w:rPr>
          <w:rFonts w:ascii="Times New Roman" w:hAnsi="Times New Roman" w:cs="Times New Roman"/>
        </w:rPr>
      </w:pPr>
    </w:p>
    <w:p w:rsidR="0013609A" w:rsidRDefault="0013609A" w:rsidP="006A6D1A">
      <w:pPr>
        <w:spacing w:after="0" w:line="240" w:lineRule="auto"/>
        <w:rPr>
          <w:rFonts w:ascii="Times New Roman" w:hAnsi="Times New Roman" w:cs="Times New Roman"/>
        </w:rPr>
      </w:pPr>
    </w:p>
    <w:p w:rsidR="0013609A" w:rsidRDefault="0013609A" w:rsidP="006A6D1A">
      <w:pPr>
        <w:spacing w:after="0" w:line="240" w:lineRule="auto"/>
        <w:rPr>
          <w:rFonts w:ascii="Times New Roman" w:hAnsi="Times New Roman" w:cs="Times New Roman"/>
        </w:rPr>
      </w:pPr>
    </w:p>
    <w:p w:rsidR="0013609A" w:rsidRDefault="0013609A" w:rsidP="006A6D1A">
      <w:pPr>
        <w:spacing w:after="0" w:line="240" w:lineRule="auto"/>
        <w:rPr>
          <w:rFonts w:ascii="Times New Roman" w:hAnsi="Times New Roman" w:cs="Times New Roman"/>
        </w:rPr>
      </w:pPr>
    </w:p>
    <w:p w:rsidR="0013609A" w:rsidRDefault="0013609A" w:rsidP="006A6D1A">
      <w:pPr>
        <w:spacing w:after="0" w:line="240" w:lineRule="auto"/>
        <w:rPr>
          <w:rFonts w:ascii="Times New Roman" w:hAnsi="Times New Roman" w:cs="Times New Roman"/>
        </w:rPr>
      </w:pPr>
    </w:p>
    <w:p w:rsidR="00D970A2" w:rsidRDefault="00FC6FFA" w:rsidP="006A6D1A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</w:t>
      </w:r>
    </w:p>
    <w:p w:rsidR="00D970A2" w:rsidRDefault="00D970A2" w:rsidP="006A6D1A">
      <w:pPr>
        <w:spacing w:after="0" w:line="240" w:lineRule="auto"/>
        <w:rPr>
          <w:rFonts w:ascii="Times New Roman" w:hAnsi="Times New Roman" w:cs="Times New Roman"/>
        </w:rPr>
      </w:pPr>
    </w:p>
    <w:p w:rsidR="00D970A2" w:rsidRDefault="00D970A2" w:rsidP="006A6D1A">
      <w:pPr>
        <w:spacing w:after="0" w:line="240" w:lineRule="auto"/>
        <w:rPr>
          <w:rFonts w:ascii="Times New Roman" w:hAnsi="Times New Roman" w:cs="Times New Roman"/>
        </w:rPr>
      </w:pPr>
    </w:p>
    <w:p w:rsidR="00DA7B82" w:rsidRDefault="00DA7B82" w:rsidP="006A6D1A">
      <w:pPr>
        <w:spacing w:after="0" w:line="240" w:lineRule="auto"/>
        <w:rPr>
          <w:rFonts w:ascii="Times New Roman" w:hAnsi="Times New Roman" w:cs="Times New Roman"/>
        </w:rPr>
      </w:pPr>
    </w:p>
    <w:p w:rsidR="00736234" w:rsidRDefault="00253767" w:rsidP="00736234">
      <w:pPr>
        <w:rPr>
          <w:rFonts w:ascii="Times New Roman" w:hAnsi="Times New Roman" w:cs="Times New Roman"/>
          <w:u w:val="single"/>
        </w:rPr>
      </w:pPr>
      <w:r w:rsidRPr="0018217A">
        <w:rPr>
          <w:rFonts w:ascii="Times New Roman" w:hAnsi="Times New Roman" w:cs="Times New Roman"/>
          <w:u w:val="single"/>
        </w:rPr>
        <w:t>Planta de Situação</w:t>
      </w:r>
    </w:p>
    <w:p w:rsidR="00A86F51" w:rsidRDefault="00A86F51" w:rsidP="00A86F51">
      <w:pPr>
        <w:jc w:val="center"/>
        <w:rPr>
          <w:rFonts w:ascii="Times New Roman" w:hAnsi="Times New Roman" w:cs="Times New Roman"/>
          <w:u w:val="single"/>
        </w:rPr>
      </w:pPr>
      <w:r>
        <w:rPr>
          <w:rFonts w:ascii="Times New Roman" w:hAnsi="Times New Roman" w:cs="Times New Roman"/>
          <w:noProof/>
        </w:rPr>
        <w:drawing>
          <wp:inline distT="0" distB="0" distL="0" distR="0" wp14:anchorId="2E0D35D4" wp14:editId="4BD6D630">
            <wp:extent cx="5281198" cy="8401050"/>
            <wp:effectExtent l="0" t="0" r="0" b="0"/>
            <wp:docPr id="4" name="Imagem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20 - Planta com áreas do projeto.jpg"/>
                    <pic:cNvPicPr/>
                  </pic:nvPicPr>
                  <pic:blipFill rotWithShape="1"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1544" t="1413" r="1960" b="1349"/>
                    <a:stretch/>
                  </pic:blipFill>
                  <pic:spPr bwMode="auto">
                    <a:xfrm>
                      <a:off x="0" y="0"/>
                      <a:ext cx="5302553" cy="8435021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A86F51" w:rsidRDefault="00A86F51" w:rsidP="00A86F51">
      <w:pPr>
        <w:rPr>
          <w:rFonts w:ascii="Times New Roman" w:hAnsi="Times New Roman" w:cs="Times New Roman"/>
          <w:u w:val="single"/>
        </w:rPr>
      </w:pPr>
    </w:p>
    <w:p w:rsidR="00A86F51" w:rsidRDefault="00A86F51" w:rsidP="00A86F51">
      <w:pPr>
        <w:rPr>
          <w:rFonts w:ascii="Times New Roman" w:hAnsi="Times New Roman" w:cs="Times New Roman"/>
          <w:u w:val="single"/>
        </w:rPr>
      </w:pPr>
      <w:r>
        <w:rPr>
          <w:rFonts w:ascii="Times New Roman" w:hAnsi="Times New Roman" w:cs="Times New Roman"/>
          <w:u w:val="single"/>
        </w:rPr>
        <w:t>Planta de Compensação Externa</w:t>
      </w:r>
    </w:p>
    <w:p w:rsidR="00D970A2" w:rsidRPr="00C86F03" w:rsidRDefault="00A86F51" w:rsidP="00A86F51">
      <w:pPr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</w:rPr>
        <w:drawing>
          <wp:inline distT="0" distB="0" distL="0" distR="0">
            <wp:extent cx="5181600" cy="8222576"/>
            <wp:effectExtent l="0" t="0" r="0" b="7620"/>
            <wp:docPr id="5" name="Imagem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21 - Planta da compensação externa.jpg"/>
                    <pic:cNvPicPr/>
                  </pic:nvPicPr>
                  <pic:blipFill rotWithShape="1"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1390" t="1413" r="1806" b="1240"/>
                    <a:stretch/>
                  </pic:blipFill>
                  <pic:spPr bwMode="auto">
                    <a:xfrm>
                      <a:off x="0" y="0"/>
                      <a:ext cx="5189212" cy="8234656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sectPr w:rsidR="00D970A2" w:rsidRPr="00C86F03" w:rsidSect="00CB0850">
      <w:headerReference w:type="default" r:id="rId10"/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016269" w:rsidRDefault="00016269" w:rsidP="00215E97">
      <w:pPr>
        <w:spacing w:after="0" w:line="240" w:lineRule="auto"/>
      </w:pPr>
      <w:r>
        <w:separator/>
      </w:r>
    </w:p>
  </w:endnote>
  <w:endnote w:type="continuationSeparator" w:id="0">
    <w:p w:rsidR="00016269" w:rsidRDefault="00016269" w:rsidP="00215E9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NewRomanPS-BoldMT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016269" w:rsidRDefault="00016269" w:rsidP="00215E97">
      <w:pPr>
        <w:spacing w:after="0" w:line="240" w:lineRule="auto"/>
      </w:pPr>
      <w:r>
        <w:separator/>
      </w:r>
    </w:p>
  </w:footnote>
  <w:footnote w:type="continuationSeparator" w:id="0">
    <w:p w:rsidR="00016269" w:rsidRDefault="00016269" w:rsidP="00215E9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16269" w:rsidRPr="00215E97" w:rsidRDefault="00016269" w:rsidP="00215E97">
    <w:pPr>
      <w:pStyle w:val="Cabealho"/>
      <w:jc w:val="center"/>
      <w:rPr>
        <w:rFonts w:ascii="Times New Roman" w:hAnsi="Times New Roman"/>
        <w:szCs w:val="24"/>
      </w:rPr>
    </w:pPr>
    <w:r w:rsidRPr="00215E97">
      <w:rPr>
        <w:rFonts w:ascii="Times New Roman" w:hAnsi="Times New Roman"/>
        <w:noProof/>
        <w:sz w:val="24"/>
        <w:lang w:eastAsia="pt-BR"/>
      </w:rPr>
      <w:drawing>
        <wp:anchor distT="0" distB="0" distL="114300" distR="114300" simplePos="0" relativeHeight="251660288" behindDoc="0" locked="0" layoutInCell="1" allowOverlap="1" wp14:anchorId="0F90359E" wp14:editId="2A659B36">
          <wp:simplePos x="0" y="0"/>
          <wp:positionH relativeFrom="margin">
            <wp:align>left</wp:align>
          </wp:positionH>
          <wp:positionV relativeFrom="paragraph">
            <wp:posOffset>-278130</wp:posOffset>
          </wp:positionV>
          <wp:extent cx="790575" cy="657508"/>
          <wp:effectExtent l="0" t="0" r="0" b="9525"/>
          <wp:wrapNone/>
          <wp:docPr id="3" name="Imagem 3" descr="Brasã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Brasão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96046" cy="662058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215E97">
      <w:rPr>
        <w:rFonts w:ascii="Times New Roman" w:hAnsi="Times New Roman"/>
        <w:noProof/>
        <w:szCs w:val="24"/>
        <w:lang w:eastAsia="pt-BR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17002290" wp14:editId="7B3AADC6">
              <wp:simplePos x="0" y="0"/>
              <wp:positionH relativeFrom="column">
                <wp:posOffset>-327660</wp:posOffset>
              </wp:positionH>
              <wp:positionV relativeFrom="paragraph">
                <wp:posOffset>-95250</wp:posOffset>
              </wp:positionV>
              <wp:extent cx="1147445" cy="971550"/>
              <wp:effectExtent l="0" t="0" r="0" b="0"/>
              <wp:wrapNone/>
              <wp:docPr id="2" name="Caixa de texto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147445" cy="97155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016269" w:rsidRDefault="00016269" w:rsidP="00215E97"/>
                      </w:txbxContent>
                    </wps:txbx>
                    <wps:bodyPr rot="0" vert="horz" wrap="non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17002290" id="_x0000_t202" coordsize="21600,21600" o:spt="202" path="m,l,21600r21600,l21600,xe">
              <v:stroke joinstyle="miter"/>
              <v:path gradientshapeok="t" o:connecttype="rect"/>
            </v:shapetype>
            <v:shape id="Caixa de texto 2" o:spid="_x0000_s1026" type="#_x0000_t202" style="position:absolute;left:0;text-align:left;margin-left:-25.8pt;margin-top:-7.5pt;width:90.35pt;height:76.5pt;z-index:251659264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" stroked="f">
              <v:textbox>
                <w:txbxContent>
                  <w:p w:rsidR="00016269" w:rsidRDefault="00016269" w:rsidP="00215E97"/>
                </w:txbxContent>
              </v:textbox>
            </v:shape>
          </w:pict>
        </mc:Fallback>
      </mc:AlternateContent>
    </w:r>
    <w:r w:rsidRPr="00215E97">
      <w:rPr>
        <w:rFonts w:ascii="Times New Roman" w:hAnsi="Times New Roman"/>
        <w:szCs w:val="24"/>
      </w:rPr>
      <w:t>PREFEITURA MUNICIPAL DE NOVA LIMA</w:t>
    </w:r>
  </w:p>
  <w:p w:rsidR="00016269" w:rsidRPr="00215E97" w:rsidRDefault="00016269" w:rsidP="00215E97">
    <w:pPr>
      <w:pStyle w:val="Cabealho"/>
      <w:jc w:val="center"/>
      <w:rPr>
        <w:rFonts w:ascii="Times New Roman" w:hAnsi="Times New Roman"/>
        <w:szCs w:val="24"/>
      </w:rPr>
    </w:pPr>
    <w:r w:rsidRPr="00215E97">
      <w:rPr>
        <w:rFonts w:ascii="Times New Roman" w:hAnsi="Times New Roman"/>
        <w:szCs w:val="24"/>
      </w:rPr>
      <w:t>SECRETARIA DE MEIO AMBIENTE</w:t>
    </w:r>
  </w:p>
  <w:p w:rsidR="00016269" w:rsidRPr="00215E97" w:rsidRDefault="00016269" w:rsidP="00215E97">
    <w:pPr>
      <w:pStyle w:val="Cabealho"/>
      <w:jc w:val="center"/>
      <w:rPr>
        <w:rFonts w:ascii="Times New Roman" w:hAnsi="Times New Roman"/>
        <w:szCs w:val="24"/>
      </w:rPr>
    </w:pPr>
    <w:r w:rsidRPr="00215E97">
      <w:rPr>
        <w:rFonts w:ascii="Times New Roman" w:hAnsi="Times New Roman"/>
        <w:szCs w:val="24"/>
      </w:rPr>
      <w:t>DIVISÃO DE RECURSOS VEGETAIS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73D7A90"/>
    <w:multiLevelType w:val="hybridMultilevel"/>
    <w:tmpl w:val="45426FB2"/>
    <w:lvl w:ilvl="0" w:tplc="A21C8610">
      <w:start w:val="1"/>
      <w:numFmt w:val="decimal"/>
      <w:lvlText w:val="%1."/>
      <w:lvlJc w:val="left"/>
      <w:pPr>
        <w:ind w:left="644" w:hanging="360"/>
      </w:pPr>
      <w:rPr>
        <w:b w:val="0"/>
        <w:i w:val="0"/>
      </w:rPr>
    </w:lvl>
    <w:lvl w:ilvl="1" w:tplc="04160019">
      <w:start w:val="1"/>
      <w:numFmt w:val="lowerLetter"/>
      <w:lvlText w:val="%2."/>
      <w:lvlJc w:val="left"/>
      <w:pPr>
        <w:ind w:left="1364" w:hanging="360"/>
      </w:pPr>
    </w:lvl>
    <w:lvl w:ilvl="2" w:tplc="0416001B">
      <w:start w:val="1"/>
      <w:numFmt w:val="lowerRoman"/>
      <w:lvlText w:val="%3."/>
      <w:lvlJc w:val="right"/>
      <w:pPr>
        <w:ind w:left="2084" w:hanging="180"/>
      </w:pPr>
    </w:lvl>
    <w:lvl w:ilvl="3" w:tplc="0416000F">
      <w:start w:val="1"/>
      <w:numFmt w:val="decimal"/>
      <w:lvlText w:val="%4."/>
      <w:lvlJc w:val="left"/>
      <w:pPr>
        <w:ind w:left="2804" w:hanging="360"/>
      </w:pPr>
    </w:lvl>
    <w:lvl w:ilvl="4" w:tplc="04160019">
      <w:start w:val="1"/>
      <w:numFmt w:val="lowerLetter"/>
      <w:lvlText w:val="%5."/>
      <w:lvlJc w:val="left"/>
      <w:pPr>
        <w:ind w:left="3524" w:hanging="360"/>
      </w:pPr>
    </w:lvl>
    <w:lvl w:ilvl="5" w:tplc="0416001B">
      <w:start w:val="1"/>
      <w:numFmt w:val="lowerRoman"/>
      <w:lvlText w:val="%6."/>
      <w:lvlJc w:val="right"/>
      <w:pPr>
        <w:ind w:left="4244" w:hanging="180"/>
      </w:pPr>
    </w:lvl>
    <w:lvl w:ilvl="6" w:tplc="0416000F">
      <w:start w:val="1"/>
      <w:numFmt w:val="decimal"/>
      <w:lvlText w:val="%7."/>
      <w:lvlJc w:val="left"/>
      <w:pPr>
        <w:ind w:left="4964" w:hanging="360"/>
      </w:pPr>
    </w:lvl>
    <w:lvl w:ilvl="7" w:tplc="04160019">
      <w:start w:val="1"/>
      <w:numFmt w:val="lowerLetter"/>
      <w:lvlText w:val="%8."/>
      <w:lvlJc w:val="left"/>
      <w:pPr>
        <w:ind w:left="5684" w:hanging="360"/>
      </w:pPr>
    </w:lvl>
    <w:lvl w:ilvl="8" w:tplc="0416001B">
      <w:start w:val="1"/>
      <w:numFmt w:val="lowerRoman"/>
      <w:lvlText w:val="%9."/>
      <w:lvlJc w:val="right"/>
      <w:pPr>
        <w:ind w:left="6404" w:hanging="180"/>
      </w:pPr>
    </w:lvl>
  </w:abstractNum>
  <w:abstractNum w:abstractNumId="1" w15:restartNumberingAfterBreak="0">
    <w:nsid w:val="66A065A8"/>
    <w:multiLevelType w:val="hybridMultilevel"/>
    <w:tmpl w:val="4C94389C"/>
    <w:lvl w:ilvl="0" w:tplc="0416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hdrShapeDefaults>
    <o:shapedefaults v:ext="edit" spidmax="1126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15E97"/>
    <w:rsid w:val="000128E0"/>
    <w:rsid w:val="00016269"/>
    <w:rsid w:val="0002234B"/>
    <w:rsid w:val="000230CA"/>
    <w:rsid w:val="0002362A"/>
    <w:rsid w:val="000238F5"/>
    <w:rsid w:val="00030779"/>
    <w:rsid w:val="00053FEB"/>
    <w:rsid w:val="00055090"/>
    <w:rsid w:val="00072B8C"/>
    <w:rsid w:val="00082F6B"/>
    <w:rsid w:val="00085805"/>
    <w:rsid w:val="000A290D"/>
    <w:rsid w:val="000A2ABE"/>
    <w:rsid w:val="000A3859"/>
    <w:rsid w:val="000A6D15"/>
    <w:rsid w:val="000B2443"/>
    <w:rsid w:val="000D4B0E"/>
    <w:rsid w:val="000D60EB"/>
    <w:rsid w:val="000F3208"/>
    <w:rsid w:val="00104A6D"/>
    <w:rsid w:val="001135E7"/>
    <w:rsid w:val="00121189"/>
    <w:rsid w:val="00132546"/>
    <w:rsid w:val="00132F30"/>
    <w:rsid w:val="00133635"/>
    <w:rsid w:val="00134ECC"/>
    <w:rsid w:val="0013609A"/>
    <w:rsid w:val="00141B28"/>
    <w:rsid w:val="00143A07"/>
    <w:rsid w:val="001523A5"/>
    <w:rsid w:val="00155990"/>
    <w:rsid w:val="001615CD"/>
    <w:rsid w:val="00165210"/>
    <w:rsid w:val="001805D0"/>
    <w:rsid w:val="00181795"/>
    <w:rsid w:val="0018217A"/>
    <w:rsid w:val="00194054"/>
    <w:rsid w:val="00194AF0"/>
    <w:rsid w:val="001A527D"/>
    <w:rsid w:val="001B53DC"/>
    <w:rsid w:val="001D6F53"/>
    <w:rsid w:val="001E0439"/>
    <w:rsid w:val="001E13C7"/>
    <w:rsid w:val="001E1E9C"/>
    <w:rsid w:val="001E23F4"/>
    <w:rsid w:val="001E38E9"/>
    <w:rsid w:val="001F045B"/>
    <w:rsid w:val="001F3672"/>
    <w:rsid w:val="001F3C39"/>
    <w:rsid w:val="00204724"/>
    <w:rsid w:val="00206A94"/>
    <w:rsid w:val="00215E97"/>
    <w:rsid w:val="00216890"/>
    <w:rsid w:val="00220E46"/>
    <w:rsid w:val="0023079F"/>
    <w:rsid w:val="00235B76"/>
    <w:rsid w:val="00237126"/>
    <w:rsid w:val="002403F1"/>
    <w:rsid w:val="00251EA7"/>
    <w:rsid w:val="00253767"/>
    <w:rsid w:val="002673CB"/>
    <w:rsid w:val="00283E44"/>
    <w:rsid w:val="00295FEA"/>
    <w:rsid w:val="002C28A3"/>
    <w:rsid w:val="002C46C5"/>
    <w:rsid w:val="002D36BC"/>
    <w:rsid w:val="002D540A"/>
    <w:rsid w:val="002E5A00"/>
    <w:rsid w:val="002F5B30"/>
    <w:rsid w:val="00310C3F"/>
    <w:rsid w:val="00311ECC"/>
    <w:rsid w:val="00312015"/>
    <w:rsid w:val="003148CE"/>
    <w:rsid w:val="003235FC"/>
    <w:rsid w:val="0033122C"/>
    <w:rsid w:val="00332108"/>
    <w:rsid w:val="00333EE2"/>
    <w:rsid w:val="00340C68"/>
    <w:rsid w:val="00341146"/>
    <w:rsid w:val="0034752D"/>
    <w:rsid w:val="003525FC"/>
    <w:rsid w:val="00352BD6"/>
    <w:rsid w:val="00355D95"/>
    <w:rsid w:val="0037541F"/>
    <w:rsid w:val="003A0F73"/>
    <w:rsid w:val="003A4C2E"/>
    <w:rsid w:val="003B3911"/>
    <w:rsid w:val="003C1DF0"/>
    <w:rsid w:val="003C60B3"/>
    <w:rsid w:val="003D127B"/>
    <w:rsid w:val="003D4418"/>
    <w:rsid w:val="00413354"/>
    <w:rsid w:val="004174AA"/>
    <w:rsid w:val="004218AB"/>
    <w:rsid w:val="00425637"/>
    <w:rsid w:val="00427755"/>
    <w:rsid w:val="00433A51"/>
    <w:rsid w:val="00433F49"/>
    <w:rsid w:val="00462E79"/>
    <w:rsid w:val="00466276"/>
    <w:rsid w:val="004717EC"/>
    <w:rsid w:val="00471F33"/>
    <w:rsid w:val="00473DE9"/>
    <w:rsid w:val="004765F6"/>
    <w:rsid w:val="0048165C"/>
    <w:rsid w:val="004865C5"/>
    <w:rsid w:val="004A0939"/>
    <w:rsid w:val="004C70CC"/>
    <w:rsid w:val="004D076F"/>
    <w:rsid w:val="004F7592"/>
    <w:rsid w:val="0050753D"/>
    <w:rsid w:val="00514C24"/>
    <w:rsid w:val="00516678"/>
    <w:rsid w:val="0052390D"/>
    <w:rsid w:val="00527F58"/>
    <w:rsid w:val="0053325E"/>
    <w:rsid w:val="0055140F"/>
    <w:rsid w:val="005554F7"/>
    <w:rsid w:val="00560C81"/>
    <w:rsid w:val="0056239C"/>
    <w:rsid w:val="005626D8"/>
    <w:rsid w:val="00574549"/>
    <w:rsid w:val="005755A0"/>
    <w:rsid w:val="005764C4"/>
    <w:rsid w:val="005816A4"/>
    <w:rsid w:val="0058527A"/>
    <w:rsid w:val="0058533C"/>
    <w:rsid w:val="005871E8"/>
    <w:rsid w:val="00594502"/>
    <w:rsid w:val="005A7001"/>
    <w:rsid w:val="005B33DB"/>
    <w:rsid w:val="005B6C62"/>
    <w:rsid w:val="005B7C3E"/>
    <w:rsid w:val="005C4F2A"/>
    <w:rsid w:val="005D35A2"/>
    <w:rsid w:val="005D538E"/>
    <w:rsid w:val="005D7055"/>
    <w:rsid w:val="005E2112"/>
    <w:rsid w:val="005E5080"/>
    <w:rsid w:val="00600F95"/>
    <w:rsid w:val="006125D6"/>
    <w:rsid w:val="00632E52"/>
    <w:rsid w:val="00633179"/>
    <w:rsid w:val="00641795"/>
    <w:rsid w:val="006734FB"/>
    <w:rsid w:val="00676972"/>
    <w:rsid w:val="00691BAA"/>
    <w:rsid w:val="00693A91"/>
    <w:rsid w:val="00695815"/>
    <w:rsid w:val="006A6D1A"/>
    <w:rsid w:val="006B2D60"/>
    <w:rsid w:val="006B6DBB"/>
    <w:rsid w:val="006D1B55"/>
    <w:rsid w:val="006D47FA"/>
    <w:rsid w:val="006D5699"/>
    <w:rsid w:val="006E2D49"/>
    <w:rsid w:val="006F52A0"/>
    <w:rsid w:val="007048A3"/>
    <w:rsid w:val="00704E92"/>
    <w:rsid w:val="007060D2"/>
    <w:rsid w:val="0071306D"/>
    <w:rsid w:val="00713B6B"/>
    <w:rsid w:val="00717D88"/>
    <w:rsid w:val="00725436"/>
    <w:rsid w:val="00731051"/>
    <w:rsid w:val="00736234"/>
    <w:rsid w:val="00747F26"/>
    <w:rsid w:val="00756325"/>
    <w:rsid w:val="007934CB"/>
    <w:rsid w:val="007B603B"/>
    <w:rsid w:val="007C13AB"/>
    <w:rsid w:val="007C16D5"/>
    <w:rsid w:val="007D682E"/>
    <w:rsid w:val="007E1FC3"/>
    <w:rsid w:val="007E6CAA"/>
    <w:rsid w:val="007F4B4F"/>
    <w:rsid w:val="007F5FBA"/>
    <w:rsid w:val="007F728C"/>
    <w:rsid w:val="00806E31"/>
    <w:rsid w:val="00812526"/>
    <w:rsid w:val="00822A04"/>
    <w:rsid w:val="00825086"/>
    <w:rsid w:val="00834917"/>
    <w:rsid w:val="00853D3E"/>
    <w:rsid w:val="008718DB"/>
    <w:rsid w:val="00872238"/>
    <w:rsid w:val="00877B6F"/>
    <w:rsid w:val="00880310"/>
    <w:rsid w:val="00880E1B"/>
    <w:rsid w:val="008850A4"/>
    <w:rsid w:val="008A2A21"/>
    <w:rsid w:val="008A389E"/>
    <w:rsid w:val="008A5723"/>
    <w:rsid w:val="008A5F8B"/>
    <w:rsid w:val="008C09C2"/>
    <w:rsid w:val="008C6CA6"/>
    <w:rsid w:val="008E2681"/>
    <w:rsid w:val="008E43D8"/>
    <w:rsid w:val="008E75A1"/>
    <w:rsid w:val="00906631"/>
    <w:rsid w:val="00911B10"/>
    <w:rsid w:val="00917B1E"/>
    <w:rsid w:val="00986135"/>
    <w:rsid w:val="0098738A"/>
    <w:rsid w:val="009878B6"/>
    <w:rsid w:val="0099345A"/>
    <w:rsid w:val="00996CCC"/>
    <w:rsid w:val="009A1258"/>
    <w:rsid w:val="009A1A7B"/>
    <w:rsid w:val="009A26DA"/>
    <w:rsid w:val="009B4E48"/>
    <w:rsid w:val="009C370E"/>
    <w:rsid w:val="009C7AD6"/>
    <w:rsid w:val="009E0964"/>
    <w:rsid w:val="009E3A43"/>
    <w:rsid w:val="009E5BC8"/>
    <w:rsid w:val="009E60F1"/>
    <w:rsid w:val="009F0AE0"/>
    <w:rsid w:val="009F0CB9"/>
    <w:rsid w:val="009F16CE"/>
    <w:rsid w:val="00A14A61"/>
    <w:rsid w:val="00A17202"/>
    <w:rsid w:val="00A23665"/>
    <w:rsid w:val="00A36EE4"/>
    <w:rsid w:val="00A44907"/>
    <w:rsid w:val="00A51824"/>
    <w:rsid w:val="00A53189"/>
    <w:rsid w:val="00A57A1E"/>
    <w:rsid w:val="00A70C85"/>
    <w:rsid w:val="00A7639A"/>
    <w:rsid w:val="00A7677E"/>
    <w:rsid w:val="00A831A6"/>
    <w:rsid w:val="00A858FA"/>
    <w:rsid w:val="00A86F51"/>
    <w:rsid w:val="00A92E0E"/>
    <w:rsid w:val="00AA146C"/>
    <w:rsid w:val="00AA31D5"/>
    <w:rsid w:val="00AB154A"/>
    <w:rsid w:val="00AC0032"/>
    <w:rsid w:val="00AC1188"/>
    <w:rsid w:val="00AC71A4"/>
    <w:rsid w:val="00AD7381"/>
    <w:rsid w:val="00AE6353"/>
    <w:rsid w:val="00B04569"/>
    <w:rsid w:val="00B14F47"/>
    <w:rsid w:val="00B15C9F"/>
    <w:rsid w:val="00B20363"/>
    <w:rsid w:val="00B34665"/>
    <w:rsid w:val="00B509D2"/>
    <w:rsid w:val="00B55C52"/>
    <w:rsid w:val="00B90FD0"/>
    <w:rsid w:val="00B92A7B"/>
    <w:rsid w:val="00BA0E26"/>
    <w:rsid w:val="00BA3A40"/>
    <w:rsid w:val="00BC053E"/>
    <w:rsid w:val="00BD21BE"/>
    <w:rsid w:val="00BD596F"/>
    <w:rsid w:val="00C022CB"/>
    <w:rsid w:val="00C04113"/>
    <w:rsid w:val="00C07DE6"/>
    <w:rsid w:val="00C10BF9"/>
    <w:rsid w:val="00C12710"/>
    <w:rsid w:val="00C16AC6"/>
    <w:rsid w:val="00C24582"/>
    <w:rsid w:val="00C44E1E"/>
    <w:rsid w:val="00C653B1"/>
    <w:rsid w:val="00C705C2"/>
    <w:rsid w:val="00C86F03"/>
    <w:rsid w:val="00CA327A"/>
    <w:rsid w:val="00CA4751"/>
    <w:rsid w:val="00CB061F"/>
    <w:rsid w:val="00CB0850"/>
    <w:rsid w:val="00CB1497"/>
    <w:rsid w:val="00CD4B72"/>
    <w:rsid w:val="00CD5C71"/>
    <w:rsid w:val="00CD7013"/>
    <w:rsid w:val="00CD74F5"/>
    <w:rsid w:val="00CE1FB3"/>
    <w:rsid w:val="00CE25F1"/>
    <w:rsid w:val="00CE492E"/>
    <w:rsid w:val="00CF304B"/>
    <w:rsid w:val="00D04C4A"/>
    <w:rsid w:val="00D22278"/>
    <w:rsid w:val="00D22B59"/>
    <w:rsid w:val="00D32B4D"/>
    <w:rsid w:val="00D468A4"/>
    <w:rsid w:val="00D53B13"/>
    <w:rsid w:val="00D54AA9"/>
    <w:rsid w:val="00D56500"/>
    <w:rsid w:val="00D70498"/>
    <w:rsid w:val="00D8209C"/>
    <w:rsid w:val="00D910A1"/>
    <w:rsid w:val="00D970A2"/>
    <w:rsid w:val="00DA4130"/>
    <w:rsid w:val="00DA75AA"/>
    <w:rsid w:val="00DA7B82"/>
    <w:rsid w:val="00DB581C"/>
    <w:rsid w:val="00DB7471"/>
    <w:rsid w:val="00DC4690"/>
    <w:rsid w:val="00DC6B71"/>
    <w:rsid w:val="00DD0384"/>
    <w:rsid w:val="00DD5D2D"/>
    <w:rsid w:val="00DE3D4F"/>
    <w:rsid w:val="00DF0437"/>
    <w:rsid w:val="00DF0C4B"/>
    <w:rsid w:val="00DF4DB2"/>
    <w:rsid w:val="00DF5FD1"/>
    <w:rsid w:val="00E024FE"/>
    <w:rsid w:val="00E066B1"/>
    <w:rsid w:val="00E21525"/>
    <w:rsid w:val="00E35E24"/>
    <w:rsid w:val="00E369B4"/>
    <w:rsid w:val="00E41958"/>
    <w:rsid w:val="00E72EBE"/>
    <w:rsid w:val="00E81C19"/>
    <w:rsid w:val="00E9337E"/>
    <w:rsid w:val="00E94D71"/>
    <w:rsid w:val="00E9638C"/>
    <w:rsid w:val="00E97D81"/>
    <w:rsid w:val="00EA3CEB"/>
    <w:rsid w:val="00EB1196"/>
    <w:rsid w:val="00EB20D3"/>
    <w:rsid w:val="00EB537E"/>
    <w:rsid w:val="00EB778B"/>
    <w:rsid w:val="00EC2D23"/>
    <w:rsid w:val="00ED0EFA"/>
    <w:rsid w:val="00ED77FC"/>
    <w:rsid w:val="00EE6C4E"/>
    <w:rsid w:val="00F05FDA"/>
    <w:rsid w:val="00F06786"/>
    <w:rsid w:val="00F1382F"/>
    <w:rsid w:val="00F16F91"/>
    <w:rsid w:val="00F37D23"/>
    <w:rsid w:val="00F421AA"/>
    <w:rsid w:val="00F57938"/>
    <w:rsid w:val="00F815FE"/>
    <w:rsid w:val="00F86FAE"/>
    <w:rsid w:val="00F931AF"/>
    <w:rsid w:val="00FA0913"/>
    <w:rsid w:val="00FA499D"/>
    <w:rsid w:val="00FA6E9A"/>
    <w:rsid w:val="00FB0774"/>
    <w:rsid w:val="00FB252F"/>
    <w:rsid w:val="00FB483C"/>
    <w:rsid w:val="00FB7381"/>
    <w:rsid w:val="00FC4048"/>
    <w:rsid w:val="00FC6FFA"/>
    <w:rsid w:val="00FC73D4"/>
    <w:rsid w:val="00FD3409"/>
    <w:rsid w:val="00FE1855"/>
    <w:rsid w:val="00FF5C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41"/>
    <o:shapelayout v:ext="edit">
      <o:idmap v:ext="edit" data="1"/>
    </o:shapelayout>
  </w:shapeDefaults>
  <w:decimalSymbol w:val=","/>
  <w:listSeparator w:val=";"/>
  <w14:docId w14:val="42EEC4AF"/>
  <w15:chartTrackingRefBased/>
  <w15:docId w15:val="{3AA4EB7F-10CA-440E-8114-B49B7A6EF4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styleId="Tabelacomgrade">
    <w:name w:val="Table Grid"/>
    <w:basedOn w:val="Tabelanormal"/>
    <w:uiPriority w:val="39"/>
    <w:rsid w:val="00215E9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ableParagraph">
    <w:name w:val="Table Paragraph"/>
    <w:basedOn w:val="Normal"/>
    <w:uiPriority w:val="1"/>
    <w:qFormat/>
    <w:rsid w:val="00215E97"/>
    <w:pPr>
      <w:widowControl w:val="0"/>
      <w:autoSpaceDE w:val="0"/>
      <w:autoSpaceDN w:val="0"/>
      <w:spacing w:after="0" w:line="211" w:lineRule="exact"/>
    </w:pPr>
    <w:rPr>
      <w:rFonts w:ascii="Calibri" w:eastAsia="Calibri" w:hAnsi="Calibri" w:cs="Calibri"/>
      <w:lang w:val="pt-PT"/>
    </w:rPr>
  </w:style>
  <w:style w:type="paragraph" w:styleId="Cabealho">
    <w:name w:val="header"/>
    <w:basedOn w:val="Normal"/>
    <w:link w:val="CabealhoChar"/>
    <w:uiPriority w:val="99"/>
    <w:unhideWhenUsed/>
    <w:rsid w:val="00215E97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215E97"/>
  </w:style>
  <w:style w:type="paragraph" w:styleId="Rodap">
    <w:name w:val="footer"/>
    <w:basedOn w:val="Normal"/>
    <w:link w:val="RodapChar"/>
    <w:uiPriority w:val="99"/>
    <w:unhideWhenUsed/>
    <w:rsid w:val="00215E97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215E97"/>
  </w:style>
  <w:style w:type="paragraph" w:styleId="Corpodetexto3">
    <w:name w:val="Body Text 3"/>
    <w:basedOn w:val="Normal"/>
    <w:link w:val="Corpodetexto3Char"/>
    <w:uiPriority w:val="99"/>
    <w:semiHidden/>
    <w:unhideWhenUsed/>
    <w:rsid w:val="00AA146C"/>
    <w:pPr>
      <w:spacing w:after="120" w:line="276" w:lineRule="auto"/>
    </w:pPr>
    <w:rPr>
      <w:sz w:val="16"/>
      <w:szCs w:val="16"/>
    </w:rPr>
  </w:style>
  <w:style w:type="character" w:customStyle="1" w:styleId="Corpodetexto3Char">
    <w:name w:val="Corpo de texto 3 Char"/>
    <w:basedOn w:val="Fontepargpadro"/>
    <w:link w:val="Corpodetexto3"/>
    <w:uiPriority w:val="99"/>
    <w:semiHidden/>
    <w:rsid w:val="00AA146C"/>
    <w:rPr>
      <w:sz w:val="16"/>
      <w:szCs w:val="16"/>
    </w:rPr>
  </w:style>
  <w:style w:type="paragraph" w:styleId="Corpodetexto">
    <w:name w:val="Body Text"/>
    <w:basedOn w:val="Normal"/>
    <w:link w:val="CorpodetextoChar"/>
    <w:rsid w:val="00AA146C"/>
    <w:pPr>
      <w:spacing w:after="120" w:line="240" w:lineRule="auto"/>
    </w:pPr>
    <w:rPr>
      <w:rFonts w:ascii="Times New Roman" w:eastAsia="MS Mincho" w:hAnsi="Times New Roman" w:cs="Times New Roman"/>
      <w:sz w:val="24"/>
      <w:szCs w:val="24"/>
      <w:lang w:val="x-none" w:eastAsia="x-none"/>
    </w:rPr>
  </w:style>
  <w:style w:type="character" w:customStyle="1" w:styleId="CorpodetextoChar">
    <w:name w:val="Corpo de texto Char"/>
    <w:basedOn w:val="Fontepargpadro"/>
    <w:link w:val="Corpodetexto"/>
    <w:rsid w:val="00AA146C"/>
    <w:rPr>
      <w:rFonts w:ascii="Times New Roman" w:eastAsia="MS Mincho" w:hAnsi="Times New Roman" w:cs="Times New Roman"/>
      <w:sz w:val="24"/>
      <w:szCs w:val="24"/>
      <w:lang w:val="x-none" w:eastAsia="x-none"/>
    </w:rPr>
  </w:style>
  <w:style w:type="paragraph" w:customStyle="1" w:styleId="Default">
    <w:name w:val="Default"/>
    <w:rsid w:val="00AA146C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000000"/>
      <w:sz w:val="24"/>
      <w:szCs w:val="24"/>
      <w:lang w:eastAsia="pt-BR"/>
    </w:rPr>
  </w:style>
  <w:style w:type="character" w:customStyle="1" w:styleId="spelle">
    <w:name w:val="spelle"/>
    <w:basedOn w:val="Fontepargpadro"/>
    <w:rsid w:val="00EB778B"/>
  </w:style>
  <w:style w:type="paragraph" w:styleId="PargrafodaLista">
    <w:name w:val="List Paragraph"/>
    <w:basedOn w:val="Normal"/>
    <w:uiPriority w:val="34"/>
    <w:qFormat/>
    <w:rsid w:val="002403F1"/>
    <w:pPr>
      <w:ind w:left="720"/>
      <w:contextualSpacing/>
    </w:pPr>
  </w:style>
  <w:style w:type="character" w:styleId="Hyperlink">
    <w:name w:val="Hyperlink"/>
    <w:basedOn w:val="Fontepargpadro"/>
    <w:uiPriority w:val="99"/>
    <w:unhideWhenUsed/>
    <w:rsid w:val="00A7639A"/>
    <w:rPr>
      <w:color w:val="0563C1" w:themeColor="hyperlink"/>
      <w:u w:val="single"/>
    </w:rPr>
  </w:style>
  <w:style w:type="table" w:customStyle="1" w:styleId="TableNormal">
    <w:name w:val="Table Normal"/>
    <w:uiPriority w:val="2"/>
    <w:semiHidden/>
    <w:unhideWhenUsed/>
    <w:qFormat/>
    <w:rsid w:val="00B90FD0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LinkdaInternet">
    <w:name w:val="Link da Internet"/>
    <w:rsid w:val="007F5FBA"/>
    <w:rPr>
      <w:color w:val="000080"/>
      <w:u w:val="single"/>
    </w:rPr>
  </w:style>
  <w:style w:type="character" w:customStyle="1" w:styleId="desktop-title-subcontent">
    <w:name w:val="desktop-title-subcontent"/>
    <w:basedOn w:val="Fontepargpadro"/>
    <w:rsid w:val="00D70498"/>
  </w:style>
  <w:style w:type="character" w:styleId="MenoPendente">
    <w:name w:val="Unresolved Mention"/>
    <w:basedOn w:val="Fontepargpadro"/>
    <w:uiPriority w:val="99"/>
    <w:semiHidden/>
    <w:unhideWhenUsed/>
    <w:rsid w:val="00514C2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47478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8768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872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779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3962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62460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00957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0820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0177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46453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094693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83069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8173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3082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39068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36560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9062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5592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418553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09122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0462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2282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670101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45305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8332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62685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982319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07984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136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8052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92483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06061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39234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4692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6832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035CFB5-A481-4EEE-B261-CB374603E9B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901</TotalTime>
  <Pages>4</Pages>
  <Words>787</Words>
  <Characters>4256</Characters>
  <Application>Microsoft Office Word</Application>
  <DocSecurity>0</DocSecurity>
  <Lines>35</Lines>
  <Paragraphs>10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Prefeitura Municipal de Nova Lima</Company>
  <LinksUpToDate>false</LinksUpToDate>
  <CharactersWithSpaces>5033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Meio Ambiente</dc:creator>
  <cp:keywords/>
  <dc:description/>
  <cp:lastModifiedBy>Meio Ambiente</cp:lastModifiedBy>
  <cp:revision>29</cp:revision>
  <cp:lastPrinted>2022-08-11T19:11:00Z</cp:lastPrinted>
  <dcterms:created xsi:type="dcterms:W3CDTF">2023-07-20T15:01:00Z</dcterms:created>
  <dcterms:modified xsi:type="dcterms:W3CDTF">2024-02-09T18:05:00Z</dcterms:modified>
</cp:coreProperties>
</file>