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B4D" w:rsidRDefault="00C45BB7" w:rsidP="00974B4D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74B4D">
        <w:rPr>
          <w:rFonts w:ascii="Times New Roman" w:hAnsi="Times New Roman" w:cs="Times New Roman"/>
        </w:rPr>
        <w:tab/>
      </w:r>
    </w:p>
    <w:p w:rsidR="007F5FBA" w:rsidRPr="00974B4D" w:rsidRDefault="00974B4D" w:rsidP="00974B4D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CF6591">
        <w:rPr>
          <w:rFonts w:ascii="Times New Roman" w:hAnsi="Times New Roman" w:cs="Times New Roman"/>
          <w:b/>
          <w:u w:val="single"/>
        </w:rPr>
        <w:t>PARECER TÉCNICO CODEMA</w:t>
      </w:r>
    </w:p>
    <w:p w:rsidR="00974B4D" w:rsidRDefault="00974B4D" w:rsidP="00974B4D">
      <w:pPr>
        <w:tabs>
          <w:tab w:val="left" w:pos="3975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4"/>
        <w:gridCol w:w="1884"/>
        <w:gridCol w:w="425"/>
        <w:gridCol w:w="709"/>
        <w:gridCol w:w="549"/>
        <w:gridCol w:w="257"/>
        <w:gridCol w:w="327"/>
        <w:gridCol w:w="284"/>
        <w:gridCol w:w="421"/>
        <w:gridCol w:w="918"/>
        <w:gridCol w:w="1604"/>
      </w:tblGrid>
      <w:tr w:rsidR="007F5FBA" w:rsidRPr="007352F4" w:rsidTr="00ED0EFA">
        <w:trPr>
          <w:trHeight w:val="234"/>
        </w:trPr>
        <w:tc>
          <w:tcPr>
            <w:tcW w:w="5000" w:type="pct"/>
            <w:gridSpan w:val="11"/>
          </w:tcPr>
          <w:p w:rsidR="007F5FBA" w:rsidRPr="007352F4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3E04E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B06077">
              <w:rPr>
                <w:rFonts w:ascii="Times New Roman" w:hAnsi="Times New Roman" w:cs="Times New Roman"/>
                <w:b/>
              </w:rPr>
              <w:t>23573/2024</w:t>
            </w:r>
            <w:r w:rsidRPr="003E04E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082F6B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B06077">
              <w:rPr>
                <w:rFonts w:ascii="Times New Roman" w:hAnsi="Times New Roman" w:cs="Times New Roman"/>
                <w:sz w:val="21"/>
                <w:szCs w:val="21"/>
              </w:rPr>
              <w:t>Lordayne Aparecida Seabra Silvestre</w:t>
            </w:r>
          </w:p>
        </w:tc>
        <w:tc>
          <w:tcPr>
            <w:tcW w:w="2602" w:type="pct"/>
            <w:gridSpan w:val="8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3E04E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Pr="003E04E3">
              <w:rPr>
                <w:rFonts w:ascii="Times New Roman" w:eastAsia="Arial" w:hAnsi="Times New Roman" w:cs="Times New Roman"/>
              </w:rPr>
              <w:t xml:space="preserve"> </w:t>
            </w:r>
            <w:r w:rsidR="00B06077">
              <w:rPr>
                <w:rFonts w:ascii="Times New Roman" w:hAnsi="Times New Roman" w:cs="Times New Roman"/>
              </w:rPr>
              <w:t>073.819.396-81</w:t>
            </w:r>
          </w:p>
        </w:tc>
      </w:tr>
      <w:tr w:rsidR="007F5FBA" w:rsidRPr="00082F6B" w:rsidTr="00ED0EFA">
        <w:tc>
          <w:tcPr>
            <w:tcW w:w="2762" w:type="pct"/>
            <w:gridSpan w:val="4"/>
          </w:tcPr>
          <w:p w:rsidR="007F5FBA" w:rsidRPr="00B5481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3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F508FB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Rua </w:t>
            </w:r>
            <w:r w:rsidR="00B06077">
              <w:rPr>
                <w:rFonts w:ascii="Times New Roman" w:hAnsi="Times New Roman" w:cs="Times New Roman"/>
                <w:sz w:val="21"/>
                <w:szCs w:val="21"/>
              </w:rPr>
              <w:t>José da Cruz Lacerda, nº 18</w:t>
            </w:r>
          </w:p>
        </w:tc>
        <w:tc>
          <w:tcPr>
            <w:tcW w:w="2238" w:type="pct"/>
            <w:gridSpan w:val="7"/>
          </w:tcPr>
          <w:p w:rsidR="007F5FBA" w:rsidRPr="003E04E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B06077">
              <w:rPr>
                <w:rFonts w:ascii="Times New Roman" w:hAnsi="Times New Roman" w:cs="Times New Roman"/>
                <w:sz w:val="21"/>
                <w:szCs w:val="21"/>
              </w:rPr>
              <w:t>Bonfim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3E04E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B06077">
              <w:rPr>
                <w:rFonts w:ascii="Times New Roman" w:hAnsi="Times New Roman" w:cs="Times New Roman"/>
                <w:sz w:val="21"/>
                <w:szCs w:val="21"/>
              </w:rPr>
              <w:t>Nova Lima</w:t>
            </w:r>
          </w:p>
        </w:tc>
        <w:tc>
          <w:tcPr>
            <w:tcW w:w="778" w:type="pct"/>
            <w:gridSpan w:val="3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3E04E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4" w:type="pct"/>
            <w:gridSpan w:val="5"/>
          </w:tcPr>
          <w:p w:rsidR="007F5FBA" w:rsidRPr="003E04E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B06077">
              <w:rPr>
                <w:rFonts w:ascii="Times New Roman" w:hAnsi="Times New Roman" w:cs="Times New Roman"/>
                <w:sz w:val="21"/>
                <w:szCs w:val="21"/>
              </w:rPr>
              <w:t>34001-375</w:t>
            </w:r>
          </w:p>
        </w:tc>
      </w:tr>
      <w:tr w:rsidR="007F5FBA" w:rsidRPr="00082F6B" w:rsidTr="00ED0EFA">
        <w:tc>
          <w:tcPr>
            <w:tcW w:w="2180" w:type="pct"/>
            <w:gridSpan w:val="2"/>
          </w:tcPr>
          <w:p w:rsidR="00F508FB" w:rsidRPr="003E04E3" w:rsidRDefault="007F5FBA" w:rsidP="00F508FB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3E04E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CD4B72" w:rsidRPr="003E04E3">
              <w:rPr>
                <w:rFonts w:ascii="Times New Roman" w:eastAsia="Arial" w:hAnsi="Times New Roman" w:cs="Times New Roman"/>
              </w:rPr>
              <w:t>(31)</w:t>
            </w:r>
            <w:r w:rsidR="00F508FB" w:rsidRPr="003E04E3">
              <w:rPr>
                <w:rFonts w:ascii="Times New Roman" w:eastAsia="Arial" w:hAnsi="Times New Roman" w:cs="Times New Roman"/>
                <w:sz w:val="21"/>
                <w:szCs w:val="21"/>
              </w:rPr>
              <w:t xml:space="preserve"> </w:t>
            </w:r>
            <w:r w:rsidR="00B06077">
              <w:rPr>
                <w:rFonts w:ascii="Times New Roman" w:hAnsi="Times New Roman" w:cs="Times New Roman"/>
                <w:sz w:val="21"/>
                <w:szCs w:val="21"/>
              </w:rPr>
              <w:t>98835-9810</w:t>
            </w:r>
          </w:p>
          <w:p w:rsidR="005B33DB" w:rsidRPr="003E04E3" w:rsidRDefault="00F56B13" w:rsidP="00F508FB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(Marcos Birchal de Moura – Procurador)</w:t>
            </w:r>
          </w:p>
        </w:tc>
        <w:tc>
          <w:tcPr>
            <w:tcW w:w="2820" w:type="pct"/>
            <w:gridSpan w:val="9"/>
            <w:vAlign w:val="center"/>
          </w:tcPr>
          <w:p w:rsidR="005B33DB" w:rsidRPr="003E04E3" w:rsidRDefault="007F5FBA" w:rsidP="00DE3D4F">
            <w:pPr>
              <w:rPr>
                <w:rFonts w:ascii="Times New Roman" w:hAnsi="Times New Roman" w:cs="Times New Roman"/>
              </w:rPr>
            </w:pPr>
            <w:r w:rsidRPr="003E04E3">
              <w:rPr>
                <w:rFonts w:ascii="Times New Roman" w:hAnsi="Times New Roman" w:cs="Times New Roman"/>
              </w:rPr>
              <w:t xml:space="preserve">1.9 </w:t>
            </w:r>
            <w:r w:rsidR="005F065C" w:rsidRPr="003E04E3">
              <w:rPr>
                <w:rFonts w:ascii="Times New Roman" w:hAnsi="Times New Roman" w:cs="Times New Roman"/>
              </w:rPr>
              <w:t>E</w:t>
            </w:r>
            <w:r w:rsidRPr="003E04E3">
              <w:rPr>
                <w:rFonts w:ascii="Times New Roman" w:hAnsi="Times New Roman" w:cs="Times New Roman"/>
              </w:rPr>
              <w:t xml:space="preserve">-mail: </w:t>
            </w:r>
            <w:r w:rsidR="00B06077">
              <w:rPr>
                <w:rFonts w:ascii="Times New Roman" w:hAnsi="Times New Roman" w:cs="Times New Roman"/>
              </w:rPr>
              <w:t>marcos@jequitibaambiental.com.br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3E04E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3E04E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3E04E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8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3E04E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8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3E04E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4" w:type="pct"/>
            <w:gridSpan w:val="5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3E04E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8"/>
          </w:tcPr>
          <w:p w:rsidR="007F5FBA" w:rsidRPr="003E04E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7F5FBA" w:rsidRPr="003E04E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3E04E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7F5FBA" w:rsidRPr="00082F6B" w:rsidTr="00ED0EFA">
        <w:tc>
          <w:tcPr>
            <w:tcW w:w="3044" w:type="pct"/>
            <w:gridSpan w:val="5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3E04E3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3E04E3">
              <w:rPr>
                <w:rFonts w:ascii="Times New Roman" w:eastAsia="Arial" w:hAnsi="Times New Roman" w:cs="Times New Roman"/>
              </w:rPr>
              <w:t xml:space="preserve"> </w:t>
            </w:r>
            <w:r w:rsidR="00F56B13">
              <w:rPr>
                <w:rFonts w:ascii="Times New Roman" w:eastAsia="Arial" w:hAnsi="Times New Roman" w:cs="Times New Roman"/>
              </w:rPr>
              <w:t>Rua Safira, lote 04, quadra 09, bairro Vila do Ouro</w:t>
            </w:r>
          </w:p>
        </w:tc>
        <w:tc>
          <w:tcPr>
            <w:tcW w:w="1956" w:type="pct"/>
            <w:gridSpan w:val="6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3E04E3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3E04E3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3E04E3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3E04E3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3E04E3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Pr="003E04E3">
              <w:rPr>
                <w:rFonts w:ascii="Times New Roman" w:eastAsia="Arial" w:hAnsi="Times New Roman" w:cs="Times New Roman"/>
              </w:rPr>
              <w:t xml:space="preserve"> </w:t>
            </w:r>
            <w:r w:rsidR="00F56B13">
              <w:rPr>
                <w:rFonts w:ascii="Times New Roman" w:hAnsi="Times New Roman" w:cs="Times New Roman"/>
              </w:rPr>
              <w:t>1.061,00</w:t>
            </w:r>
          </w:p>
        </w:tc>
      </w:tr>
      <w:tr w:rsidR="007F5FBA" w:rsidRPr="00082F6B" w:rsidTr="00ED0EFA">
        <w:tc>
          <w:tcPr>
            <w:tcW w:w="3044" w:type="pct"/>
            <w:gridSpan w:val="5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3E04E3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Município/Distrito: </w:t>
            </w:r>
            <w:r w:rsidRPr="003E04E3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956" w:type="pct"/>
            <w:gridSpan w:val="6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3E04E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3E04E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  <w:r w:rsidR="00F37FE2">
              <w:rPr>
                <w:rFonts w:ascii="Times New Roman" w:hAnsi="Times New Roman" w:cs="Times New Roman"/>
                <w:sz w:val="21"/>
                <w:szCs w:val="21"/>
              </w:rPr>
              <w:t xml:space="preserve"> n.a.</w:t>
            </w:r>
          </w:p>
        </w:tc>
      </w:tr>
      <w:tr w:rsidR="007F5FBA" w:rsidRPr="00082F6B" w:rsidTr="00ED0EFA">
        <w:tc>
          <w:tcPr>
            <w:tcW w:w="1213" w:type="pct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56B13">
              <w:rPr>
                <w:rFonts w:ascii="Times New Roman" w:hAnsi="Times New Roman" w:cs="Times New Roman"/>
                <w:sz w:val="21"/>
                <w:szCs w:val="21"/>
              </w:rPr>
              <w:t>13.585</w:t>
            </w:r>
          </w:p>
        </w:tc>
        <w:tc>
          <w:tcPr>
            <w:tcW w:w="1185" w:type="pct"/>
            <w:gridSpan w:val="2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508FB" w:rsidRPr="003E04E3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  <w:tc>
          <w:tcPr>
            <w:tcW w:w="646" w:type="pct"/>
            <w:gridSpan w:val="2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3E04E3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956" w:type="pct"/>
            <w:gridSpan w:val="6"/>
          </w:tcPr>
          <w:p w:rsidR="007F5FBA" w:rsidRPr="003E04E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Comarca: </w:t>
            </w:r>
            <w:r w:rsidRPr="003E04E3">
              <w:rPr>
                <w:rFonts w:ascii="Times New Roman" w:hAnsi="Times New Roman" w:cs="Times New Roman"/>
              </w:rPr>
              <w:t xml:space="preserve">Nova Lima/MG  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3E04E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3.6 Documento de posse (descrição do tipo): </w:t>
            </w:r>
            <w:r w:rsidR="00CD4B72" w:rsidRPr="003E04E3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matrícula</w:t>
            </w:r>
            <w:r w:rsidR="00AC1805" w:rsidRPr="003E04E3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082F6B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082F6B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082F6B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082F6B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4.1. Supressão de cobertura vegetal nativa, para uso alternativo do solo</w:t>
            </w: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  <w:gridSpan w:val="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Un.</w:t>
            </w:r>
          </w:p>
        </w:tc>
      </w:tr>
      <w:tr w:rsidR="007F5FBA" w:rsidRPr="00082F6B" w:rsidTr="003E04E3">
        <w:tc>
          <w:tcPr>
            <w:tcW w:w="3490" w:type="pct"/>
            <w:gridSpan w:val="8"/>
            <w:shd w:val="clear" w:color="auto" w:fill="auto"/>
          </w:tcPr>
          <w:p w:rsidR="007F5FBA" w:rsidRPr="003E04E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Floresta Estacional Semidecidual (  ) inicial (</w:t>
            </w:r>
            <w:r w:rsidR="00AC1805" w:rsidRPr="003E04E3"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 ) médio (  ) avançado</w:t>
            </w:r>
          </w:p>
        </w:tc>
        <w:tc>
          <w:tcPr>
            <w:tcW w:w="687" w:type="pct"/>
            <w:gridSpan w:val="2"/>
            <w:shd w:val="clear" w:color="auto" w:fill="auto"/>
          </w:tcPr>
          <w:p w:rsidR="007F5FBA" w:rsidRPr="003E04E3" w:rsidRDefault="00F56B13" w:rsidP="00EB1196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353,66</w:t>
            </w:r>
          </w:p>
        </w:tc>
        <w:tc>
          <w:tcPr>
            <w:tcW w:w="823" w:type="pct"/>
          </w:tcPr>
          <w:p w:rsidR="007F5FBA" w:rsidRPr="00853D3E" w:rsidRDefault="007E2C6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  <w:highlight w:val="yellow"/>
              </w:rPr>
            </w:pPr>
            <w:r>
              <w:rPr>
                <w:rFonts w:ascii="Times New Roman" w:hAnsi="Times New Roman" w:cs="Times New Roman"/>
              </w:rPr>
              <w:t>m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COM supressão de cobertura vegetal nativa.</w:t>
            </w:r>
          </w:p>
        </w:tc>
        <w:tc>
          <w:tcPr>
            <w:tcW w:w="687" w:type="pct"/>
            <w:gridSpan w:val="2"/>
          </w:tcPr>
          <w:p w:rsidR="007F5FBA" w:rsidRPr="00082F6B" w:rsidRDefault="00F37FE2" w:rsidP="00F37FE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SEM supressão de cobertura vegetal nativa.</w:t>
            </w:r>
          </w:p>
        </w:tc>
        <w:tc>
          <w:tcPr>
            <w:tcW w:w="687" w:type="pct"/>
            <w:gridSpan w:val="2"/>
          </w:tcPr>
          <w:p w:rsidR="007F5FBA" w:rsidRPr="00082F6B" w:rsidRDefault="00F37FE2" w:rsidP="00F37FE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4.2 Corte ou aproveitamento de árvores isoladas nativas vivas</w:t>
            </w:r>
          </w:p>
        </w:tc>
        <w:tc>
          <w:tcPr>
            <w:tcW w:w="687" w:type="pct"/>
            <w:gridSpan w:val="2"/>
          </w:tcPr>
          <w:p w:rsidR="007F5FBA" w:rsidRPr="00082F6B" w:rsidRDefault="00F37FE2" w:rsidP="00F37FE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4.3 Vegetação de Campo de Altitude e Campos Rupestres</w:t>
            </w:r>
            <w:r w:rsidR="00ED0EFA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estágio médio</w:t>
            </w:r>
          </w:p>
        </w:tc>
        <w:tc>
          <w:tcPr>
            <w:tcW w:w="687" w:type="pct"/>
            <w:gridSpan w:val="2"/>
          </w:tcPr>
          <w:p w:rsidR="007F5FBA" w:rsidRPr="0058527A" w:rsidRDefault="00F37FE2" w:rsidP="00F37FE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58527A" w:rsidRDefault="0058527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8527A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Pr="0058527A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082F6B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4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Espécies</w:t>
            </w:r>
            <w:r w:rsidRPr="00082F6B">
              <w:rPr>
                <w:rFonts w:ascii="Times New Roman" w:hAnsi="Times New Roman" w:cs="Times New Roman"/>
                <w:b/>
                <w:spacing w:val="2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Flora Ameaçada/Imune</w:t>
            </w:r>
          </w:p>
        </w:tc>
      </w:tr>
      <w:tr w:rsidR="007F5FBA" w:rsidRPr="00082F6B" w:rsidTr="00F56B13">
        <w:tc>
          <w:tcPr>
            <w:tcW w:w="2180" w:type="pct"/>
            <w:gridSpan w:val="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6" w:type="pct"/>
            <w:gridSpan w:val="7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470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7F5FBA" w:rsidRPr="00082F6B" w:rsidTr="00F56B13">
        <w:tc>
          <w:tcPr>
            <w:tcW w:w="2180" w:type="pct"/>
            <w:gridSpan w:val="2"/>
          </w:tcPr>
          <w:p w:rsidR="007F5FBA" w:rsidRPr="002F2C11" w:rsidRDefault="00F37FE2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ochraceus</w:t>
            </w:r>
            <w:proofErr w:type="spellEnd"/>
          </w:p>
        </w:tc>
        <w:tc>
          <w:tcPr>
            <w:tcW w:w="1526" w:type="pct"/>
            <w:gridSpan w:val="7"/>
          </w:tcPr>
          <w:p w:rsidR="007F5FBA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470" w:type="pct"/>
          </w:tcPr>
          <w:p w:rsidR="007F5FBA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</w:tcPr>
          <w:p w:rsidR="007F5FBA" w:rsidRPr="002F2C11" w:rsidRDefault="00F508FB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F2C11">
              <w:rPr>
                <w:rFonts w:ascii="Times New Roman" w:hAnsi="Times New Roman" w:cs="Times New Roman"/>
                <w:sz w:val="21"/>
                <w:szCs w:val="21"/>
              </w:rPr>
              <w:t>01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8A2A2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8A2A21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082F6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. PRODUTO OU SUBPRODUTO FLORESTAL A SER APURADO NA INTERVENÇÃO AMBIENTAL REQUERIDA, PARA RECOLHIMENTO DA TAXA FLORESTAL CONFORME LEI 4.747/75 (QUANDO FOR O CASO)</w:t>
            </w:r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.1 ESPECIFICAÇÃO</w:t>
            </w:r>
          </w:p>
        </w:tc>
        <w:tc>
          <w:tcPr>
            <w:tcW w:w="833" w:type="pct"/>
            <w:gridSpan w:val="3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.1.1 Madeira de espécimes nativas</w:t>
            </w:r>
          </w:p>
        </w:tc>
        <w:tc>
          <w:tcPr>
            <w:tcW w:w="833" w:type="pct"/>
            <w:gridSpan w:val="3"/>
          </w:tcPr>
          <w:p w:rsidR="007F5FBA" w:rsidRPr="00082F6B" w:rsidRDefault="00F56B13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1,83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5.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1.2 Lenha de espécimes nativa</w:t>
            </w:r>
          </w:p>
        </w:tc>
        <w:tc>
          <w:tcPr>
            <w:tcW w:w="833" w:type="pct"/>
            <w:gridSpan w:val="3"/>
          </w:tcPr>
          <w:p w:rsidR="007F5FBA" w:rsidRPr="00082F6B" w:rsidRDefault="00F56B13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0,89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.1.3 Madeira de espécimes exótica</w:t>
            </w:r>
          </w:p>
        </w:tc>
        <w:tc>
          <w:tcPr>
            <w:tcW w:w="833" w:type="pct"/>
            <w:gridSpan w:val="3"/>
          </w:tcPr>
          <w:p w:rsidR="007F5FBA" w:rsidRPr="00082F6B" w:rsidRDefault="002E4B6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.1.4 Lenha de espécimes exótica</w:t>
            </w:r>
          </w:p>
        </w:tc>
        <w:tc>
          <w:tcPr>
            <w:tcW w:w="833" w:type="pct"/>
            <w:gridSpan w:val="3"/>
          </w:tcPr>
          <w:p w:rsidR="007F5FBA" w:rsidRPr="00082F6B" w:rsidRDefault="002E4B6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7F5FBA" w:rsidRPr="00082F6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</w:t>
            </w: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. APROVEITAMENTO SOCIOECONÔMICO DO PRODUTO OU SUBPRODUTO FLORESTAL/VEGETAL</w:t>
            </w:r>
          </w:p>
        </w:tc>
      </w:tr>
      <w:tr w:rsidR="007F5FBA" w:rsidRPr="00082F6B" w:rsidTr="00ED0EFA">
        <w:tc>
          <w:tcPr>
            <w:tcW w:w="5000" w:type="pct"/>
            <w:gridSpan w:val="11"/>
            <w:vAlign w:val="center"/>
          </w:tcPr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082F6B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>(</w:t>
            </w:r>
            <w:proofErr w:type="gramStart"/>
            <w:r w:rsidR="002D540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x 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082F6B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7F5FBA" w:rsidRDefault="00B452AE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lastRenderedPageBreak/>
              <w:t>7</w:t>
            </w:r>
            <w:r w:rsidR="007F5FBA"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. REPOSIÇÃO FLORESTAL </w:t>
            </w:r>
          </w:p>
        </w:tc>
      </w:tr>
      <w:tr w:rsidR="007F5FBA" w:rsidRPr="00082F6B" w:rsidTr="00ED0EFA">
        <w:tc>
          <w:tcPr>
            <w:tcW w:w="5000" w:type="pct"/>
            <w:gridSpan w:val="11"/>
            <w:vAlign w:val="center"/>
          </w:tcPr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Recolhimento a conta de arrecadação de reposição florestal 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AE0A6E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D0CECE" w:themeFill="background2" w:themeFillShade="E6"/>
            <w:vAlign w:val="center"/>
          </w:tcPr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1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>Taxa de expediente</w:t>
            </w:r>
            <w:r w:rsidRPr="00EB0A6B">
              <w:rPr>
                <w:rFonts w:ascii="Times New Roman" w:hAnsi="Times New Roman" w:cs="Times New Roman"/>
                <w:sz w:val="21"/>
                <w:szCs w:val="21"/>
              </w:rPr>
              <w:t xml:space="preserve">: </w:t>
            </w:r>
            <w:r w:rsidR="006A7637" w:rsidRPr="00EB0A6B">
              <w:rPr>
                <w:rFonts w:ascii="Times New Roman" w:hAnsi="Times New Roman" w:cs="Times New Roman"/>
                <w:sz w:val="21"/>
                <w:szCs w:val="21"/>
              </w:rPr>
              <w:t>R$ 6</w:t>
            </w:r>
            <w:r w:rsidR="00F56B13">
              <w:rPr>
                <w:rFonts w:ascii="Times New Roman" w:hAnsi="Times New Roman" w:cs="Times New Roman"/>
                <w:sz w:val="21"/>
                <w:szCs w:val="21"/>
              </w:rPr>
              <w:t>54</w:t>
            </w:r>
            <w:r w:rsidR="006A7637" w:rsidRPr="00EB0A6B"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="00F56B13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671E71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1"/>
          </w:tcPr>
          <w:p w:rsidR="006A7637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>Data da Vistoria:</w:t>
            </w:r>
            <w:r w:rsidR="006A7637"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71E71"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F56B13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671E71">
              <w:rPr>
                <w:rFonts w:ascii="Times New Roman" w:hAnsi="Times New Roman" w:cs="Times New Roman"/>
                <w:sz w:val="21"/>
                <w:szCs w:val="21"/>
              </w:rPr>
              <w:t>/</w:t>
            </w:r>
            <w:r w:rsidR="00F56B13">
              <w:rPr>
                <w:rFonts w:ascii="Times New Roman" w:hAnsi="Times New Roman" w:cs="Times New Roman"/>
                <w:sz w:val="21"/>
                <w:szCs w:val="21"/>
              </w:rPr>
              <w:t>12</w:t>
            </w:r>
            <w:r w:rsidR="00671E71">
              <w:rPr>
                <w:rFonts w:ascii="Times New Roman" w:hAnsi="Times New Roman" w:cs="Times New Roman"/>
                <w:sz w:val="21"/>
                <w:szCs w:val="21"/>
              </w:rPr>
              <w:t>/2024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1"/>
            <w:shd w:val="clear" w:color="auto" w:fill="D0CECE" w:themeFill="background2" w:themeFillShade="E6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>CONTROLE PROCESSUAL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1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"/>
        <w:gridCol w:w="648"/>
        <w:gridCol w:w="6696"/>
        <w:gridCol w:w="1971"/>
      </w:tblGrid>
      <w:tr w:rsidR="00512026" w:rsidRPr="00B90FD0" w:rsidTr="008304A0">
        <w:trPr>
          <w:trHeight w:val="323"/>
        </w:trPr>
        <w:tc>
          <w:tcPr>
            <w:tcW w:w="5000" w:type="pct"/>
            <w:gridSpan w:val="4"/>
            <w:shd w:val="clear" w:color="auto" w:fill="D0CECE" w:themeFill="background2" w:themeFillShade="E6"/>
          </w:tcPr>
          <w:bookmarkEnd w:id="0"/>
          <w:bookmarkEnd w:id="1"/>
          <w:p w:rsidR="00512026" w:rsidRPr="00B452AE" w:rsidRDefault="00B452AE" w:rsidP="00B452AE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</w:rPr>
            </w:pPr>
            <w:r w:rsidRPr="00B452AE">
              <w:rPr>
                <w:rFonts w:ascii="Times New Roman" w:hAnsi="Times New Roman" w:cs="Times New Roman"/>
                <w:b/>
                <w:spacing w:val="-1"/>
              </w:rPr>
              <w:t>8</w:t>
            </w:r>
            <w:r w:rsidR="00512026" w:rsidRPr="00B452AE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512026" w:rsidRPr="00B452AE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="00512026" w:rsidRPr="00B452AE">
              <w:rPr>
                <w:rFonts w:ascii="Times New Roman" w:hAnsi="Times New Roman" w:cs="Times New Roman"/>
                <w:b/>
                <w:spacing w:val="-1"/>
              </w:rPr>
              <w:t>CONDICIONANTES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B90FD0" w:rsidTr="008304A0">
        <w:trPr>
          <w:trHeight w:val="416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474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512026" w:rsidRPr="00B90FD0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12026" w:rsidRPr="00B90FD0" w:rsidTr="008304A0">
        <w:trPr>
          <w:trHeight w:val="405"/>
        </w:trPr>
        <w:tc>
          <w:tcPr>
            <w:tcW w:w="5000" w:type="pct"/>
            <w:gridSpan w:val="4"/>
          </w:tcPr>
          <w:p w:rsidR="00512026" w:rsidRPr="00B452AE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>Medidas</w:t>
            </w:r>
            <w:r w:rsidRPr="00B452AE">
              <w:rPr>
                <w:rFonts w:ascii="Times New Roman" w:hAnsi="Times New Roman" w:cs="Times New Roman"/>
                <w:spacing w:val="-9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Mitigadoras</w:t>
            </w:r>
          </w:p>
        </w:tc>
      </w:tr>
      <w:tr w:rsidR="00512026" w:rsidRPr="00B90FD0" w:rsidTr="008304A0">
        <w:trPr>
          <w:trHeight w:val="852"/>
        </w:trPr>
        <w:tc>
          <w:tcPr>
            <w:tcW w:w="5000" w:type="pct"/>
            <w:gridSpan w:val="4"/>
          </w:tcPr>
          <w:p w:rsidR="00512026" w:rsidRPr="00B452AE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Realizar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supressão</w:t>
            </w:r>
            <w:r w:rsidRPr="00B452AE">
              <w:rPr>
                <w:rFonts w:ascii="Times New Roman" w:hAnsi="Times New Roman" w:cs="Times New Roman"/>
                <w:spacing w:val="1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fora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período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chuvoso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não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fazer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uso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fogo. Utilizar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técnicas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metodologias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afugentamento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e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proteção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fauna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silvestres. Replantio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ou tranplante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espécies locais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em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áreas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menos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adensadas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degradadas; uso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cercas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vivas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ecológicas,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evitando-se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telas;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Evitar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plantio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árvores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exótica.</w:t>
            </w:r>
          </w:p>
        </w:tc>
      </w:tr>
      <w:tr w:rsidR="00B452AE" w:rsidRPr="00E017D9" w:rsidTr="00753A0C">
        <w:trPr>
          <w:trHeight w:val="323"/>
        </w:trPr>
        <w:tc>
          <w:tcPr>
            <w:tcW w:w="5000" w:type="pct"/>
            <w:gridSpan w:val="4"/>
            <w:shd w:val="clear" w:color="auto" w:fill="D0CECE" w:themeFill="background2" w:themeFillShade="E6"/>
            <w:vAlign w:val="bottom"/>
          </w:tcPr>
          <w:p w:rsidR="00B452AE" w:rsidRPr="00B452AE" w:rsidRDefault="00B452AE" w:rsidP="00753A0C">
            <w:pPr>
              <w:pStyle w:val="TableParagraph"/>
              <w:spacing w:before="83" w:line="240" w:lineRule="auto"/>
              <w:ind w:left="102"/>
              <w:jc w:val="both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9.</w:t>
            </w:r>
            <w:r w:rsidRPr="00B452AE">
              <w:rPr>
                <w:rFonts w:ascii="Times New Roman" w:hAnsi="Times New Roman" w:cs="Times New Roman"/>
                <w:b/>
                <w:spacing w:val="25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OBSERVAÇÕES</w:t>
            </w:r>
          </w:p>
        </w:tc>
      </w:tr>
      <w:tr w:rsidR="00B452AE" w:rsidRPr="00E017D9" w:rsidTr="00753A0C">
        <w:trPr>
          <w:trHeight w:val="205"/>
        </w:trPr>
        <w:tc>
          <w:tcPr>
            <w:tcW w:w="216" w:type="pct"/>
            <w:vAlign w:val="center"/>
          </w:tcPr>
          <w:p w:rsidR="00B452AE" w:rsidRPr="00B452AE" w:rsidRDefault="00EB0A6B" w:rsidP="00753A0C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  <w:w w:val="101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w w:val="101"/>
                <w:sz w:val="21"/>
                <w:szCs w:val="21"/>
              </w:rPr>
              <w:t>1</w:t>
            </w:r>
          </w:p>
        </w:tc>
        <w:tc>
          <w:tcPr>
            <w:tcW w:w="4784" w:type="pct"/>
            <w:gridSpan w:val="3"/>
            <w:vAlign w:val="bottom"/>
          </w:tcPr>
          <w:p w:rsidR="00B452AE" w:rsidRDefault="00EB0A6B" w:rsidP="00753A0C">
            <w:pPr>
              <w:jc w:val="both"/>
              <w:rPr>
                <w:rFonts w:ascii="Times New Roman" w:hAnsi="Times New Roman" w:cs="Times New Roman"/>
                <w:lang w:val="pt-BR"/>
              </w:rPr>
            </w:pPr>
            <w:r w:rsidRPr="00EB0A6B">
              <w:rPr>
                <w:rFonts w:ascii="Times New Roman" w:hAnsi="Times New Roman" w:cs="Times New Roman"/>
                <w:b/>
                <w:lang w:val="pt-BR"/>
              </w:rPr>
              <w:t>Compensação por espécie ameaçada e protegida:</w:t>
            </w:r>
            <w:r w:rsidRPr="00EB0A6B">
              <w:rPr>
                <w:rFonts w:ascii="Times New Roman" w:hAnsi="Times New Roman" w:cs="Times New Roman"/>
                <w:lang w:val="pt-BR"/>
              </w:rPr>
              <w:t xml:space="preserve"> </w:t>
            </w:r>
            <w:r>
              <w:rPr>
                <w:rFonts w:ascii="Times New Roman" w:hAnsi="Times New Roman" w:cs="Times New Roman"/>
                <w:lang w:val="pt-BR"/>
              </w:rPr>
              <w:t xml:space="preserve">Plantio de </w:t>
            </w:r>
            <w:r w:rsidR="00F508FB" w:rsidRPr="00EB0A6B">
              <w:rPr>
                <w:rFonts w:ascii="Times New Roman" w:hAnsi="Times New Roman" w:cs="Times New Roman"/>
                <w:lang w:val="pt-BR"/>
              </w:rPr>
              <w:t xml:space="preserve">5 </w:t>
            </w:r>
            <w:r w:rsidR="0083721B">
              <w:rPr>
                <w:rFonts w:ascii="Times New Roman" w:hAnsi="Times New Roman" w:cs="Times New Roman"/>
                <w:lang w:val="pt-BR"/>
              </w:rPr>
              <w:t>Ipês-amarelos</w:t>
            </w:r>
            <w:r w:rsidR="004C3CBC">
              <w:rPr>
                <w:rFonts w:ascii="Times New Roman" w:hAnsi="Times New Roman" w:cs="Times New Roman"/>
                <w:lang w:val="pt-BR"/>
              </w:rPr>
              <w:t xml:space="preserve"> </w:t>
            </w:r>
            <w:r w:rsidR="00F56B13">
              <w:rPr>
                <w:rFonts w:ascii="Times New Roman" w:hAnsi="Times New Roman" w:cs="Times New Roman"/>
                <w:lang w:val="pt-BR"/>
              </w:rPr>
              <w:t>no próprio lote.</w:t>
            </w:r>
          </w:p>
          <w:p w:rsidR="00F56B13" w:rsidRPr="00EB0A6B" w:rsidRDefault="00F56B13" w:rsidP="00753A0C">
            <w:pPr>
              <w:jc w:val="both"/>
              <w:rPr>
                <w:rFonts w:ascii="Times New Roman" w:hAnsi="Times New Roman" w:cs="Times New Roman"/>
                <w:sz w:val="21"/>
                <w:szCs w:val="21"/>
                <w:lang w:val="pt-BR"/>
              </w:rPr>
            </w:pPr>
          </w:p>
        </w:tc>
      </w:tr>
    </w:tbl>
    <w:p w:rsidR="00CE2A80" w:rsidRDefault="00CE2A80" w:rsidP="009F0AE0">
      <w:pPr>
        <w:rPr>
          <w:rFonts w:ascii="Times New Roman" w:hAnsi="Times New Roman" w:cs="Times New Roman"/>
          <w:u w:val="single"/>
        </w:rPr>
      </w:pPr>
    </w:p>
    <w:p w:rsidR="00CE2A80" w:rsidRDefault="00CE2A80" w:rsidP="009F0AE0">
      <w:pPr>
        <w:rPr>
          <w:rFonts w:ascii="Times New Roman" w:hAnsi="Times New Roman" w:cs="Times New Roman"/>
          <w:u w:val="single"/>
        </w:rPr>
      </w:pPr>
    </w:p>
    <w:p w:rsidR="00F56B13" w:rsidRDefault="00F56B13" w:rsidP="009F0AE0">
      <w:pPr>
        <w:rPr>
          <w:rFonts w:ascii="Times New Roman" w:hAnsi="Times New Roman" w:cs="Times New Roman"/>
          <w:u w:val="single"/>
        </w:rPr>
      </w:pPr>
    </w:p>
    <w:p w:rsidR="00F56B13" w:rsidRDefault="00F56B13" w:rsidP="009F0AE0">
      <w:pPr>
        <w:rPr>
          <w:rFonts w:ascii="Times New Roman" w:hAnsi="Times New Roman" w:cs="Times New Roman"/>
          <w:u w:val="single"/>
        </w:rPr>
      </w:pPr>
    </w:p>
    <w:p w:rsidR="00F56B13" w:rsidRDefault="00F56B13" w:rsidP="009F0AE0">
      <w:pPr>
        <w:rPr>
          <w:rFonts w:ascii="Times New Roman" w:hAnsi="Times New Roman" w:cs="Times New Roman"/>
          <w:u w:val="single"/>
        </w:rPr>
      </w:pPr>
    </w:p>
    <w:p w:rsidR="00887EC4" w:rsidRDefault="00253767" w:rsidP="002E4B6A">
      <w:pPr>
        <w:rPr>
          <w:rFonts w:ascii="Times New Roman" w:hAnsi="Times New Roman" w:cs="Times New Roman"/>
        </w:rPr>
      </w:pPr>
      <w:r w:rsidRPr="00594FE0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025D4D" w:rsidRPr="00E61F5D" w:rsidRDefault="00E61F5D" w:rsidP="00E61F5D">
      <w:pPr>
        <w:ind w:left="851" w:hanging="993"/>
        <w:jc w:val="center"/>
        <w:rPr>
          <w:rFonts w:ascii="Times New Roman" w:hAnsi="Times New Roman" w:cs="Times New Roman"/>
        </w:rPr>
      </w:pPr>
      <w:r w:rsidRPr="00E61F5D">
        <w:rPr>
          <w:rFonts w:ascii="Times New Roman" w:hAnsi="Times New Roman" w:cs="Times New Roman"/>
        </w:rPr>
        <w:drawing>
          <wp:inline distT="0" distB="0" distL="0" distR="0" wp14:anchorId="6EF430FD" wp14:editId="3CF7FB81">
            <wp:extent cx="5353797" cy="8459381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53797" cy="8459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" w:name="_GoBack"/>
      <w:bookmarkEnd w:id="2"/>
    </w:p>
    <w:sectPr w:rsidR="00025D4D" w:rsidRPr="00E61F5D" w:rsidSect="00CA327A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25D4D"/>
    <w:rsid w:val="00030779"/>
    <w:rsid w:val="00072B8C"/>
    <w:rsid w:val="00082F6B"/>
    <w:rsid w:val="00085805"/>
    <w:rsid w:val="000A290D"/>
    <w:rsid w:val="000A2ABE"/>
    <w:rsid w:val="000A3859"/>
    <w:rsid w:val="000A6D15"/>
    <w:rsid w:val="000B2443"/>
    <w:rsid w:val="000D0B97"/>
    <w:rsid w:val="000D60EB"/>
    <w:rsid w:val="000F3208"/>
    <w:rsid w:val="00104A6D"/>
    <w:rsid w:val="00115FC1"/>
    <w:rsid w:val="00121189"/>
    <w:rsid w:val="00132F30"/>
    <w:rsid w:val="00134ECC"/>
    <w:rsid w:val="00141B28"/>
    <w:rsid w:val="001523A5"/>
    <w:rsid w:val="001615CD"/>
    <w:rsid w:val="00165210"/>
    <w:rsid w:val="001805D0"/>
    <w:rsid w:val="00181795"/>
    <w:rsid w:val="0018709C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E4B6A"/>
    <w:rsid w:val="002F2C11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7541F"/>
    <w:rsid w:val="003A4C2E"/>
    <w:rsid w:val="003B2D4D"/>
    <w:rsid w:val="003C1DF0"/>
    <w:rsid w:val="003C60B3"/>
    <w:rsid w:val="003D127B"/>
    <w:rsid w:val="003E04E3"/>
    <w:rsid w:val="003F5CBE"/>
    <w:rsid w:val="00411E8D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3CBC"/>
    <w:rsid w:val="004D076F"/>
    <w:rsid w:val="004F7592"/>
    <w:rsid w:val="0050753D"/>
    <w:rsid w:val="00512026"/>
    <w:rsid w:val="00514C24"/>
    <w:rsid w:val="00516678"/>
    <w:rsid w:val="0052390D"/>
    <w:rsid w:val="00527F58"/>
    <w:rsid w:val="0055140F"/>
    <w:rsid w:val="005554F7"/>
    <w:rsid w:val="00555570"/>
    <w:rsid w:val="00560C81"/>
    <w:rsid w:val="0056239C"/>
    <w:rsid w:val="005626D8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5F065C"/>
    <w:rsid w:val="00607A89"/>
    <w:rsid w:val="006125D6"/>
    <w:rsid w:val="00633179"/>
    <w:rsid w:val="00641795"/>
    <w:rsid w:val="00665561"/>
    <w:rsid w:val="00670DFC"/>
    <w:rsid w:val="00671E71"/>
    <w:rsid w:val="006734FB"/>
    <w:rsid w:val="00676972"/>
    <w:rsid w:val="00693A91"/>
    <w:rsid w:val="00695815"/>
    <w:rsid w:val="006A6D1A"/>
    <w:rsid w:val="006A7637"/>
    <w:rsid w:val="006B6DBB"/>
    <w:rsid w:val="006D47FA"/>
    <w:rsid w:val="006D5699"/>
    <w:rsid w:val="006E2D49"/>
    <w:rsid w:val="006F52A0"/>
    <w:rsid w:val="0070184B"/>
    <w:rsid w:val="007048A3"/>
    <w:rsid w:val="00704E92"/>
    <w:rsid w:val="007060D2"/>
    <w:rsid w:val="0071306D"/>
    <w:rsid w:val="00713B6B"/>
    <w:rsid w:val="00717D88"/>
    <w:rsid w:val="00725436"/>
    <w:rsid w:val="00731051"/>
    <w:rsid w:val="00747F26"/>
    <w:rsid w:val="00795614"/>
    <w:rsid w:val="007B603B"/>
    <w:rsid w:val="007C13AB"/>
    <w:rsid w:val="007D0DFE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3721B"/>
    <w:rsid w:val="008419E5"/>
    <w:rsid w:val="00853D3E"/>
    <w:rsid w:val="008718DB"/>
    <w:rsid w:val="00872238"/>
    <w:rsid w:val="00877B6F"/>
    <w:rsid w:val="00880310"/>
    <w:rsid w:val="008850A4"/>
    <w:rsid w:val="00887EC4"/>
    <w:rsid w:val="00890C2B"/>
    <w:rsid w:val="008A2A21"/>
    <w:rsid w:val="008A389E"/>
    <w:rsid w:val="008A5723"/>
    <w:rsid w:val="008A5F8B"/>
    <w:rsid w:val="008C6CA6"/>
    <w:rsid w:val="008E43D8"/>
    <w:rsid w:val="008E75A1"/>
    <w:rsid w:val="008F2188"/>
    <w:rsid w:val="008F73E1"/>
    <w:rsid w:val="00906631"/>
    <w:rsid w:val="00911B10"/>
    <w:rsid w:val="00917B1E"/>
    <w:rsid w:val="00943D52"/>
    <w:rsid w:val="00974B4D"/>
    <w:rsid w:val="0098738A"/>
    <w:rsid w:val="0099345A"/>
    <w:rsid w:val="009A1258"/>
    <w:rsid w:val="009A26DA"/>
    <w:rsid w:val="009B3B03"/>
    <w:rsid w:val="009C370E"/>
    <w:rsid w:val="009C7AD6"/>
    <w:rsid w:val="009E0964"/>
    <w:rsid w:val="009E3A43"/>
    <w:rsid w:val="009E5BC8"/>
    <w:rsid w:val="009E60F1"/>
    <w:rsid w:val="009F0AE0"/>
    <w:rsid w:val="009F16CE"/>
    <w:rsid w:val="00A14050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3D0C"/>
    <w:rsid w:val="00A858FA"/>
    <w:rsid w:val="00A92E0E"/>
    <w:rsid w:val="00AA146C"/>
    <w:rsid w:val="00AA31D5"/>
    <w:rsid w:val="00AB154A"/>
    <w:rsid w:val="00AC0032"/>
    <w:rsid w:val="00AC1188"/>
    <w:rsid w:val="00AC1805"/>
    <w:rsid w:val="00AD7381"/>
    <w:rsid w:val="00AE0A6E"/>
    <w:rsid w:val="00B04569"/>
    <w:rsid w:val="00B06077"/>
    <w:rsid w:val="00B14F47"/>
    <w:rsid w:val="00B20363"/>
    <w:rsid w:val="00B34665"/>
    <w:rsid w:val="00B452AE"/>
    <w:rsid w:val="00B509D2"/>
    <w:rsid w:val="00B54819"/>
    <w:rsid w:val="00B90FD0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44E1E"/>
    <w:rsid w:val="00C45BB7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E2A80"/>
    <w:rsid w:val="00CF304B"/>
    <w:rsid w:val="00D04C4A"/>
    <w:rsid w:val="00D22278"/>
    <w:rsid w:val="00D32B4D"/>
    <w:rsid w:val="00D468A4"/>
    <w:rsid w:val="00D5001E"/>
    <w:rsid w:val="00D53829"/>
    <w:rsid w:val="00D53B13"/>
    <w:rsid w:val="00D54AA9"/>
    <w:rsid w:val="00D56500"/>
    <w:rsid w:val="00D70498"/>
    <w:rsid w:val="00DA4130"/>
    <w:rsid w:val="00DA75AA"/>
    <w:rsid w:val="00DB581C"/>
    <w:rsid w:val="00DB7471"/>
    <w:rsid w:val="00DC6B71"/>
    <w:rsid w:val="00DD0384"/>
    <w:rsid w:val="00DE3D4F"/>
    <w:rsid w:val="00DF0437"/>
    <w:rsid w:val="00DF0C4B"/>
    <w:rsid w:val="00DF4DB2"/>
    <w:rsid w:val="00DF5FD1"/>
    <w:rsid w:val="00E024FE"/>
    <w:rsid w:val="00E21525"/>
    <w:rsid w:val="00E35E24"/>
    <w:rsid w:val="00E369B4"/>
    <w:rsid w:val="00E41958"/>
    <w:rsid w:val="00E61F5D"/>
    <w:rsid w:val="00E72EBE"/>
    <w:rsid w:val="00E81C19"/>
    <w:rsid w:val="00E94D71"/>
    <w:rsid w:val="00E9638C"/>
    <w:rsid w:val="00E97D81"/>
    <w:rsid w:val="00EA3CEB"/>
    <w:rsid w:val="00EA51C1"/>
    <w:rsid w:val="00EB0A6B"/>
    <w:rsid w:val="00EB1196"/>
    <w:rsid w:val="00EB20D3"/>
    <w:rsid w:val="00EB778B"/>
    <w:rsid w:val="00ED0EFA"/>
    <w:rsid w:val="00ED3D81"/>
    <w:rsid w:val="00EE6C4E"/>
    <w:rsid w:val="00F02392"/>
    <w:rsid w:val="00F05FDA"/>
    <w:rsid w:val="00F06786"/>
    <w:rsid w:val="00F1382F"/>
    <w:rsid w:val="00F16F91"/>
    <w:rsid w:val="00F37FE2"/>
    <w:rsid w:val="00F508FB"/>
    <w:rsid w:val="00F56B13"/>
    <w:rsid w:val="00F57938"/>
    <w:rsid w:val="00FA0913"/>
    <w:rsid w:val="00FA2794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,"/>
  <w:listSeparator w:val=";"/>
  <w14:docId w14:val="135D30EE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956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956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23519A-55EB-4209-8236-BD039159C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801</Words>
  <Characters>4328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3</cp:revision>
  <cp:lastPrinted>2024-11-14T13:18:00Z</cp:lastPrinted>
  <dcterms:created xsi:type="dcterms:W3CDTF">2024-12-03T13:11:00Z</dcterms:created>
  <dcterms:modified xsi:type="dcterms:W3CDTF">2024-12-03T13:14:00Z</dcterms:modified>
</cp:coreProperties>
</file>