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4B4D" w:rsidRDefault="00C45BB7" w:rsidP="00974B4D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974B4D">
        <w:rPr>
          <w:rFonts w:ascii="Times New Roman" w:hAnsi="Times New Roman" w:cs="Times New Roman"/>
        </w:rPr>
        <w:tab/>
      </w:r>
    </w:p>
    <w:p w:rsidR="007F5FBA" w:rsidRPr="00974B4D" w:rsidRDefault="00974B4D" w:rsidP="00974B4D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CF6591">
        <w:rPr>
          <w:rFonts w:ascii="Times New Roman" w:hAnsi="Times New Roman" w:cs="Times New Roman"/>
          <w:b/>
          <w:u w:val="single"/>
        </w:rPr>
        <w:t>PARECER TÉCNICO CODEMA</w:t>
      </w:r>
    </w:p>
    <w:p w:rsidR="00974B4D" w:rsidRDefault="00974B4D" w:rsidP="00974B4D">
      <w:pPr>
        <w:tabs>
          <w:tab w:val="left" w:pos="3975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2364"/>
        <w:gridCol w:w="1884"/>
        <w:gridCol w:w="425"/>
        <w:gridCol w:w="709"/>
        <w:gridCol w:w="549"/>
        <w:gridCol w:w="257"/>
        <w:gridCol w:w="327"/>
        <w:gridCol w:w="284"/>
        <w:gridCol w:w="423"/>
        <w:gridCol w:w="916"/>
        <w:gridCol w:w="1604"/>
      </w:tblGrid>
      <w:tr w:rsidR="007F5FBA" w:rsidRPr="007352F4" w:rsidTr="00ED0EFA">
        <w:trPr>
          <w:trHeight w:val="234"/>
        </w:trPr>
        <w:tc>
          <w:tcPr>
            <w:tcW w:w="5000" w:type="pct"/>
            <w:gridSpan w:val="11"/>
          </w:tcPr>
          <w:p w:rsidR="007F5FBA" w:rsidRPr="007352F4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3E04E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B54819">
              <w:rPr>
                <w:rFonts w:ascii="Times New Roman" w:hAnsi="Times New Roman" w:cs="Times New Roman"/>
                <w:b/>
              </w:rPr>
              <w:t>22502/2023</w:t>
            </w:r>
            <w:r w:rsidRPr="003E04E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082F6B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3E04E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B54819">
              <w:rPr>
                <w:rFonts w:ascii="Times New Roman" w:hAnsi="Times New Roman" w:cs="Times New Roman"/>
                <w:sz w:val="21"/>
                <w:szCs w:val="21"/>
              </w:rPr>
              <w:t>Michelle Pinheiro Assis</w:t>
            </w:r>
          </w:p>
        </w:tc>
        <w:tc>
          <w:tcPr>
            <w:tcW w:w="2602" w:type="pct"/>
            <w:gridSpan w:val="8"/>
          </w:tcPr>
          <w:p w:rsidR="007F5FBA" w:rsidRPr="003E04E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3E04E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Pr="003E04E3">
              <w:rPr>
                <w:rFonts w:ascii="Times New Roman" w:eastAsia="Arial" w:hAnsi="Times New Roman" w:cs="Times New Roman"/>
              </w:rPr>
              <w:t xml:space="preserve"> </w:t>
            </w:r>
            <w:r w:rsidR="00B54819">
              <w:rPr>
                <w:rFonts w:ascii="Times New Roman" w:hAnsi="Times New Roman" w:cs="Times New Roman"/>
              </w:rPr>
              <w:t>028.559.696-97</w:t>
            </w:r>
          </w:p>
        </w:tc>
      </w:tr>
      <w:tr w:rsidR="007F5FBA" w:rsidRPr="00082F6B" w:rsidTr="00ED0EFA">
        <w:tc>
          <w:tcPr>
            <w:tcW w:w="2762" w:type="pct"/>
            <w:gridSpan w:val="4"/>
          </w:tcPr>
          <w:p w:rsidR="007F5FBA" w:rsidRPr="00B5481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3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3E04E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F508FB"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Rua </w:t>
            </w:r>
            <w:r w:rsidR="00B54819">
              <w:rPr>
                <w:rFonts w:ascii="Times New Roman" w:hAnsi="Times New Roman" w:cs="Times New Roman"/>
                <w:sz w:val="21"/>
                <w:szCs w:val="21"/>
              </w:rPr>
              <w:t>Padre Severino, nº 94, Apto 601</w:t>
            </w:r>
          </w:p>
        </w:tc>
        <w:tc>
          <w:tcPr>
            <w:tcW w:w="2238" w:type="pct"/>
            <w:gridSpan w:val="7"/>
          </w:tcPr>
          <w:p w:rsidR="007F5FBA" w:rsidRPr="003E04E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B54819">
              <w:rPr>
                <w:rFonts w:ascii="Times New Roman" w:hAnsi="Times New Roman" w:cs="Times New Roman"/>
                <w:sz w:val="21"/>
                <w:szCs w:val="21"/>
              </w:rPr>
              <w:t>São Pedro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3E04E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3F5CBE" w:rsidRPr="003E04E3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3"/>
          </w:tcPr>
          <w:p w:rsidR="007F5FBA" w:rsidRPr="003E04E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3E04E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4" w:type="pct"/>
            <w:gridSpan w:val="5"/>
          </w:tcPr>
          <w:p w:rsidR="007F5FBA" w:rsidRPr="003E04E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B54819">
              <w:rPr>
                <w:rFonts w:ascii="Times New Roman" w:hAnsi="Times New Roman" w:cs="Times New Roman"/>
                <w:sz w:val="21"/>
                <w:szCs w:val="21"/>
              </w:rPr>
              <w:t>30330-150</w:t>
            </w:r>
          </w:p>
        </w:tc>
      </w:tr>
      <w:tr w:rsidR="007F5FBA" w:rsidRPr="00082F6B" w:rsidTr="00ED0EFA">
        <w:tc>
          <w:tcPr>
            <w:tcW w:w="2180" w:type="pct"/>
            <w:gridSpan w:val="2"/>
          </w:tcPr>
          <w:p w:rsidR="00F508FB" w:rsidRPr="003E04E3" w:rsidRDefault="007F5FBA" w:rsidP="00F508FB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3E04E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CD4B72" w:rsidRPr="003E04E3">
              <w:rPr>
                <w:rFonts w:ascii="Times New Roman" w:eastAsia="Arial" w:hAnsi="Times New Roman" w:cs="Times New Roman"/>
              </w:rPr>
              <w:t>(31)</w:t>
            </w:r>
            <w:r w:rsidR="00F508FB" w:rsidRPr="003E04E3">
              <w:rPr>
                <w:rFonts w:ascii="Times New Roman" w:eastAsia="Arial" w:hAnsi="Times New Roman" w:cs="Times New Roman"/>
                <w:sz w:val="21"/>
                <w:szCs w:val="21"/>
              </w:rPr>
              <w:t xml:space="preserve"> </w:t>
            </w:r>
            <w:r w:rsidR="00B54819">
              <w:rPr>
                <w:rFonts w:ascii="Times New Roman" w:hAnsi="Times New Roman" w:cs="Times New Roman"/>
                <w:sz w:val="21"/>
                <w:szCs w:val="21"/>
              </w:rPr>
              <w:t>99789-2627</w:t>
            </w:r>
          </w:p>
          <w:p w:rsidR="005B33DB" w:rsidRPr="003E04E3" w:rsidRDefault="005B33DB" w:rsidP="00F508FB">
            <w:pPr>
              <w:pStyle w:val="TableParagraph"/>
              <w:spacing w:line="210" w:lineRule="exact"/>
              <w:ind w:left="63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2820" w:type="pct"/>
            <w:gridSpan w:val="9"/>
            <w:vAlign w:val="center"/>
          </w:tcPr>
          <w:p w:rsidR="005B33DB" w:rsidRPr="003E04E3" w:rsidRDefault="007F5FBA" w:rsidP="00DE3D4F">
            <w:pPr>
              <w:rPr>
                <w:rFonts w:ascii="Times New Roman" w:hAnsi="Times New Roman" w:cs="Times New Roman"/>
              </w:rPr>
            </w:pPr>
            <w:r w:rsidRPr="003E04E3">
              <w:rPr>
                <w:rFonts w:ascii="Times New Roman" w:hAnsi="Times New Roman" w:cs="Times New Roman"/>
              </w:rPr>
              <w:t xml:space="preserve">1.9 </w:t>
            </w:r>
            <w:r w:rsidR="005F065C" w:rsidRPr="003E04E3">
              <w:rPr>
                <w:rFonts w:ascii="Times New Roman" w:hAnsi="Times New Roman" w:cs="Times New Roman"/>
              </w:rPr>
              <w:t>E</w:t>
            </w:r>
            <w:r w:rsidRPr="003E04E3">
              <w:rPr>
                <w:rFonts w:ascii="Times New Roman" w:hAnsi="Times New Roman" w:cs="Times New Roman"/>
              </w:rPr>
              <w:t xml:space="preserve">-mail: </w:t>
            </w:r>
            <w:r w:rsidR="008F73E1">
              <w:rPr>
                <w:rFonts w:ascii="Times New Roman" w:hAnsi="Times New Roman" w:cs="Times New Roman"/>
              </w:rPr>
              <w:t>mi</w:t>
            </w:r>
            <w:r w:rsidR="007D0DFE">
              <w:rPr>
                <w:rFonts w:ascii="Times New Roman" w:hAnsi="Times New Roman" w:cs="Times New Roman"/>
              </w:rPr>
              <w:t>assis@gmail.com</w:t>
            </w:r>
          </w:p>
        </w:tc>
      </w:tr>
      <w:tr w:rsidR="007F5FBA" w:rsidRPr="00082F6B" w:rsidTr="00ED0EFA">
        <w:tc>
          <w:tcPr>
            <w:tcW w:w="5000" w:type="pct"/>
            <w:gridSpan w:val="11"/>
          </w:tcPr>
          <w:p w:rsidR="007F5FBA" w:rsidRPr="003E04E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3E04E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3E04E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3E04E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2" w:type="pct"/>
            <w:gridSpan w:val="8"/>
          </w:tcPr>
          <w:p w:rsidR="007F5FBA" w:rsidRPr="003E04E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3E04E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3E04E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2" w:type="pct"/>
            <w:gridSpan w:val="8"/>
          </w:tcPr>
          <w:p w:rsidR="007F5FBA" w:rsidRPr="003E04E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3E04E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3E04E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4" w:type="pct"/>
            <w:gridSpan w:val="5"/>
          </w:tcPr>
          <w:p w:rsidR="007F5FBA" w:rsidRPr="003E04E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3E04E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3E04E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2" w:type="pct"/>
            <w:gridSpan w:val="8"/>
          </w:tcPr>
          <w:p w:rsidR="007F5FBA" w:rsidRPr="003E04E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3E04E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  <w:vAlign w:val="center"/>
          </w:tcPr>
          <w:p w:rsidR="007F5FBA" w:rsidRPr="003E04E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3E04E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7F5FBA" w:rsidRPr="00082F6B" w:rsidTr="00ED0EFA">
        <w:tc>
          <w:tcPr>
            <w:tcW w:w="3044" w:type="pct"/>
            <w:gridSpan w:val="5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3.1</w:t>
            </w:r>
            <w:r w:rsidRPr="003E04E3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Denominação:</w:t>
            </w:r>
            <w:r w:rsidRPr="003E04E3">
              <w:rPr>
                <w:rFonts w:ascii="Times New Roman" w:eastAsia="Arial" w:hAnsi="Times New Roman" w:cs="Times New Roman"/>
              </w:rPr>
              <w:t xml:space="preserve"> </w:t>
            </w:r>
            <w:r w:rsidR="007D0DFE">
              <w:rPr>
                <w:rFonts w:ascii="Times New Roman" w:eastAsia="Arial" w:hAnsi="Times New Roman" w:cs="Times New Roman"/>
              </w:rPr>
              <w:t xml:space="preserve">Rua Veredas das Brumas, </w:t>
            </w:r>
            <w:r w:rsidR="00F508FB" w:rsidRPr="003E04E3">
              <w:rPr>
                <w:rFonts w:ascii="Times New Roman" w:hAnsi="Times New Roman" w:cs="Times New Roman"/>
              </w:rPr>
              <w:t xml:space="preserve">lote </w:t>
            </w:r>
            <w:r w:rsidR="007D0DFE">
              <w:rPr>
                <w:rFonts w:ascii="Times New Roman" w:hAnsi="Times New Roman" w:cs="Times New Roman"/>
              </w:rPr>
              <w:t>14</w:t>
            </w:r>
            <w:r w:rsidR="00F508FB" w:rsidRPr="003E04E3">
              <w:rPr>
                <w:rFonts w:ascii="Times New Roman" w:hAnsi="Times New Roman" w:cs="Times New Roman"/>
              </w:rPr>
              <w:t xml:space="preserve">, quadra </w:t>
            </w:r>
            <w:r w:rsidR="007D0DFE">
              <w:rPr>
                <w:rFonts w:ascii="Times New Roman" w:hAnsi="Times New Roman" w:cs="Times New Roman"/>
              </w:rPr>
              <w:t>21, bairro Veredas das Geraes</w:t>
            </w:r>
          </w:p>
        </w:tc>
        <w:tc>
          <w:tcPr>
            <w:tcW w:w="1956" w:type="pct"/>
            <w:gridSpan w:val="6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3.2</w:t>
            </w:r>
            <w:r w:rsidRPr="003E04E3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Área</w:t>
            </w:r>
            <w:r w:rsidRPr="003E04E3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Total</w:t>
            </w:r>
            <w:r w:rsidRPr="003E04E3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433A51" w:rsidRPr="003E04E3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="00433A51" w:rsidRPr="003E04E3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):</w:t>
            </w:r>
            <w:r w:rsidRPr="003E04E3">
              <w:rPr>
                <w:rFonts w:ascii="Times New Roman" w:eastAsia="Arial" w:hAnsi="Times New Roman" w:cs="Times New Roman"/>
              </w:rPr>
              <w:t xml:space="preserve"> </w:t>
            </w:r>
            <w:r w:rsidR="007D0DFE">
              <w:rPr>
                <w:rFonts w:ascii="Times New Roman" w:hAnsi="Times New Roman" w:cs="Times New Roman"/>
              </w:rPr>
              <w:t>810,00</w:t>
            </w:r>
          </w:p>
        </w:tc>
      </w:tr>
      <w:tr w:rsidR="007F5FBA" w:rsidRPr="00082F6B" w:rsidTr="00ED0EFA">
        <w:tc>
          <w:tcPr>
            <w:tcW w:w="3044" w:type="pct"/>
            <w:gridSpan w:val="5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3.3</w:t>
            </w:r>
            <w:r w:rsidRPr="003E04E3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Município/Distrito: </w:t>
            </w:r>
            <w:r w:rsidRPr="003E04E3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1956" w:type="pct"/>
            <w:gridSpan w:val="6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3.4</w:t>
            </w:r>
            <w:r w:rsidRPr="003E04E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INCRA</w:t>
            </w:r>
            <w:r w:rsidRPr="003E04E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(CCIR):</w:t>
            </w:r>
            <w:r w:rsidR="00F37FE2">
              <w:rPr>
                <w:rFonts w:ascii="Times New Roman" w:hAnsi="Times New Roman" w:cs="Times New Roman"/>
                <w:sz w:val="21"/>
                <w:szCs w:val="21"/>
              </w:rPr>
              <w:t xml:space="preserve"> n.a.</w:t>
            </w:r>
          </w:p>
        </w:tc>
      </w:tr>
      <w:tr w:rsidR="007F5FBA" w:rsidRPr="00082F6B" w:rsidTr="00ED0EFA">
        <w:tc>
          <w:tcPr>
            <w:tcW w:w="1213" w:type="pct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3.5</w:t>
            </w:r>
            <w:r w:rsidRPr="003E04E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Matrícula:</w:t>
            </w:r>
            <w:r w:rsidR="00CD4B72"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508FB" w:rsidRPr="003E04E3">
              <w:rPr>
                <w:rFonts w:ascii="Times New Roman" w:hAnsi="Times New Roman" w:cs="Times New Roman"/>
                <w:sz w:val="21"/>
                <w:szCs w:val="21"/>
              </w:rPr>
              <w:t>58.893</w:t>
            </w:r>
          </w:p>
        </w:tc>
        <w:tc>
          <w:tcPr>
            <w:tcW w:w="1185" w:type="pct"/>
            <w:gridSpan w:val="2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Livro:</w:t>
            </w:r>
            <w:r w:rsidR="00CD4B72"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508FB" w:rsidRPr="003E04E3"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  <w:tc>
          <w:tcPr>
            <w:tcW w:w="646" w:type="pct"/>
            <w:gridSpan w:val="2"/>
          </w:tcPr>
          <w:p w:rsidR="007F5FBA" w:rsidRPr="003E04E3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Folha: </w:t>
            </w:r>
            <w:r w:rsidR="00DF5FD1" w:rsidRPr="003E04E3">
              <w:rPr>
                <w:rFonts w:ascii="Times New Roman" w:hAnsi="Times New Roman" w:cs="Times New Roman"/>
                <w:sz w:val="21"/>
                <w:szCs w:val="21"/>
              </w:rPr>
              <w:t>n.a</w:t>
            </w:r>
          </w:p>
        </w:tc>
        <w:tc>
          <w:tcPr>
            <w:tcW w:w="1956" w:type="pct"/>
            <w:gridSpan w:val="6"/>
          </w:tcPr>
          <w:p w:rsidR="007F5FBA" w:rsidRPr="003E04E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Comarca: </w:t>
            </w:r>
            <w:r w:rsidRPr="003E04E3">
              <w:rPr>
                <w:rFonts w:ascii="Times New Roman" w:hAnsi="Times New Roman" w:cs="Times New Roman"/>
              </w:rPr>
              <w:t xml:space="preserve">Nova Lima/MG  </w:t>
            </w:r>
          </w:p>
        </w:tc>
      </w:tr>
      <w:tr w:rsidR="007F5FBA" w:rsidRPr="00082F6B" w:rsidTr="00ED0EFA">
        <w:tc>
          <w:tcPr>
            <w:tcW w:w="5000" w:type="pct"/>
            <w:gridSpan w:val="11"/>
          </w:tcPr>
          <w:p w:rsidR="007F5FBA" w:rsidRPr="003E04E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3.6 Documento de posse (descrição do tipo): </w:t>
            </w:r>
            <w:r w:rsidR="00CD4B72" w:rsidRPr="003E04E3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>matrícula</w:t>
            </w:r>
            <w:r w:rsidR="00AC1805" w:rsidRPr="003E04E3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 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082F6B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082F6B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082F6B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7F5FBA" w:rsidRPr="00082F6B" w:rsidTr="00ED0EFA">
        <w:tc>
          <w:tcPr>
            <w:tcW w:w="5000" w:type="pct"/>
            <w:gridSpan w:val="11"/>
          </w:tcPr>
          <w:p w:rsidR="007F5FBA" w:rsidRPr="00082F6B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4.1. Supressão de cobertura vegetal nativa, para uso alternativo do solo</w:t>
            </w: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87" w:type="pct"/>
            <w:gridSpan w:val="2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Un.</w:t>
            </w:r>
          </w:p>
        </w:tc>
      </w:tr>
      <w:tr w:rsidR="007F5FBA" w:rsidRPr="00082F6B" w:rsidTr="003E04E3">
        <w:tc>
          <w:tcPr>
            <w:tcW w:w="3490" w:type="pct"/>
            <w:gridSpan w:val="8"/>
            <w:shd w:val="clear" w:color="auto" w:fill="auto"/>
          </w:tcPr>
          <w:p w:rsidR="007F5FBA" w:rsidRPr="003E04E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>Floresta Estacional Semidecidual (  ) inicial (</w:t>
            </w:r>
            <w:r w:rsidR="00AC1805" w:rsidRPr="003E04E3">
              <w:rPr>
                <w:rFonts w:ascii="Times New Roman" w:hAnsi="Times New Roman" w:cs="Times New Roman"/>
                <w:sz w:val="21"/>
                <w:szCs w:val="21"/>
              </w:rPr>
              <w:t>x</w:t>
            </w:r>
            <w:r w:rsidRPr="003E04E3">
              <w:rPr>
                <w:rFonts w:ascii="Times New Roman" w:hAnsi="Times New Roman" w:cs="Times New Roman"/>
                <w:sz w:val="21"/>
                <w:szCs w:val="21"/>
              </w:rPr>
              <w:t xml:space="preserve"> ) médio (  ) avançado</w:t>
            </w:r>
          </w:p>
        </w:tc>
        <w:tc>
          <w:tcPr>
            <w:tcW w:w="687" w:type="pct"/>
            <w:gridSpan w:val="2"/>
            <w:shd w:val="clear" w:color="auto" w:fill="auto"/>
          </w:tcPr>
          <w:p w:rsidR="007F5FBA" w:rsidRPr="003E04E3" w:rsidRDefault="00F508FB" w:rsidP="00EB1196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3E04E3">
              <w:rPr>
                <w:rFonts w:ascii="Times New Roman" w:hAnsi="Times New Roman" w:cs="Times New Roman"/>
                <w:b/>
                <w:sz w:val="21"/>
                <w:szCs w:val="21"/>
              </w:rPr>
              <w:t>50</w:t>
            </w:r>
            <w:r w:rsidR="007D0DFE">
              <w:rPr>
                <w:rFonts w:ascii="Times New Roman" w:hAnsi="Times New Roman" w:cs="Times New Roman"/>
                <w:b/>
                <w:sz w:val="21"/>
                <w:szCs w:val="21"/>
              </w:rPr>
              <w:t>0,47</w:t>
            </w:r>
          </w:p>
        </w:tc>
        <w:tc>
          <w:tcPr>
            <w:tcW w:w="823" w:type="pct"/>
          </w:tcPr>
          <w:p w:rsidR="007F5FBA" w:rsidRPr="00853D3E" w:rsidRDefault="007E2C6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  <w:highlight w:val="yellow"/>
              </w:rPr>
            </w:pPr>
            <w:r>
              <w:rPr>
                <w:rFonts w:ascii="Times New Roman" w:hAnsi="Times New Roman" w:cs="Times New Roman"/>
              </w:rPr>
              <w:t>m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COM supressão de cobertura vegetal nativa.</w:t>
            </w:r>
          </w:p>
        </w:tc>
        <w:tc>
          <w:tcPr>
            <w:tcW w:w="687" w:type="pct"/>
            <w:gridSpan w:val="2"/>
          </w:tcPr>
          <w:p w:rsidR="007F5FBA" w:rsidRPr="00082F6B" w:rsidRDefault="00F37FE2" w:rsidP="00F37FE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SEM supressão de cobertura vegetal nativa.</w:t>
            </w:r>
          </w:p>
        </w:tc>
        <w:tc>
          <w:tcPr>
            <w:tcW w:w="687" w:type="pct"/>
            <w:gridSpan w:val="2"/>
          </w:tcPr>
          <w:p w:rsidR="007F5FBA" w:rsidRPr="00082F6B" w:rsidRDefault="00F37FE2" w:rsidP="00F37FE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4.2 Corte ou aproveitamento de árvores isoladas nativas vivas</w:t>
            </w:r>
          </w:p>
        </w:tc>
        <w:tc>
          <w:tcPr>
            <w:tcW w:w="687" w:type="pct"/>
            <w:gridSpan w:val="2"/>
          </w:tcPr>
          <w:p w:rsidR="007F5FBA" w:rsidRPr="00082F6B" w:rsidRDefault="00F37FE2" w:rsidP="00F37FE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4.3 Vegetação de Campo de Altitude e Campos Rupestres</w:t>
            </w:r>
            <w:r w:rsidR="00ED0EFA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estágio médio</w:t>
            </w:r>
          </w:p>
        </w:tc>
        <w:tc>
          <w:tcPr>
            <w:tcW w:w="687" w:type="pct"/>
            <w:gridSpan w:val="2"/>
          </w:tcPr>
          <w:p w:rsidR="007F5FBA" w:rsidRPr="0058527A" w:rsidRDefault="00F37FE2" w:rsidP="00F37FE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58527A" w:rsidRDefault="0058527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8527A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Pr="0058527A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</w:p>
        </w:tc>
      </w:tr>
      <w:tr w:rsidR="007F5FBA" w:rsidRPr="00082F6B" w:rsidTr="00ED0EFA">
        <w:tc>
          <w:tcPr>
            <w:tcW w:w="5000" w:type="pct"/>
            <w:gridSpan w:val="11"/>
          </w:tcPr>
          <w:p w:rsidR="007F5FBA" w:rsidRPr="00082F6B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4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Espécies</w:t>
            </w:r>
            <w:r w:rsidRPr="00082F6B">
              <w:rPr>
                <w:rFonts w:ascii="Times New Roman" w:hAnsi="Times New Roman" w:cs="Times New Roman"/>
                <w:b/>
                <w:spacing w:val="2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Flora Ameaçada/Imune</w:t>
            </w:r>
          </w:p>
        </w:tc>
      </w:tr>
      <w:tr w:rsidR="007F5FBA" w:rsidRPr="00082F6B" w:rsidTr="00607A89">
        <w:tc>
          <w:tcPr>
            <w:tcW w:w="2180" w:type="pct"/>
            <w:gridSpan w:val="2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7" w:type="pct"/>
            <w:gridSpan w:val="7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469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7F5FBA" w:rsidRPr="00082F6B" w:rsidTr="00607A89">
        <w:tc>
          <w:tcPr>
            <w:tcW w:w="2180" w:type="pct"/>
            <w:gridSpan w:val="2"/>
          </w:tcPr>
          <w:p w:rsidR="007F5FBA" w:rsidRPr="002F2C11" w:rsidRDefault="00F37FE2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Handroanthus</w:t>
            </w:r>
            <w:proofErr w:type="spellEnd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ochraceus</w:t>
            </w:r>
            <w:proofErr w:type="spellEnd"/>
          </w:p>
        </w:tc>
        <w:tc>
          <w:tcPr>
            <w:tcW w:w="1527" w:type="pct"/>
            <w:gridSpan w:val="7"/>
          </w:tcPr>
          <w:p w:rsidR="007F5FBA" w:rsidRPr="002F2C11" w:rsidRDefault="00607A89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Ipê-amarelo</w:t>
            </w:r>
          </w:p>
        </w:tc>
        <w:tc>
          <w:tcPr>
            <w:tcW w:w="469" w:type="pct"/>
          </w:tcPr>
          <w:p w:rsidR="007F5FBA" w:rsidRPr="002F2C11" w:rsidRDefault="00607A89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823" w:type="pct"/>
          </w:tcPr>
          <w:p w:rsidR="007F5FBA" w:rsidRPr="002F2C11" w:rsidRDefault="00F508FB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F2C11">
              <w:rPr>
                <w:rFonts w:ascii="Times New Roman" w:hAnsi="Times New Roman" w:cs="Times New Roman"/>
                <w:sz w:val="21"/>
                <w:szCs w:val="21"/>
              </w:rPr>
              <w:t>01</w:t>
            </w:r>
          </w:p>
        </w:tc>
      </w:tr>
      <w:tr w:rsidR="00F37FE2" w:rsidRPr="00082F6B" w:rsidTr="00607A89">
        <w:tc>
          <w:tcPr>
            <w:tcW w:w="2180" w:type="pct"/>
            <w:gridSpan w:val="2"/>
          </w:tcPr>
          <w:p w:rsidR="00F37FE2" w:rsidRPr="002F2C11" w:rsidRDefault="00607A89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Handroanthus</w:t>
            </w:r>
            <w:proofErr w:type="spellEnd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serratifolius</w:t>
            </w:r>
            <w:proofErr w:type="spellEnd"/>
          </w:p>
        </w:tc>
        <w:tc>
          <w:tcPr>
            <w:tcW w:w="1527" w:type="pct"/>
            <w:gridSpan w:val="7"/>
          </w:tcPr>
          <w:p w:rsidR="00F37FE2" w:rsidRPr="002F2C11" w:rsidRDefault="00607A89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Ipê-amarelo</w:t>
            </w:r>
          </w:p>
        </w:tc>
        <w:tc>
          <w:tcPr>
            <w:tcW w:w="469" w:type="pct"/>
          </w:tcPr>
          <w:p w:rsidR="00F37FE2" w:rsidRPr="002F2C11" w:rsidRDefault="00607A89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823" w:type="pct"/>
          </w:tcPr>
          <w:p w:rsidR="00F37FE2" w:rsidRPr="002F2C11" w:rsidRDefault="00607A89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01</w:t>
            </w:r>
          </w:p>
        </w:tc>
      </w:tr>
      <w:tr w:rsidR="00F37FE2" w:rsidRPr="00082F6B" w:rsidTr="00607A89">
        <w:tc>
          <w:tcPr>
            <w:tcW w:w="2180" w:type="pct"/>
            <w:gridSpan w:val="2"/>
          </w:tcPr>
          <w:p w:rsidR="00F37FE2" w:rsidRPr="002F2C11" w:rsidRDefault="00607A89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Dalbergia</w:t>
            </w:r>
            <w:proofErr w:type="spellEnd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nigra</w:t>
            </w:r>
            <w:proofErr w:type="spellEnd"/>
          </w:p>
        </w:tc>
        <w:tc>
          <w:tcPr>
            <w:tcW w:w="1527" w:type="pct"/>
            <w:gridSpan w:val="7"/>
          </w:tcPr>
          <w:p w:rsidR="00F37FE2" w:rsidRPr="002F2C11" w:rsidRDefault="00607A89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Jacarandá da Bahia</w:t>
            </w:r>
          </w:p>
        </w:tc>
        <w:tc>
          <w:tcPr>
            <w:tcW w:w="469" w:type="pct"/>
          </w:tcPr>
          <w:p w:rsidR="00F37FE2" w:rsidRPr="002F2C11" w:rsidRDefault="00607A89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VU</w:t>
            </w:r>
          </w:p>
        </w:tc>
        <w:tc>
          <w:tcPr>
            <w:tcW w:w="823" w:type="pct"/>
          </w:tcPr>
          <w:p w:rsidR="00F37FE2" w:rsidRPr="002F2C11" w:rsidRDefault="00607A89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04</w:t>
            </w:r>
          </w:p>
        </w:tc>
      </w:tr>
      <w:tr w:rsidR="007F5FBA" w:rsidRPr="00082F6B" w:rsidTr="00ED0EFA">
        <w:tc>
          <w:tcPr>
            <w:tcW w:w="5000" w:type="pct"/>
            <w:gridSpan w:val="11"/>
          </w:tcPr>
          <w:p w:rsidR="007F5FBA" w:rsidRPr="008A2A21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8A2A21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</w:tcPr>
          <w:p w:rsidR="007F5FBA" w:rsidRPr="00082F6B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</w:t>
            </w:r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. PRODUTO OU SUBPRODUTO FLORESTAL A SER APURADO NA INTERVENÇÃO AMBIENTAL REQUERIDA, PARA RECOLHIMENTO DA TAXA FLORESTAL CONFORME LEI 4.747/75 (QUANDO FOR O CASO)</w:t>
            </w:r>
          </w:p>
        </w:tc>
      </w:tr>
      <w:tr w:rsidR="007F5FBA" w:rsidRPr="00082F6B" w:rsidTr="00ED0EFA">
        <w:tc>
          <w:tcPr>
            <w:tcW w:w="3344" w:type="pct"/>
            <w:gridSpan w:val="7"/>
            <w:vAlign w:val="center"/>
          </w:tcPr>
          <w:p w:rsidR="007F5FBA" w:rsidRPr="00082F6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</w:t>
            </w:r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.1 ESPECIFICAÇÃO</w:t>
            </w:r>
          </w:p>
        </w:tc>
        <w:tc>
          <w:tcPr>
            <w:tcW w:w="833" w:type="pct"/>
            <w:gridSpan w:val="3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7F5FBA" w:rsidRPr="00082F6B" w:rsidTr="00ED0EFA">
        <w:tc>
          <w:tcPr>
            <w:tcW w:w="3344" w:type="pct"/>
            <w:gridSpan w:val="7"/>
            <w:vAlign w:val="center"/>
          </w:tcPr>
          <w:p w:rsidR="007F5FBA" w:rsidRPr="00082F6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5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.1.1 Madeira de espécimes nativas</w:t>
            </w:r>
          </w:p>
        </w:tc>
        <w:tc>
          <w:tcPr>
            <w:tcW w:w="833" w:type="pct"/>
            <w:gridSpan w:val="3"/>
          </w:tcPr>
          <w:p w:rsidR="007F5FBA" w:rsidRPr="00082F6B" w:rsidRDefault="002E4B6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ED0EFA">
        <w:tc>
          <w:tcPr>
            <w:tcW w:w="3344" w:type="pct"/>
            <w:gridSpan w:val="7"/>
            <w:vAlign w:val="center"/>
          </w:tcPr>
          <w:p w:rsidR="007F5FBA" w:rsidRPr="00082F6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5.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1.2 Lenha de espécimes nativa</w:t>
            </w:r>
          </w:p>
        </w:tc>
        <w:tc>
          <w:tcPr>
            <w:tcW w:w="833" w:type="pct"/>
            <w:gridSpan w:val="3"/>
          </w:tcPr>
          <w:p w:rsidR="007F5FBA" w:rsidRPr="00082F6B" w:rsidRDefault="00D53829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4,27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ED0EFA">
        <w:tc>
          <w:tcPr>
            <w:tcW w:w="3344" w:type="pct"/>
            <w:gridSpan w:val="7"/>
            <w:vAlign w:val="center"/>
          </w:tcPr>
          <w:p w:rsidR="007F5FBA" w:rsidRPr="00082F6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5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.1.3 Madeira de espécimes exótica</w:t>
            </w:r>
          </w:p>
        </w:tc>
        <w:tc>
          <w:tcPr>
            <w:tcW w:w="833" w:type="pct"/>
            <w:gridSpan w:val="3"/>
          </w:tcPr>
          <w:p w:rsidR="007F5FBA" w:rsidRPr="00082F6B" w:rsidRDefault="002E4B6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ED0EFA">
        <w:tc>
          <w:tcPr>
            <w:tcW w:w="3344" w:type="pct"/>
            <w:gridSpan w:val="7"/>
            <w:vAlign w:val="center"/>
          </w:tcPr>
          <w:p w:rsidR="007F5FBA" w:rsidRPr="00082F6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5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.1.4 Lenha de espécimes exótica</w:t>
            </w:r>
          </w:p>
        </w:tc>
        <w:tc>
          <w:tcPr>
            <w:tcW w:w="833" w:type="pct"/>
            <w:gridSpan w:val="3"/>
          </w:tcPr>
          <w:p w:rsidR="007F5FBA" w:rsidRPr="00082F6B" w:rsidRDefault="002E4B6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  <w:vAlign w:val="center"/>
          </w:tcPr>
          <w:p w:rsidR="007F5FBA" w:rsidRPr="00082F6B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</w:t>
            </w:r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. APROVEITAMENTO SOCIOECONÔMICO DO PRODUTO OU SUBPRODUTO FLORESTAL/VEGETAL</w:t>
            </w:r>
          </w:p>
        </w:tc>
      </w:tr>
      <w:tr w:rsidR="007F5FBA" w:rsidRPr="00082F6B" w:rsidTr="00ED0EFA">
        <w:tc>
          <w:tcPr>
            <w:tcW w:w="5000" w:type="pct"/>
            <w:gridSpan w:val="11"/>
            <w:vAlign w:val="center"/>
          </w:tcPr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082F6B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x 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Uso interno no imóvel ou empreendimento.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082F6B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E7E6E6" w:themeFill="background2"/>
            <w:vAlign w:val="center"/>
          </w:tcPr>
          <w:p w:rsidR="007F5FBA" w:rsidRDefault="00B452AE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lastRenderedPageBreak/>
              <w:t>7</w:t>
            </w:r>
            <w:r w:rsidR="007F5FBA"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. REPOSIÇÃO FLORESTAL </w:t>
            </w:r>
          </w:p>
        </w:tc>
      </w:tr>
      <w:tr w:rsidR="007F5FBA" w:rsidRPr="00082F6B" w:rsidTr="00ED0EFA">
        <w:tc>
          <w:tcPr>
            <w:tcW w:w="5000" w:type="pct"/>
            <w:gridSpan w:val="11"/>
            <w:vAlign w:val="center"/>
          </w:tcPr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Recolhimento a conta de arrecadação de reposição florestal </w:t>
            </w:r>
          </w:p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AE0A6E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7F5FBA" w:rsidRPr="00082F6B" w:rsidTr="00ED0EFA">
        <w:tc>
          <w:tcPr>
            <w:tcW w:w="5000" w:type="pct"/>
            <w:gridSpan w:val="11"/>
            <w:shd w:val="clear" w:color="auto" w:fill="D0CECE" w:themeFill="background2" w:themeFillShade="E6"/>
            <w:vAlign w:val="center"/>
          </w:tcPr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1"/>
          </w:tcPr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>Taxa de expediente</w:t>
            </w:r>
            <w:r w:rsidRPr="00EB0A6B">
              <w:rPr>
                <w:rFonts w:ascii="Times New Roman" w:hAnsi="Times New Roman" w:cs="Times New Roman"/>
                <w:sz w:val="21"/>
                <w:szCs w:val="21"/>
              </w:rPr>
              <w:t xml:space="preserve">: </w:t>
            </w:r>
            <w:r w:rsidR="006A7637" w:rsidRPr="00EB0A6B">
              <w:rPr>
                <w:rFonts w:ascii="Times New Roman" w:hAnsi="Times New Roman" w:cs="Times New Roman"/>
                <w:sz w:val="21"/>
                <w:szCs w:val="21"/>
              </w:rPr>
              <w:t>R$ 6</w:t>
            </w:r>
            <w:r w:rsidR="00671E71">
              <w:rPr>
                <w:rFonts w:ascii="Times New Roman" w:hAnsi="Times New Roman" w:cs="Times New Roman"/>
                <w:sz w:val="21"/>
                <w:szCs w:val="21"/>
              </w:rPr>
              <w:t>61</w:t>
            </w:r>
            <w:r w:rsidR="006A7637" w:rsidRPr="00EB0A6B">
              <w:rPr>
                <w:rFonts w:ascii="Times New Roman" w:hAnsi="Times New Roman" w:cs="Times New Roman"/>
                <w:sz w:val="21"/>
                <w:szCs w:val="21"/>
              </w:rPr>
              <w:t>,</w:t>
            </w:r>
            <w:r w:rsidR="00671E71">
              <w:rPr>
                <w:rFonts w:ascii="Times New Roman" w:hAnsi="Times New Roman" w:cs="Times New Roman"/>
                <w:sz w:val="21"/>
                <w:szCs w:val="21"/>
              </w:rPr>
              <w:t>58</w:t>
            </w:r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1"/>
          </w:tcPr>
          <w:p w:rsidR="006A7637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>Data da Vistoria:</w:t>
            </w:r>
            <w:r w:rsidR="006A7637" w:rsidRPr="00AE0A6E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671E71">
              <w:rPr>
                <w:rFonts w:ascii="Times New Roman" w:hAnsi="Times New Roman" w:cs="Times New Roman"/>
                <w:sz w:val="21"/>
                <w:szCs w:val="21"/>
              </w:rPr>
              <w:t>09/01/2024</w:t>
            </w:r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1"/>
            <w:shd w:val="clear" w:color="auto" w:fill="D0CECE" w:themeFill="background2" w:themeFillShade="E6"/>
          </w:tcPr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>CONTROLE PROCESSUAL</w:t>
            </w:r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1"/>
          </w:tcPr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</w:tbl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"/>
        <w:gridCol w:w="648"/>
        <w:gridCol w:w="6696"/>
        <w:gridCol w:w="1971"/>
      </w:tblGrid>
      <w:tr w:rsidR="00512026" w:rsidRPr="00B90FD0" w:rsidTr="008304A0">
        <w:trPr>
          <w:trHeight w:val="323"/>
        </w:trPr>
        <w:tc>
          <w:tcPr>
            <w:tcW w:w="5000" w:type="pct"/>
            <w:gridSpan w:val="4"/>
            <w:shd w:val="clear" w:color="auto" w:fill="D0CECE" w:themeFill="background2" w:themeFillShade="E6"/>
          </w:tcPr>
          <w:bookmarkEnd w:id="0"/>
          <w:bookmarkEnd w:id="1"/>
          <w:p w:rsidR="00512026" w:rsidRPr="00B452AE" w:rsidRDefault="00B452AE" w:rsidP="00B452AE">
            <w:pPr>
              <w:pStyle w:val="TableParagraph"/>
              <w:spacing w:before="83" w:line="240" w:lineRule="auto"/>
              <w:ind w:left="102"/>
              <w:jc w:val="center"/>
              <w:rPr>
                <w:rFonts w:ascii="Times New Roman" w:hAnsi="Times New Roman" w:cs="Times New Roman"/>
                <w:b/>
              </w:rPr>
            </w:pPr>
            <w:r w:rsidRPr="00B452AE">
              <w:rPr>
                <w:rFonts w:ascii="Times New Roman" w:hAnsi="Times New Roman" w:cs="Times New Roman"/>
                <w:b/>
                <w:spacing w:val="-1"/>
              </w:rPr>
              <w:t>8</w:t>
            </w:r>
            <w:r w:rsidR="00512026" w:rsidRPr="00B452AE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="00512026" w:rsidRPr="00B452AE">
              <w:rPr>
                <w:rFonts w:ascii="Times New Roman" w:hAnsi="Times New Roman" w:cs="Times New Roman"/>
                <w:b/>
                <w:spacing w:val="25"/>
              </w:rPr>
              <w:t xml:space="preserve"> </w:t>
            </w:r>
            <w:r w:rsidR="00512026" w:rsidRPr="00B452AE">
              <w:rPr>
                <w:rFonts w:ascii="Times New Roman" w:hAnsi="Times New Roman" w:cs="Times New Roman"/>
                <w:b/>
                <w:spacing w:val="-1"/>
              </w:rPr>
              <w:t>CONDICIONANTES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512026" w:rsidRPr="00B90FD0" w:rsidTr="008304A0">
        <w:trPr>
          <w:trHeight w:val="416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6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474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512026" w:rsidRPr="00B90FD0" w:rsidRDefault="00512026" w:rsidP="008304A0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512026" w:rsidRPr="00B90FD0" w:rsidTr="008304A0">
        <w:trPr>
          <w:trHeight w:val="405"/>
        </w:trPr>
        <w:tc>
          <w:tcPr>
            <w:tcW w:w="5000" w:type="pct"/>
            <w:gridSpan w:val="4"/>
          </w:tcPr>
          <w:p w:rsidR="00512026" w:rsidRPr="00B452AE" w:rsidRDefault="00512026" w:rsidP="008304A0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>Medidas</w:t>
            </w:r>
            <w:r w:rsidRPr="00B452AE">
              <w:rPr>
                <w:rFonts w:ascii="Times New Roman" w:hAnsi="Times New Roman" w:cs="Times New Roman"/>
                <w:spacing w:val="-9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Mitigadoras</w:t>
            </w:r>
          </w:p>
        </w:tc>
      </w:tr>
      <w:tr w:rsidR="00512026" w:rsidRPr="00B90FD0" w:rsidTr="008304A0">
        <w:trPr>
          <w:trHeight w:val="852"/>
        </w:trPr>
        <w:tc>
          <w:tcPr>
            <w:tcW w:w="5000" w:type="pct"/>
            <w:gridSpan w:val="4"/>
          </w:tcPr>
          <w:p w:rsidR="00512026" w:rsidRPr="00B452AE" w:rsidRDefault="00512026" w:rsidP="008304A0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Realizar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supressão</w:t>
            </w:r>
            <w:r w:rsidRPr="00B452AE">
              <w:rPr>
                <w:rFonts w:ascii="Times New Roman" w:hAnsi="Times New Roman" w:cs="Times New Roman"/>
                <w:spacing w:val="1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fora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período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chuvoso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não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fazer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uso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fogo. Utilizar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técnicas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metodologias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afugentamento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e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proteção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fauna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silvestres. Replantio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ou tranplante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espécies locais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em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áreas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menos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adensadas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degradadas; uso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cercas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vivas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ecológicas,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evitando-se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telas;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Evitar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plantio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árvores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exótica.</w:t>
            </w:r>
          </w:p>
        </w:tc>
      </w:tr>
      <w:tr w:rsidR="00B452AE" w:rsidRPr="00E017D9" w:rsidTr="00753A0C">
        <w:trPr>
          <w:trHeight w:val="323"/>
        </w:trPr>
        <w:tc>
          <w:tcPr>
            <w:tcW w:w="5000" w:type="pct"/>
            <w:gridSpan w:val="4"/>
            <w:shd w:val="clear" w:color="auto" w:fill="D0CECE" w:themeFill="background2" w:themeFillShade="E6"/>
            <w:vAlign w:val="bottom"/>
          </w:tcPr>
          <w:p w:rsidR="00B452AE" w:rsidRPr="00B452AE" w:rsidRDefault="00B452AE" w:rsidP="00753A0C">
            <w:pPr>
              <w:pStyle w:val="TableParagraph"/>
              <w:spacing w:before="83" w:line="240" w:lineRule="auto"/>
              <w:ind w:left="102"/>
              <w:jc w:val="both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9.</w:t>
            </w:r>
            <w:r w:rsidRPr="00B452AE">
              <w:rPr>
                <w:rFonts w:ascii="Times New Roman" w:hAnsi="Times New Roman" w:cs="Times New Roman"/>
                <w:b/>
                <w:spacing w:val="25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OBSERVAÇÕES</w:t>
            </w:r>
          </w:p>
        </w:tc>
      </w:tr>
      <w:tr w:rsidR="00B452AE" w:rsidRPr="00E017D9" w:rsidTr="00753A0C">
        <w:trPr>
          <w:trHeight w:val="205"/>
        </w:trPr>
        <w:tc>
          <w:tcPr>
            <w:tcW w:w="216" w:type="pct"/>
            <w:vAlign w:val="center"/>
          </w:tcPr>
          <w:p w:rsidR="00B452AE" w:rsidRPr="00B452AE" w:rsidRDefault="00EB0A6B" w:rsidP="00753A0C">
            <w:pPr>
              <w:pStyle w:val="TableParagraph"/>
              <w:ind w:left="64"/>
              <w:jc w:val="center"/>
              <w:rPr>
                <w:rFonts w:ascii="Times New Roman" w:hAnsi="Times New Roman" w:cs="Times New Roman"/>
                <w:w w:val="101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w w:val="101"/>
                <w:sz w:val="21"/>
                <w:szCs w:val="21"/>
              </w:rPr>
              <w:t>1</w:t>
            </w:r>
          </w:p>
        </w:tc>
        <w:tc>
          <w:tcPr>
            <w:tcW w:w="4784" w:type="pct"/>
            <w:gridSpan w:val="3"/>
            <w:vAlign w:val="bottom"/>
          </w:tcPr>
          <w:p w:rsidR="00B452AE" w:rsidRPr="00EB0A6B" w:rsidRDefault="00EB0A6B" w:rsidP="00753A0C">
            <w:pPr>
              <w:jc w:val="both"/>
              <w:rPr>
                <w:rFonts w:ascii="Times New Roman" w:hAnsi="Times New Roman" w:cs="Times New Roman"/>
                <w:sz w:val="21"/>
                <w:szCs w:val="21"/>
                <w:lang w:val="pt-BR"/>
              </w:rPr>
            </w:pPr>
            <w:r w:rsidRPr="00EB0A6B">
              <w:rPr>
                <w:rFonts w:ascii="Times New Roman" w:hAnsi="Times New Roman" w:cs="Times New Roman"/>
                <w:b/>
                <w:lang w:val="pt-BR"/>
              </w:rPr>
              <w:t>Compensação por espécie ameaçada e protegida:</w:t>
            </w:r>
            <w:r w:rsidRPr="00EB0A6B">
              <w:rPr>
                <w:rFonts w:ascii="Times New Roman" w:hAnsi="Times New Roman" w:cs="Times New Roman"/>
                <w:lang w:val="pt-BR"/>
              </w:rPr>
              <w:t xml:space="preserve"> </w:t>
            </w:r>
            <w:r>
              <w:rPr>
                <w:rFonts w:ascii="Times New Roman" w:hAnsi="Times New Roman" w:cs="Times New Roman"/>
                <w:lang w:val="pt-BR"/>
              </w:rPr>
              <w:t xml:space="preserve">Plantio de </w:t>
            </w:r>
            <w:r w:rsidR="008F2188">
              <w:rPr>
                <w:rFonts w:ascii="Times New Roman" w:hAnsi="Times New Roman" w:cs="Times New Roman"/>
                <w:lang w:val="pt-BR"/>
              </w:rPr>
              <w:t>1</w:t>
            </w:r>
            <w:r w:rsidR="00F508FB" w:rsidRPr="00EB0A6B">
              <w:rPr>
                <w:rFonts w:ascii="Times New Roman" w:hAnsi="Times New Roman" w:cs="Times New Roman"/>
                <w:lang w:val="pt-BR"/>
              </w:rPr>
              <w:t xml:space="preserve">5 </w:t>
            </w:r>
            <w:r w:rsidR="004C3CBC">
              <w:rPr>
                <w:rFonts w:ascii="Times New Roman" w:hAnsi="Times New Roman" w:cs="Times New Roman"/>
                <w:lang w:val="pt-BR"/>
              </w:rPr>
              <w:t xml:space="preserve">árvores no lote, sendo 10 </w:t>
            </w:r>
            <w:r w:rsidR="0083721B">
              <w:rPr>
                <w:rFonts w:ascii="Times New Roman" w:hAnsi="Times New Roman" w:cs="Times New Roman"/>
                <w:lang w:val="pt-BR"/>
              </w:rPr>
              <w:t>Ipês-amarelos</w:t>
            </w:r>
            <w:r w:rsidR="004C3CBC">
              <w:rPr>
                <w:rFonts w:ascii="Times New Roman" w:hAnsi="Times New Roman" w:cs="Times New Roman"/>
                <w:lang w:val="pt-BR"/>
              </w:rPr>
              <w:t xml:space="preserve"> e 5 nativas diversas. Plantio de 80 árvores em área a ser definida, sendo 10 Jacarandás da Bahia e demais nativas diversas.</w:t>
            </w:r>
          </w:p>
        </w:tc>
      </w:tr>
    </w:tbl>
    <w:p w:rsidR="00CE2A80" w:rsidRDefault="00CE2A80" w:rsidP="009F0AE0">
      <w:pPr>
        <w:rPr>
          <w:rFonts w:ascii="Times New Roman" w:hAnsi="Times New Roman" w:cs="Times New Roman"/>
          <w:u w:val="single"/>
        </w:rPr>
      </w:pPr>
    </w:p>
    <w:p w:rsidR="00CE2A80" w:rsidRDefault="00CE2A80" w:rsidP="009F0AE0">
      <w:pPr>
        <w:rPr>
          <w:rFonts w:ascii="Times New Roman" w:hAnsi="Times New Roman" w:cs="Times New Roman"/>
          <w:u w:val="single"/>
        </w:rPr>
      </w:pPr>
    </w:p>
    <w:p w:rsidR="00887EC4" w:rsidRDefault="00253767" w:rsidP="002E4B6A">
      <w:pPr>
        <w:rPr>
          <w:rFonts w:ascii="Times New Roman" w:hAnsi="Times New Roman" w:cs="Times New Roman"/>
        </w:rPr>
      </w:pPr>
      <w:r w:rsidRPr="00594FE0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887EC4" w:rsidRDefault="002E4B6A" w:rsidP="00887EC4">
      <w:pPr>
        <w:ind w:left="851" w:hanging="993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639E131B" wp14:editId="2F6F85AA">
            <wp:extent cx="7998712" cy="5707812"/>
            <wp:effectExtent l="2540" t="0" r="5080" b="508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7782" t="14290" r="11584" b="8788"/>
                    <a:stretch/>
                  </pic:blipFill>
                  <pic:spPr bwMode="auto">
                    <a:xfrm rot="16200000">
                      <a:off x="0" y="0"/>
                      <a:ext cx="8075009" cy="57622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4B6A" w:rsidRDefault="002E4B6A" w:rsidP="009F0AE0">
      <w:pPr>
        <w:rPr>
          <w:rFonts w:ascii="Times New Roman" w:hAnsi="Times New Roman" w:cs="Times New Roman"/>
          <w:u w:val="single"/>
        </w:rPr>
      </w:pPr>
    </w:p>
    <w:p w:rsidR="002E4B6A" w:rsidRDefault="002E4B6A" w:rsidP="009F0AE0">
      <w:pPr>
        <w:rPr>
          <w:rFonts w:ascii="Times New Roman" w:hAnsi="Times New Roman" w:cs="Times New Roman"/>
          <w:u w:val="single"/>
        </w:rPr>
      </w:pPr>
    </w:p>
    <w:p w:rsidR="002F2C11" w:rsidRDefault="00512026" w:rsidP="009F0AE0">
      <w:pPr>
        <w:rPr>
          <w:rFonts w:ascii="Times New Roman" w:hAnsi="Times New Roman" w:cs="Times New Roman"/>
          <w:u w:val="single"/>
        </w:rPr>
      </w:pPr>
      <w:r w:rsidRPr="00594FE0">
        <w:rPr>
          <w:rFonts w:ascii="Times New Roman" w:hAnsi="Times New Roman" w:cs="Times New Roman"/>
          <w:u w:val="single"/>
        </w:rPr>
        <w:lastRenderedPageBreak/>
        <w:t>Planta</w:t>
      </w:r>
      <w:r w:rsidR="002E4B6A">
        <w:rPr>
          <w:rFonts w:ascii="Times New Roman" w:hAnsi="Times New Roman" w:cs="Times New Roman"/>
          <w:u w:val="single"/>
        </w:rPr>
        <w:t>s</w:t>
      </w:r>
      <w:r w:rsidRPr="00594FE0">
        <w:rPr>
          <w:rFonts w:ascii="Times New Roman" w:hAnsi="Times New Roman" w:cs="Times New Roman"/>
          <w:u w:val="single"/>
        </w:rPr>
        <w:t xml:space="preserve"> de Compensação Externa</w:t>
      </w:r>
      <w:r w:rsidR="002E4B6A">
        <w:rPr>
          <w:rFonts w:ascii="Times New Roman" w:hAnsi="Times New Roman" w:cs="Times New Roman"/>
          <w:u w:val="single"/>
        </w:rPr>
        <w:t xml:space="preserve"> – 2 áreas</w:t>
      </w:r>
    </w:p>
    <w:p w:rsidR="00F02392" w:rsidRPr="002F2C11" w:rsidRDefault="0018709C" w:rsidP="009F0AE0">
      <w:pPr>
        <w:rPr>
          <w:rFonts w:ascii="Times New Roman" w:hAnsi="Times New Roman" w:cs="Times New Roman"/>
          <w:u w:val="single"/>
        </w:rPr>
      </w:pPr>
      <w:r>
        <w:rPr>
          <w:noProof/>
        </w:rPr>
        <w:drawing>
          <wp:inline distT="0" distB="0" distL="0" distR="0" wp14:anchorId="4885624F" wp14:editId="6ED1E322">
            <wp:extent cx="8520755" cy="6031643"/>
            <wp:effectExtent l="6350" t="0" r="1270" b="127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5021" t="16116" r="24130" b="19891"/>
                    <a:stretch/>
                  </pic:blipFill>
                  <pic:spPr bwMode="auto">
                    <a:xfrm rot="16200000">
                      <a:off x="0" y="0"/>
                      <a:ext cx="8563354" cy="60617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2026" w:rsidRDefault="00512026" w:rsidP="002F2C11">
      <w:pPr>
        <w:ind w:left="567"/>
      </w:pPr>
    </w:p>
    <w:p w:rsidR="00025D4D" w:rsidRPr="002F2C11" w:rsidRDefault="00025D4D" w:rsidP="00025D4D">
      <w:pPr>
        <w:ind w:left="567"/>
        <w:rPr>
          <w:rFonts w:ascii="Times New Roman" w:hAnsi="Times New Roman" w:cs="Times New Roman"/>
          <w:u w:val="single"/>
        </w:rPr>
      </w:pPr>
      <w:bookmarkStart w:id="2" w:name="_GoBack"/>
      <w:r w:rsidRPr="00025D4D">
        <w:rPr>
          <w:rFonts w:ascii="Times New Roman" w:hAnsi="Times New Roman" w:cs="Times New Roman"/>
          <w:noProof/>
          <w:u w:val="single"/>
        </w:rPr>
        <w:drawing>
          <wp:inline distT="0" distB="0" distL="0" distR="0" wp14:anchorId="1979AB2F" wp14:editId="2DC3503D">
            <wp:extent cx="8441345" cy="5993047"/>
            <wp:effectExtent l="5080" t="0" r="3175" b="317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527" t="1492" r="634" b="1313"/>
                    <a:stretch/>
                  </pic:blipFill>
                  <pic:spPr bwMode="auto">
                    <a:xfrm rot="16200000">
                      <a:off x="0" y="0"/>
                      <a:ext cx="8442989" cy="59942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2"/>
    </w:p>
    <w:sectPr w:rsidR="00025D4D" w:rsidRPr="002F2C11" w:rsidSect="00CA327A">
      <w:headerReference w:type="default" r:id="rId11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08"/>
  <w:hyphenationZone w:val="425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25D4D"/>
    <w:rsid w:val="00030779"/>
    <w:rsid w:val="00072B8C"/>
    <w:rsid w:val="00082F6B"/>
    <w:rsid w:val="00085805"/>
    <w:rsid w:val="000A290D"/>
    <w:rsid w:val="000A2ABE"/>
    <w:rsid w:val="000A3859"/>
    <w:rsid w:val="000A6D15"/>
    <w:rsid w:val="000B2443"/>
    <w:rsid w:val="000D0B97"/>
    <w:rsid w:val="000D60EB"/>
    <w:rsid w:val="000F3208"/>
    <w:rsid w:val="00104A6D"/>
    <w:rsid w:val="00115FC1"/>
    <w:rsid w:val="00121189"/>
    <w:rsid w:val="00132F30"/>
    <w:rsid w:val="00134ECC"/>
    <w:rsid w:val="00141B28"/>
    <w:rsid w:val="001523A5"/>
    <w:rsid w:val="001615CD"/>
    <w:rsid w:val="00165210"/>
    <w:rsid w:val="001805D0"/>
    <w:rsid w:val="00181795"/>
    <w:rsid w:val="0018709C"/>
    <w:rsid w:val="00194AF0"/>
    <w:rsid w:val="001A527D"/>
    <w:rsid w:val="001B53DC"/>
    <w:rsid w:val="001E0439"/>
    <w:rsid w:val="001E13C7"/>
    <w:rsid w:val="001E1E9C"/>
    <w:rsid w:val="001E23F4"/>
    <w:rsid w:val="001E38E9"/>
    <w:rsid w:val="001F045B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95FEA"/>
    <w:rsid w:val="002C28A3"/>
    <w:rsid w:val="002C46C5"/>
    <w:rsid w:val="002D540A"/>
    <w:rsid w:val="002E4B6A"/>
    <w:rsid w:val="002F2C11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752D"/>
    <w:rsid w:val="0037541F"/>
    <w:rsid w:val="003A4C2E"/>
    <w:rsid w:val="003B2D4D"/>
    <w:rsid w:val="003C1DF0"/>
    <w:rsid w:val="003C60B3"/>
    <w:rsid w:val="003D127B"/>
    <w:rsid w:val="003E04E3"/>
    <w:rsid w:val="003F5CBE"/>
    <w:rsid w:val="00411E8D"/>
    <w:rsid w:val="00413354"/>
    <w:rsid w:val="004174AA"/>
    <w:rsid w:val="00425637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3CBC"/>
    <w:rsid w:val="004D076F"/>
    <w:rsid w:val="004F7592"/>
    <w:rsid w:val="0050753D"/>
    <w:rsid w:val="00512026"/>
    <w:rsid w:val="00514C24"/>
    <w:rsid w:val="00516678"/>
    <w:rsid w:val="0052390D"/>
    <w:rsid w:val="00527F58"/>
    <w:rsid w:val="0055140F"/>
    <w:rsid w:val="005554F7"/>
    <w:rsid w:val="00555570"/>
    <w:rsid w:val="00560C81"/>
    <w:rsid w:val="0056239C"/>
    <w:rsid w:val="005626D8"/>
    <w:rsid w:val="00574549"/>
    <w:rsid w:val="005764C4"/>
    <w:rsid w:val="0058527A"/>
    <w:rsid w:val="0058533C"/>
    <w:rsid w:val="00594502"/>
    <w:rsid w:val="00594FE0"/>
    <w:rsid w:val="005A7001"/>
    <w:rsid w:val="005B33DB"/>
    <w:rsid w:val="005B6C62"/>
    <w:rsid w:val="005D35A2"/>
    <w:rsid w:val="005D538E"/>
    <w:rsid w:val="005D7055"/>
    <w:rsid w:val="005E2112"/>
    <w:rsid w:val="005E5080"/>
    <w:rsid w:val="005F065C"/>
    <w:rsid w:val="00607A89"/>
    <w:rsid w:val="006125D6"/>
    <w:rsid w:val="00633179"/>
    <w:rsid w:val="00641795"/>
    <w:rsid w:val="00665561"/>
    <w:rsid w:val="00670DFC"/>
    <w:rsid w:val="00671E71"/>
    <w:rsid w:val="006734FB"/>
    <w:rsid w:val="00676972"/>
    <w:rsid w:val="00693A91"/>
    <w:rsid w:val="00695815"/>
    <w:rsid w:val="006A6D1A"/>
    <w:rsid w:val="006A7637"/>
    <w:rsid w:val="006B6DBB"/>
    <w:rsid w:val="006D47FA"/>
    <w:rsid w:val="006D5699"/>
    <w:rsid w:val="006E2D49"/>
    <w:rsid w:val="006F52A0"/>
    <w:rsid w:val="0070184B"/>
    <w:rsid w:val="007048A3"/>
    <w:rsid w:val="00704E92"/>
    <w:rsid w:val="007060D2"/>
    <w:rsid w:val="0071306D"/>
    <w:rsid w:val="00713B6B"/>
    <w:rsid w:val="00717D88"/>
    <w:rsid w:val="00725436"/>
    <w:rsid w:val="00731051"/>
    <w:rsid w:val="00747F26"/>
    <w:rsid w:val="00795614"/>
    <w:rsid w:val="007B603B"/>
    <w:rsid w:val="007C13AB"/>
    <w:rsid w:val="007D0DFE"/>
    <w:rsid w:val="007D682E"/>
    <w:rsid w:val="007E1FC3"/>
    <w:rsid w:val="007E2C65"/>
    <w:rsid w:val="007E6CAA"/>
    <w:rsid w:val="007F4B4F"/>
    <w:rsid w:val="007F5FBA"/>
    <w:rsid w:val="007F728C"/>
    <w:rsid w:val="00812526"/>
    <w:rsid w:val="00822A04"/>
    <w:rsid w:val="0083721B"/>
    <w:rsid w:val="008419E5"/>
    <w:rsid w:val="00853D3E"/>
    <w:rsid w:val="008718DB"/>
    <w:rsid w:val="00872238"/>
    <w:rsid w:val="00877B6F"/>
    <w:rsid w:val="00880310"/>
    <w:rsid w:val="008850A4"/>
    <w:rsid w:val="00887EC4"/>
    <w:rsid w:val="00890C2B"/>
    <w:rsid w:val="008A2A21"/>
    <w:rsid w:val="008A389E"/>
    <w:rsid w:val="008A5723"/>
    <w:rsid w:val="008A5F8B"/>
    <w:rsid w:val="008C6CA6"/>
    <w:rsid w:val="008E43D8"/>
    <w:rsid w:val="008E75A1"/>
    <w:rsid w:val="008F2188"/>
    <w:rsid w:val="008F73E1"/>
    <w:rsid w:val="00906631"/>
    <w:rsid w:val="00911B10"/>
    <w:rsid w:val="00917B1E"/>
    <w:rsid w:val="00943D52"/>
    <w:rsid w:val="00974B4D"/>
    <w:rsid w:val="0098738A"/>
    <w:rsid w:val="0099345A"/>
    <w:rsid w:val="009A1258"/>
    <w:rsid w:val="009A26DA"/>
    <w:rsid w:val="009B3B03"/>
    <w:rsid w:val="009C370E"/>
    <w:rsid w:val="009C7AD6"/>
    <w:rsid w:val="009E0964"/>
    <w:rsid w:val="009E3A43"/>
    <w:rsid w:val="009E5BC8"/>
    <w:rsid w:val="009E60F1"/>
    <w:rsid w:val="009F0AE0"/>
    <w:rsid w:val="009F16CE"/>
    <w:rsid w:val="00A14050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3D0C"/>
    <w:rsid w:val="00A858FA"/>
    <w:rsid w:val="00A92E0E"/>
    <w:rsid w:val="00AA146C"/>
    <w:rsid w:val="00AA31D5"/>
    <w:rsid w:val="00AB154A"/>
    <w:rsid w:val="00AC0032"/>
    <w:rsid w:val="00AC1188"/>
    <w:rsid w:val="00AC1805"/>
    <w:rsid w:val="00AD7381"/>
    <w:rsid w:val="00AE0A6E"/>
    <w:rsid w:val="00B04569"/>
    <w:rsid w:val="00B14F47"/>
    <w:rsid w:val="00B20363"/>
    <w:rsid w:val="00B34665"/>
    <w:rsid w:val="00B452AE"/>
    <w:rsid w:val="00B509D2"/>
    <w:rsid w:val="00B54819"/>
    <w:rsid w:val="00B90FD0"/>
    <w:rsid w:val="00BA0E26"/>
    <w:rsid w:val="00BA3A40"/>
    <w:rsid w:val="00BC053E"/>
    <w:rsid w:val="00BD596F"/>
    <w:rsid w:val="00C022CB"/>
    <w:rsid w:val="00C07DE6"/>
    <w:rsid w:val="00C10BF9"/>
    <w:rsid w:val="00C12710"/>
    <w:rsid w:val="00C16AC6"/>
    <w:rsid w:val="00C24582"/>
    <w:rsid w:val="00C44E1E"/>
    <w:rsid w:val="00C45BB7"/>
    <w:rsid w:val="00C653B1"/>
    <w:rsid w:val="00C705C2"/>
    <w:rsid w:val="00CA327A"/>
    <w:rsid w:val="00CA4751"/>
    <w:rsid w:val="00CB061F"/>
    <w:rsid w:val="00CD4B72"/>
    <w:rsid w:val="00CD5C71"/>
    <w:rsid w:val="00CD7013"/>
    <w:rsid w:val="00CE1FB3"/>
    <w:rsid w:val="00CE25F1"/>
    <w:rsid w:val="00CE2A80"/>
    <w:rsid w:val="00CF304B"/>
    <w:rsid w:val="00D04C4A"/>
    <w:rsid w:val="00D22278"/>
    <w:rsid w:val="00D32B4D"/>
    <w:rsid w:val="00D468A4"/>
    <w:rsid w:val="00D5001E"/>
    <w:rsid w:val="00D53829"/>
    <w:rsid w:val="00D53B13"/>
    <w:rsid w:val="00D54AA9"/>
    <w:rsid w:val="00D56500"/>
    <w:rsid w:val="00D70498"/>
    <w:rsid w:val="00DA4130"/>
    <w:rsid w:val="00DA75AA"/>
    <w:rsid w:val="00DB581C"/>
    <w:rsid w:val="00DB7471"/>
    <w:rsid w:val="00DC6B71"/>
    <w:rsid w:val="00DD0384"/>
    <w:rsid w:val="00DE3D4F"/>
    <w:rsid w:val="00DF0437"/>
    <w:rsid w:val="00DF0C4B"/>
    <w:rsid w:val="00DF4DB2"/>
    <w:rsid w:val="00DF5FD1"/>
    <w:rsid w:val="00E024FE"/>
    <w:rsid w:val="00E21525"/>
    <w:rsid w:val="00E35E24"/>
    <w:rsid w:val="00E369B4"/>
    <w:rsid w:val="00E41958"/>
    <w:rsid w:val="00E72EBE"/>
    <w:rsid w:val="00E81C19"/>
    <w:rsid w:val="00E94D71"/>
    <w:rsid w:val="00E9638C"/>
    <w:rsid w:val="00E97D81"/>
    <w:rsid w:val="00EA3CEB"/>
    <w:rsid w:val="00EA51C1"/>
    <w:rsid w:val="00EB0A6B"/>
    <w:rsid w:val="00EB1196"/>
    <w:rsid w:val="00EB20D3"/>
    <w:rsid w:val="00EB778B"/>
    <w:rsid w:val="00ED0EFA"/>
    <w:rsid w:val="00ED3D81"/>
    <w:rsid w:val="00EE6C4E"/>
    <w:rsid w:val="00F02392"/>
    <w:rsid w:val="00F05FDA"/>
    <w:rsid w:val="00F06786"/>
    <w:rsid w:val="00F1382F"/>
    <w:rsid w:val="00F16F91"/>
    <w:rsid w:val="00F37FE2"/>
    <w:rsid w:val="00F508FB"/>
    <w:rsid w:val="00F57938"/>
    <w:rsid w:val="00FA0913"/>
    <w:rsid w:val="00FA2794"/>
    <w:rsid w:val="00FA499D"/>
    <w:rsid w:val="00FB0774"/>
    <w:rsid w:val="00FB483C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,"/>
  <w:listSeparator w:val=";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956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956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6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08F764-09E7-4172-BB3C-6F9E6E9AE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5</Pages>
  <Words>837</Words>
  <Characters>4521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14</cp:revision>
  <cp:lastPrinted>2024-11-14T13:18:00Z</cp:lastPrinted>
  <dcterms:created xsi:type="dcterms:W3CDTF">2024-11-12T19:45:00Z</dcterms:created>
  <dcterms:modified xsi:type="dcterms:W3CDTF">2024-11-14T16:00:00Z</dcterms:modified>
</cp:coreProperties>
</file>