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78" w:rsidRDefault="00386378" w:rsidP="00386378">
      <w:pPr>
        <w:pStyle w:val="PargrafodaLista"/>
        <w:ind w:left="36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232"/>
        <w:gridCol w:w="912"/>
        <w:gridCol w:w="588"/>
        <w:gridCol w:w="475"/>
        <w:gridCol w:w="734"/>
        <w:gridCol w:w="983"/>
      </w:tblGrid>
      <w:tr w:rsidR="00386378" w:rsidRPr="00D468A4" w:rsidTr="00386378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378" w:rsidRPr="00D468A4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8A4">
              <w:rPr>
                <w:rFonts w:ascii="Times New Roman" w:hAnsi="Times New Roman" w:cs="Times New Roman"/>
                <w:b/>
              </w:rPr>
              <w:t>NÚMERO PROCESSO DE INTERVENÇÃO AMBIENTAL</w:t>
            </w:r>
            <w:bookmarkStart w:id="0" w:name="_Hlk115274557"/>
            <w:r w:rsidRPr="00D468A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16980</w:t>
            </w:r>
            <w:bookmarkEnd w:id="0"/>
            <w:r w:rsidRPr="00D468A4">
              <w:rPr>
                <w:rFonts w:ascii="Times New Roman" w:hAnsi="Times New Roman" w:cs="Times New Roman"/>
                <w:b/>
              </w:rPr>
              <w:t>/2022</w:t>
            </w:r>
            <w:r>
              <w:rPr>
                <w:rFonts w:ascii="Times New Roman" w:hAnsi="Times New Roman" w:cs="Times New Roman"/>
                <w:b/>
              </w:rPr>
              <w:t xml:space="preserve"> – Lote Urbano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 IDENTIFICAÇÃO DO EMPREENDEDOR/ RESPONSÁVEL PELA INTERVENÇÃO AMBIENTAL 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 Nome: </w:t>
            </w:r>
            <w:r w:rsidRPr="008C28F1">
              <w:rPr>
                <w:rFonts w:ascii="Times New Roman" w:hAnsi="Times New Roman" w:cs="Times New Roman"/>
              </w:rPr>
              <w:t>Augusto Virgílio Silva Alves Carneiro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1.2 CNPJ/CPF: </w:t>
            </w:r>
            <w:r w:rsidRPr="008C28F1">
              <w:rPr>
                <w:rFonts w:ascii="Times New Roman" w:hAnsi="Times New Roman" w:cs="Times New Roman"/>
              </w:rPr>
              <w:t>070.702.966-06</w:t>
            </w:r>
          </w:p>
        </w:tc>
      </w:tr>
      <w:tr w:rsidR="00386378" w:rsidRPr="003A4C2E" w:rsidTr="00386378">
        <w:trPr>
          <w:trHeight w:val="234"/>
        </w:trPr>
        <w:tc>
          <w:tcPr>
            <w:tcW w:w="3124" w:type="pct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1.3 Endereço: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8F1">
              <w:rPr>
                <w:rFonts w:ascii="Times New Roman" w:hAnsi="Times New Roman" w:cs="Times New Roman"/>
              </w:rPr>
              <w:t>Rua Cônsul Robert Levy, 896</w:t>
            </w:r>
          </w:p>
        </w:tc>
        <w:tc>
          <w:tcPr>
            <w:tcW w:w="1876" w:type="pct"/>
            <w:gridSpan w:val="6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1.4 Bairro: </w:t>
            </w:r>
            <w:r w:rsidRPr="008C28F1">
              <w:rPr>
                <w:rFonts w:ascii="Times New Roman" w:hAnsi="Times New Roman" w:cs="Times New Roman"/>
              </w:rPr>
              <w:t>30350-710</w:t>
            </w:r>
          </w:p>
        </w:tc>
      </w:tr>
      <w:tr w:rsidR="00386378" w:rsidRPr="003A4C2E" w:rsidTr="00386378">
        <w:trPr>
          <w:trHeight w:val="234"/>
        </w:trPr>
        <w:tc>
          <w:tcPr>
            <w:tcW w:w="3124" w:type="pct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1.5 Município: Belo Horizonte</w:t>
            </w:r>
          </w:p>
        </w:tc>
        <w:tc>
          <w:tcPr>
            <w:tcW w:w="828" w:type="pct"/>
            <w:gridSpan w:val="3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1.6 UF: MG</w:t>
            </w:r>
          </w:p>
        </w:tc>
        <w:tc>
          <w:tcPr>
            <w:tcW w:w="1048" w:type="pct"/>
            <w:gridSpan w:val="3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1.7 CEP: 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1.8 Telefone (s): </w:t>
            </w:r>
            <w:r w:rsidRPr="003A4C2E">
              <w:rPr>
                <w:rFonts w:ascii="Times New Roman" w:hAnsi="Times New Roman" w:cs="Times New Roman"/>
                <w:bCs/>
              </w:rPr>
              <w:t xml:space="preserve">9 8835-9810 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</w:rPr>
              <w:t xml:space="preserve"> de Moura – Procurador)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1.9 e-mail: </w:t>
            </w:r>
            <w:r w:rsidRPr="003A4C2E">
              <w:rPr>
                <w:rFonts w:ascii="Times New Roman" w:hAnsi="Times New Roman" w:cs="Times New Roman"/>
                <w:bCs/>
                <w:color w:val="0000FF"/>
              </w:rPr>
              <w:t xml:space="preserve">marcos@pirilampo.eco.br </w:t>
            </w:r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  <w:color w:val="000000"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 de Moura – Procurador)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1.10 O responsável pela intervenção ambiental é o proprietário/possuidor do Imóvel? </w:t>
            </w:r>
          </w:p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(X) Sim, passar para o item </w:t>
            </w:r>
            <w:proofErr w:type="gramStart"/>
            <w:r w:rsidRPr="003A4C2E">
              <w:rPr>
                <w:rFonts w:ascii="Times New Roman" w:hAnsi="Times New Roman" w:cs="Times New Roman"/>
              </w:rPr>
              <w:t>3  (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  ) Não, seguir preenchimento no item 2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 IDENTIFICAÇÃO DO PROPRIETÁRIO/ POSSUIDOR DO IMÓVEL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2.1 Nome: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2.2 CNPJ/CPF:</w:t>
            </w:r>
          </w:p>
        </w:tc>
      </w:tr>
      <w:tr w:rsidR="00386378" w:rsidRPr="003A4C2E" w:rsidTr="00386378">
        <w:trPr>
          <w:trHeight w:val="234"/>
        </w:trPr>
        <w:tc>
          <w:tcPr>
            <w:tcW w:w="3124" w:type="pct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2.3 Endereço:</w:t>
            </w:r>
          </w:p>
        </w:tc>
        <w:tc>
          <w:tcPr>
            <w:tcW w:w="1876" w:type="pct"/>
            <w:gridSpan w:val="6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2.4 Bairro:</w:t>
            </w:r>
          </w:p>
        </w:tc>
      </w:tr>
      <w:tr w:rsidR="00386378" w:rsidRPr="003A4C2E" w:rsidTr="00386378">
        <w:trPr>
          <w:trHeight w:val="234"/>
        </w:trPr>
        <w:tc>
          <w:tcPr>
            <w:tcW w:w="3124" w:type="pct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2.5 Município:</w:t>
            </w:r>
          </w:p>
        </w:tc>
        <w:tc>
          <w:tcPr>
            <w:tcW w:w="828" w:type="pct"/>
            <w:gridSpan w:val="3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2.6 UF:</w:t>
            </w:r>
          </w:p>
        </w:tc>
        <w:tc>
          <w:tcPr>
            <w:tcW w:w="1048" w:type="pct"/>
            <w:gridSpan w:val="3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2.7 CEP: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2.8 Telefone (s):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2.9 e-mail</w:t>
            </w:r>
            <w:proofErr w:type="gramEnd"/>
            <w:r w:rsidRPr="003A4C2E">
              <w:rPr>
                <w:rFonts w:ascii="Times New Roman" w:hAnsi="Times New Roman" w:cs="Times New Roman"/>
              </w:rPr>
              <w:t>: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 IDENTIFICAÇÃO DO IMÓVEL 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3.1 Denominação: </w:t>
            </w:r>
            <w:r w:rsidRPr="008C28F1">
              <w:rPr>
                <w:rFonts w:ascii="Times New Roman" w:hAnsi="Times New Roman" w:cs="Times New Roman"/>
              </w:rPr>
              <w:t>lote 09 da quadra 01 – Condomínio Quintas do Morro</w:t>
            </w:r>
          </w:p>
        </w:tc>
      </w:tr>
      <w:tr w:rsidR="00386378" w:rsidRPr="003A4C2E" w:rsidTr="00386378">
        <w:trPr>
          <w:trHeight w:val="234"/>
        </w:trPr>
        <w:tc>
          <w:tcPr>
            <w:tcW w:w="3235" w:type="pct"/>
            <w:gridSpan w:val="2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3.2 Município: Nova Lima</w:t>
            </w:r>
          </w:p>
        </w:tc>
        <w:tc>
          <w:tcPr>
            <w:tcW w:w="1765" w:type="pct"/>
            <w:gridSpan w:val="5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3.3 Área total (ha): </w:t>
            </w:r>
            <w:r w:rsidRPr="008C28F1">
              <w:rPr>
                <w:rFonts w:ascii="Times New Roman" w:hAnsi="Times New Roman" w:cs="Times New Roman"/>
              </w:rPr>
              <w:t>0,302144ha</w:t>
            </w:r>
          </w:p>
        </w:tc>
      </w:tr>
      <w:tr w:rsidR="00386378" w:rsidRPr="003A4C2E" w:rsidTr="00386378">
        <w:trPr>
          <w:trHeight w:val="267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3.4 Matrícula no Cartório Registro de Imóveis: </w:t>
            </w:r>
            <w:r w:rsidRPr="008C28F1">
              <w:rPr>
                <w:rFonts w:ascii="Times New Roman" w:hAnsi="Times New Roman" w:cs="Times New Roman"/>
              </w:rPr>
              <w:t>37.027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A4C2E">
              <w:rPr>
                <w:rFonts w:ascii="Times New Roman" w:hAnsi="Times New Roman" w:cs="Times New Roman"/>
              </w:rPr>
              <w:t xml:space="preserve">Livro:  </w:t>
            </w:r>
            <w:r>
              <w:rPr>
                <w:rFonts w:ascii="Times New Roman" w:hAnsi="Times New Roman" w:cs="Times New Roman"/>
              </w:rPr>
              <w:t xml:space="preserve">2  </w:t>
            </w:r>
            <w:r w:rsidRPr="003A4C2E">
              <w:rPr>
                <w:rFonts w:ascii="Times New Roman" w:hAnsi="Times New Roman" w:cs="Times New Roman"/>
              </w:rPr>
              <w:t xml:space="preserve">     Folha:       Comarca: Nova Lima/MG  </w:t>
            </w:r>
          </w:p>
        </w:tc>
      </w:tr>
      <w:tr w:rsidR="00386378" w:rsidRPr="003A4C2E" w:rsidTr="00386378">
        <w:trPr>
          <w:trHeight w:val="317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3.5 Documento de posse (descrição do tipo): Não se aplica</w:t>
            </w:r>
          </w:p>
        </w:tc>
      </w:tr>
      <w:tr w:rsidR="00386378" w:rsidRPr="003A4C2E" w:rsidTr="00386378">
        <w:trPr>
          <w:trHeight w:val="234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3.6 Nº Recibo de inscrição do imóvel rural no Cadastro Ambiental Rural – CAR, quando cabível: Não se aplica</w:t>
            </w:r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 INTERVENÇÃO AMBIENTAL REQUERIDA </w:t>
            </w:r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952" w:type="pct"/>
            <w:gridSpan w:val="4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 Tipo de Intervenção (PREENCHER PELO MENOS UMA DAS OPÇÕES)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Un.</w:t>
            </w:r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952" w:type="pct"/>
            <w:gridSpan w:val="4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4.1.1 Supressão de cobertura vegetal nativa, para uso alternativo do solo</w:t>
            </w:r>
            <w:r>
              <w:rPr>
                <w:rFonts w:ascii="Times New Roman" w:hAnsi="Times New Roman" w:cs="Times New Roman"/>
              </w:rPr>
              <w:t xml:space="preserve">, campo Rupestre </w:t>
            </w:r>
            <w:r w:rsidRPr="00561000">
              <w:rPr>
                <w:rFonts w:ascii="Times New Roman" w:hAnsi="Times New Roman" w:cs="Times New Roman"/>
                <w:b/>
              </w:rPr>
              <w:t>estágio médio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ind w:left="2342" w:right="-33" w:hanging="2307"/>
              <w:jc w:val="right"/>
              <w:rPr>
                <w:rFonts w:ascii="Times New Roman" w:hAnsi="Times New Roman" w:cs="Times New Roman"/>
              </w:rPr>
            </w:pPr>
            <w:r w:rsidRPr="008C28F1">
              <w:rPr>
                <w:rFonts w:ascii="Times New Roman" w:hAnsi="Times New Roman" w:cs="Times New Roman"/>
              </w:rPr>
              <w:t>0,209584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952" w:type="pct"/>
            <w:gridSpan w:val="4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4.1.2 Intervenção, com ou sem supressão de cobertura vegetal nativa, em Áreas de Preservação Permanente – APP. Especificar abaixo: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952" w:type="pct"/>
            <w:gridSpan w:val="4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4.1.2.1 Intervenção COM supressão de cobertura vegetal nativa em áreas de preservação permanente – APP.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952" w:type="pct"/>
            <w:gridSpan w:val="4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4.1.2.2 Intervenção em área de preservação permanente – APP – SEM supressão de cobertura vegetal nativa.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952" w:type="pct"/>
            <w:gridSpan w:val="4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4.1.3 Supressão de sub-bosque nativo, em áreas com florestas plantadas. 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952" w:type="pct"/>
            <w:gridSpan w:val="4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4.1.4 Manejo sustentável.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952" w:type="pct"/>
            <w:gridSpan w:val="4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4.1.5 Destoca em área remanescente de supressão de vegetação nativa.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952" w:type="pct"/>
            <w:gridSpan w:val="4"/>
            <w:vMerge w:val="restart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4.1.6 Corte ou aproveitamento de árvores isoladas nativas vivas.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952" w:type="pct"/>
            <w:gridSpan w:val="4"/>
            <w:vMerge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952" w:type="pct"/>
            <w:gridSpan w:val="4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4.1.7 Aproveitamento de material lenhoso.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</w:tr>
      <w:tr w:rsidR="00386378" w:rsidRPr="003A4C2E" w:rsidTr="003863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5000" w:type="pct"/>
            <w:gridSpan w:val="7"/>
            <w:shd w:val="clear" w:color="auto" w:fill="auto"/>
            <w:vAlign w:val="center"/>
          </w:tcPr>
          <w:tbl>
            <w:tblPr>
              <w:tblStyle w:val="Tabelacomgrade"/>
              <w:tblpPr w:leftFromText="141" w:rightFromText="141" w:vertAnchor="text" w:horzAnchor="margin" w:tblpX="-431" w:tblpY="-40"/>
              <w:tblW w:w="5313" w:type="pct"/>
              <w:tblLook w:val="04A0" w:firstRow="1" w:lastRow="0" w:firstColumn="1" w:lastColumn="0" w:noHBand="0" w:noVBand="1"/>
            </w:tblPr>
            <w:tblGrid>
              <w:gridCol w:w="5268"/>
              <w:gridCol w:w="2146"/>
              <w:gridCol w:w="1809"/>
              <w:gridCol w:w="1728"/>
            </w:tblGrid>
            <w:tr w:rsidR="00386378" w:rsidRPr="003A4C2E" w:rsidTr="00386378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386378" w:rsidRPr="003A4C2E" w:rsidRDefault="00386378" w:rsidP="00B527EA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 xml:space="preserve">4.1.8 Espécies Flora Ameaçada/Imune </w:t>
                  </w:r>
                  <w:proofErr w:type="gramStart"/>
                  <w:r w:rsidRPr="003A4C2E">
                    <w:rPr>
                      <w:rFonts w:ascii="Times New Roman" w:hAnsi="Times New Roman" w:cs="Times New Roman"/>
                    </w:rPr>
                    <w:t>( x</w:t>
                  </w:r>
                  <w:proofErr w:type="gramEnd"/>
                  <w:r w:rsidRPr="003A4C2E">
                    <w:rPr>
                      <w:rFonts w:ascii="Times New Roman" w:hAnsi="Times New Roman" w:cs="Times New Roman"/>
                    </w:rPr>
                    <w:t xml:space="preserve"> ) sim (   ) não</w:t>
                  </w:r>
                </w:p>
              </w:tc>
            </w:tr>
            <w:tr w:rsidR="00386378" w:rsidRPr="003A4C2E" w:rsidTr="00386378">
              <w:trPr>
                <w:trHeight w:val="384"/>
              </w:trPr>
              <w:tc>
                <w:tcPr>
                  <w:tcW w:w="2405" w:type="pct"/>
                </w:tcPr>
                <w:p w:rsidR="00386378" w:rsidRPr="003A4C2E" w:rsidRDefault="00386378" w:rsidP="00B527EA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Espécie</w:t>
                  </w:r>
                </w:p>
              </w:tc>
              <w:tc>
                <w:tcPr>
                  <w:tcW w:w="980" w:type="pct"/>
                </w:tcPr>
                <w:p w:rsidR="00386378" w:rsidRPr="003A4C2E" w:rsidRDefault="00386378" w:rsidP="00B527EA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Nome comum</w:t>
                  </w:r>
                </w:p>
              </w:tc>
              <w:tc>
                <w:tcPr>
                  <w:tcW w:w="826" w:type="pct"/>
                </w:tcPr>
                <w:p w:rsidR="00386378" w:rsidRPr="003A4C2E" w:rsidRDefault="00386378" w:rsidP="00B527EA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Grau *</w:t>
                  </w:r>
                </w:p>
              </w:tc>
              <w:tc>
                <w:tcPr>
                  <w:tcW w:w="789" w:type="pct"/>
                </w:tcPr>
                <w:p w:rsidR="00386378" w:rsidRPr="003A4C2E" w:rsidRDefault="00386378" w:rsidP="00B527EA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Quant.</w:t>
                  </w:r>
                </w:p>
              </w:tc>
            </w:tr>
            <w:tr w:rsidR="00386378" w:rsidRPr="003A4C2E" w:rsidTr="00386378">
              <w:trPr>
                <w:trHeight w:val="359"/>
              </w:trPr>
              <w:tc>
                <w:tcPr>
                  <w:tcW w:w="2405" w:type="pct"/>
                </w:tcPr>
                <w:p w:rsidR="00386378" w:rsidRPr="003A4C2E" w:rsidRDefault="00386378" w:rsidP="00B527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pct"/>
                </w:tcPr>
                <w:p w:rsidR="00386378" w:rsidRPr="003A4C2E" w:rsidRDefault="00386378" w:rsidP="00B527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pct"/>
                </w:tcPr>
                <w:p w:rsidR="00386378" w:rsidRPr="003A4C2E" w:rsidRDefault="00386378" w:rsidP="00B527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9" w:type="pct"/>
                </w:tcPr>
                <w:p w:rsidR="00386378" w:rsidRPr="003A4C2E" w:rsidRDefault="00386378" w:rsidP="00B527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6378" w:rsidRPr="003A4C2E" w:rsidTr="00386378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386378" w:rsidRPr="003A4C2E" w:rsidRDefault="00386378" w:rsidP="00B527EA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* Imune, VU (vulnerável), EN (em perigo); CR (criticamente ameaçada).</w:t>
                  </w:r>
                </w:p>
              </w:tc>
            </w:tr>
          </w:tbl>
          <w:p w:rsidR="00386378" w:rsidRPr="003A4C2E" w:rsidRDefault="00386378" w:rsidP="00B527EA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9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5. PRODUTO OU SUBPRODUTO FLORESTAL A SER APURADO NA INTERVENÇÃO AMBIENTAL REQUERIDA, PARA RECOLHIMENTO DA TAXA FLORESTAL CONFORME LEI 4.747/75 </w:t>
            </w: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 ESPECIFICAÇÃO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 Lenha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5.1.2 Lenha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5.1.3 Lenha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5.1.4 Madeira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lastRenderedPageBreak/>
              <w:t>5.1.5 Madeira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5.1.6 Madeira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5.1.7 Carvão vegetal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5.1.8 Carvão vegetal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5.1.9 Carvão vegetal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5.1.10 Produtos não madeireiros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5.1.11 Produtos não madeireiros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5.1.12 Produtos não madeireiros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86378" w:rsidRPr="003A4C2E" w:rsidRDefault="00386378" w:rsidP="00B527E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378" w:rsidRPr="003A4C2E" w:rsidTr="00386378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5.2 Número do DAE de recolhimento da Taxa Florestal:</w:t>
            </w:r>
          </w:p>
        </w:tc>
      </w:tr>
      <w:tr w:rsidR="00386378" w:rsidRPr="003A4C2E" w:rsidTr="00386378">
        <w:trPr>
          <w:trHeight w:val="94"/>
        </w:trPr>
        <w:tc>
          <w:tcPr>
            <w:tcW w:w="5000" w:type="pct"/>
            <w:gridSpan w:val="7"/>
            <w:shd w:val="pct25" w:color="auto" w:fill="FFFFFF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6. APROVEITAMENTO SOCIOECONÔMICO DO PRODUTO OU SUBPRODUTO FLORESTAL/VEGETAL </w:t>
            </w:r>
          </w:p>
        </w:tc>
      </w:tr>
      <w:tr w:rsidR="00386378" w:rsidRPr="003A4C2E" w:rsidTr="00386378">
        <w:trPr>
          <w:trHeight w:val="321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O produto e/ou subproduto vegetal oriundo da intervenção, será utilizado para: </w:t>
            </w:r>
          </w:p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Produção de carvão vegetal. </w:t>
            </w:r>
          </w:p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Comercialização “in natura”. </w:t>
            </w:r>
          </w:p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x</w:t>
            </w:r>
            <w:proofErr w:type="gramEnd"/>
            <w:r w:rsidRPr="003A4C2E">
              <w:rPr>
                <w:rFonts w:ascii="Times New Roman" w:hAnsi="Times New Roman" w:cs="Times New Roman"/>
              </w:rPr>
              <w:t>) Uso interno no imóvel ou empreendimento.</w:t>
            </w:r>
          </w:p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(  )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Incorporação ao solo dos produtos florestais in natura.</w:t>
            </w:r>
          </w:p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Doação.</w:t>
            </w:r>
          </w:p>
        </w:tc>
      </w:tr>
      <w:tr w:rsidR="00386378" w:rsidRPr="003A4C2E" w:rsidTr="00386378">
        <w:trPr>
          <w:trHeight w:val="321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7. REPOSIÇÃO FLORESTAL (QUANDO FOR O CASO)</w:t>
            </w:r>
          </w:p>
        </w:tc>
      </w:tr>
      <w:tr w:rsidR="00386378" w:rsidRPr="003A4C2E" w:rsidTr="00386378">
        <w:trPr>
          <w:trHeight w:val="321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Indicação da forma de cumprimento da Reposição Florestal, conforme art. 78, da Lei nº 20.922/2013:</w:t>
            </w:r>
          </w:p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x</w:t>
            </w:r>
            <w:proofErr w:type="gramEnd"/>
            <w:r w:rsidRPr="003A4C2E">
              <w:rPr>
                <w:rFonts w:ascii="Times New Roman" w:hAnsi="Times New Roman" w:cs="Times New Roman"/>
              </w:rPr>
              <w:t>) Recolhimento a conta de arrecadação de reposição florestal.</w:t>
            </w:r>
          </w:p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Formação de florestas, próprias ou fomentadas.</w:t>
            </w:r>
          </w:p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Participação em associações de reflorestadores ou outros sistemas.</w:t>
            </w:r>
            <w:r w:rsidRPr="003A4C2E" w:rsidDel="004052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6378" w:rsidRPr="003A4C2E" w:rsidTr="00386378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386378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Sinaflor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86378" w:rsidRPr="003A4C2E" w:rsidTr="00386378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386378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 de Expediente: 597,80</w:t>
            </w:r>
          </w:p>
        </w:tc>
      </w:tr>
      <w:tr w:rsidR="00386378" w:rsidRPr="003A4C2E" w:rsidTr="00386378">
        <w:trPr>
          <w:trHeight w:val="321"/>
        </w:trPr>
        <w:tc>
          <w:tcPr>
            <w:tcW w:w="5000" w:type="pct"/>
            <w:gridSpan w:val="7"/>
            <w:vAlign w:val="center"/>
          </w:tcPr>
          <w:p w:rsidR="00386378" w:rsidRPr="003A4C2E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da Vistoria: 17/08/2022</w:t>
            </w:r>
          </w:p>
        </w:tc>
      </w:tr>
      <w:tr w:rsidR="00386378" w:rsidRPr="003A4C2E" w:rsidTr="00386378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386378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386378" w:rsidRPr="003A4C2E" w:rsidTr="00386378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386378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386378" w:rsidRDefault="00386378" w:rsidP="00B5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Conclui-se pela possibilidade de regularização da intervenção ambiental, devendo ser observadas, para tanto, o atendimento das medidas mitigadoras e compensatórias apresentadas neste Parecer.</w:t>
            </w:r>
          </w:p>
        </w:tc>
      </w:tr>
    </w:tbl>
    <w:p w:rsidR="00386378" w:rsidRDefault="00386378" w:rsidP="003863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7192"/>
        <w:gridCol w:w="2116"/>
      </w:tblGrid>
      <w:tr w:rsidR="00386378" w:rsidRPr="00B90FD0" w:rsidTr="00386378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386378" w:rsidRPr="00B90FD0" w:rsidRDefault="00386378" w:rsidP="00B527EA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8.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386378" w:rsidRPr="00B90FD0" w:rsidTr="00386378">
        <w:trPr>
          <w:trHeight w:val="205"/>
        </w:trPr>
        <w:tc>
          <w:tcPr>
            <w:tcW w:w="549" w:type="pct"/>
          </w:tcPr>
          <w:p w:rsidR="00386378" w:rsidRPr="00B90FD0" w:rsidRDefault="00386378" w:rsidP="00B527EA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386378" w:rsidRPr="00B90FD0" w:rsidRDefault="00386378" w:rsidP="00B527EA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386378" w:rsidRPr="00B90FD0" w:rsidRDefault="00386378" w:rsidP="00B527EA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386378" w:rsidRPr="00B90FD0" w:rsidTr="00386378">
        <w:trPr>
          <w:trHeight w:val="416"/>
        </w:trPr>
        <w:tc>
          <w:tcPr>
            <w:tcW w:w="549" w:type="pct"/>
          </w:tcPr>
          <w:p w:rsidR="00386378" w:rsidRPr="00B90FD0" w:rsidRDefault="00386378" w:rsidP="00B527EA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386378" w:rsidRPr="00B90FD0" w:rsidRDefault="00386378" w:rsidP="00B527EA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386378" w:rsidRPr="00B90FD0" w:rsidRDefault="00386378" w:rsidP="00B527EA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386378" w:rsidRPr="00B90FD0" w:rsidTr="00386378">
        <w:trPr>
          <w:trHeight w:val="205"/>
        </w:trPr>
        <w:tc>
          <w:tcPr>
            <w:tcW w:w="549" w:type="pct"/>
          </w:tcPr>
          <w:p w:rsidR="00386378" w:rsidRPr="00B90FD0" w:rsidRDefault="00386378" w:rsidP="00B527EA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386378" w:rsidRPr="00B90FD0" w:rsidRDefault="00386378" w:rsidP="00B527EA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386378" w:rsidRPr="00B90FD0" w:rsidRDefault="00386378" w:rsidP="00B527EA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386378" w:rsidRPr="00B90FD0" w:rsidTr="00386378">
        <w:trPr>
          <w:trHeight w:val="205"/>
        </w:trPr>
        <w:tc>
          <w:tcPr>
            <w:tcW w:w="549" w:type="pct"/>
          </w:tcPr>
          <w:p w:rsidR="00386378" w:rsidRPr="00B90FD0" w:rsidRDefault="00386378" w:rsidP="00B527EA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386378" w:rsidRPr="00B90FD0" w:rsidRDefault="00386378" w:rsidP="00B527EA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386378" w:rsidRPr="00B90FD0" w:rsidRDefault="00386378" w:rsidP="00B527EA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386378" w:rsidRPr="00B90FD0" w:rsidTr="00386378">
        <w:trPr>
          <w:trHeight w:val="474"/>
        </w:trPr>
        <w:tc>
          <w:tcPr>
            <w:tcW w:w="549" w:type="pct"/>
          </w:tcPr>
          <w:p w:rsidR="00386378" w:rsidRPr="00B90FD0" w:rsidRDefault="00386378" w:rsidP="00B527EA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386378" w:rsidRPr="00B90FD0" w:rsidRDefault="00386378" w:rsidP="00B527EA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386378" w:rsidRPr="00B90FD0" w:rsidRDefault="00386378" w:rsidP="00B527EA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386378" w:rsidRPr="00B90FD0" w:rsidRDefault="00386378" w:rsidP="00B527EA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386378" w:rsidRPr="00B90FD0" w:rsidTr="00386378">
        <w:trPr>
          <w:trHeight w:val="205"/>
        </w:trPr>
        <w:tc>
          <w:tcPr>
            <w:tcW w:w="549" w:type="pct"/>
          </w:tcPr>
          <w:p w:rsidR="00386378" w:rsidRPr="00B90FD0" w:rsidRDefault="00386378" w:rsidP="00B527EA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386378" w:rsidRPr="00B90FD0" w:rsidRDefault="00386378" w:rsidP="00B527EA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386378" w:rsidRPr="00B90FD0" w:rsidRDefault="00386378" w:rsidP="00B527EA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386378" w:rsidRPr="00B90FD0" w:rsidTr="00386378">
        <w:trPr>
          <w:trHeight w:val="205"/>
        </w:trPr>
        <w:tc>
          <w:tcPr>
            <w:tcW w:w="549" w:type="pct"/>
          </w:tcPr>
          <w:p w:rsidR="00386378" w:rsidRPr="00B90FD0" w:rsidRDefault="00386378" w:rsidP="00B527EA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386378" w:rsidRPr="00B90FD0" w:rsidRDefault="00386378" w:rsidP="00B527EA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386378" w:rsidRPr="00B90FD0" w:rsidRDefault="00386378" w:rsidP="00B527EA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386378" w:rsidRPr="00B90FD0" w:rsidTr="00386378">
        <w:trPr>
          <w:trHeight w:val="205"/>
        </w:trPr>
        <w:tc>
          <w:tcPr>
            <w:tcW w:w="549" w:type="pct"/>
          </w:tcPr>
          <w:p w:rsidR="00386378" w:rsidRPr="00B90FD0" w:rsidRDefault="00386378" w:rsidP="00B527EA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386378" w:rsidRPr="00B90FD0" w:rsidRDefault="00386378" w:rsidP="00B527EA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386378" w:rsidRPr="00B90FD0" w:rsidRDefault="00386378" w:rsidP="00B527EA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386378" w:rsidRPr="00B90FD0" w:rsidTr="00386378">
        <w:trPr>
          <w:trHeight w:val="405"/>
        </w:trPr>
        <w:tc>
          <w:tcPr>
            <w:tcW w:w="5000" w:type="pct"/>
            <w:gridSpan w:val="3"/>
          </w:tcPr>
          <w:p w:rsidR="00386378" w:rsidRPr="00B90FD0" w:rsidRDefault="00386378" w:rsidP="00B527EA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386378" w:rsidRPr="00B90FD0" w:rsidTr="00386378">
        <w:trPr>
          <w:trHeight w:val="852"/>
        </w:trPr>
        <w:tc>
          <w:tcPr>
            <w:tcW w:w="5000" w:type="pct"/>
            <w:gridSpan w:val="3"/>
          </w:tcPr>
          <w:p w:rsidR="00386378" w:rsidRPr="00B90FD0" w:rsidRDefault="00386378" w:rsidP="00B527EA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86378" w:rsidRDefault="00386378" w:rsidP="00386378">
      <w:pPr>
        <w:rPr>
          <w:rFonts w:ascii="Times New Roman" w:hAnsi="Times New Roman" w:cs="Times New Roman"/>
        </w:rPr>
      </w:pPr>
    </w:p>
    <w:p w:rsidR="00386378" w:rsidRDefault="00386378" w:rsidP="00386378">
      <w:pPr>
        <w:rPr>
          <w:rFonts w:ascii="Times New Roman" w:hAnsi="Times New Roman" w:cs="Times New Roman"/>
        </w:rPr>
      </w:pPr>
    </w:p>
    <w:p w:rsidR="00386378" w:rsidRDefault="00386378" w:rsidP="00386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Planta de Intervenção</w:t>
      </w:r>
      <w:bookmarkStart w:id="1" w:name="_GoBack"/>
      <w:bookmarkEnd w:id="1"/>
    </w:p>
    <w:p w:rsidR="007A7EC3" w:rsidRDefault="00386378" w:rsidP="00386378">
      <w:pPr>
        <w:pStyle w:val="PargrafodaLista"/>
        <w:ind w:left="360"/>
        <w:jc w:val="center"/>
      </w:pPr>
      <w:r>
        <w:rPr>
          <w:noProof/>
        </w:rPr>
        <w:drawing>
          <wp:inline distT="0" distB="0" distL="0" distR="0" wp14:anchorId="6FD97A78" wp14:editId="053C4542">
            <wp:extent cx="8833187" cy="6246889"/>
            <wp:effectExtent l="0" t="2223" r="4128" b="4127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451" t="16602" r="20269" b="3836"/>
                    <a:stretch/>
                  </pic:blipFill>
                  <pic:spPr bwMode="auto">
                    <a:xfrm rot="16200000">
                      <a:off x="0" y="0"/>
                      <a:ext cx="8898179" cy="6292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7EC3" w:rsidSect="0038637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378" w:rsidRDefault="00386378" w:rsidP="00386378">
      <w:pPr>
        <w:spacing w:after="0" w:line="240" w:lineRule="auto"/>
      </w:pPr>
      <w:r>
        <w:separator/>
      </w:r>
    </w:p>
  </w:endnote>
  <w:endnote w:type="continuationSeparator" w:id="0">
    <w:p w:rsidR="00386378" w:rsidRDefault="00386378" w:rsidP="0038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378" w:rsidRDefault="00386378" w:rsidP="00386378">
      <w:pPr>
        <w:spacing w:after="0" w:line="240" w:lineRule="auto"/>
      </w:pPr>
      <w:r>
        <w:separator/>
      </w:r>
    </w:p>
  </w:footnote>
  <w:footnote w:type="continuationSeparator" w:id="0">
    <w:p w:rsidR="00386378" w:rsidRDefault="00386378" w:rsidP="0038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78" w:rsidRPr="00215E97" w:rsidRDefault="00386378" w:rsidP="00386378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3A827374" wp14:editId="399402FB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328DA" wp14:editId="718332F2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378" w:rsidRDefault="00386378" w:rsidP="00386378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328D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386378" w:rsidRDefault="00386378" w:rsidP="00386378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386378" w:rsidRPr="00215E97" w:rsidRDefault="00386378" w:rsidP="00386378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78"/>
    <w:rsid w:val="00386378"/>
    <w:rsid w:val="007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0890"/>
  <w15:chartTrackingRefBased/>
  <w15:docId w15:val="{0B0373F7-54C7-4CFA-8C8F-81D429A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86378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3863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86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78"/>
  </w:style>
  <w:style w:type="paragraph" w:styleId="Rodap">
    <w:name w:val="footer"/>
    <w:basedOn w:val="Normal"/>
    <w:link w:val="RodapChar"/>
    <w:uiPriority w:val="99"/>
    <w:unhideWhenUsed/>
    <w:rsid w:val="0038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</cp:revision>
  <dcterms:created xsi:type="dcterms:W3CDTF">2023-04-28T13:08:00Z</dcterms:created>
  <dcterms:modified xsi:type="dcterms:W3CDTF">2023-04-28T13:09:00Z</dcterms:modified>
</cp:coreProperties>
</file>