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33"/>
        <w:gridCol w:w="232"/>
        <w:gridCol w:w="912"/>
        <w:gridCol w:w="286"/>
        <w:gridCol w:w="776"/>
        <w:gridCol w:w="734"/>
        <w:gridCol w:w="983"/>
      </w:tblGrid>
      <w:tr w:rsidR="00B664BD" w:rsidRPr="00D468A4" w:rsidTr="004322AA">
        <w:trPr>
          <w:trHeight w:val="234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64BD" w:rsidRPr="00D468A4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68A4">
              <w:rPr>
                <w:rFonts w:ascii="Times New Roman" w:hAnsi="Times New Roman" w:cs="Times New Roman"/>
                <w:b/>
              </w:rPr>
              <w:t xml:space="preserve">NÚMERO PROCESSO DE INTERVENÇÃO AMBIENTAL: </w:t>
            </w:r>
            <w:bookmarkStart w:id="0" w:name="_Hlk115274333"/>
            <w:r>
              <w:rPr>
                <w:rFonts w:ascii="Times New Roman" w:hAnsi="Times New Roman" w:cs="Times New Roman"/>
                <w:b/>
              </w:rPr>
              <w:t>13118</w:t>
            </w:r>
            <w:bookmarkEnd w:id="0"/>
            <w:r w:rsidRPr="00D468A4">
              <w:rPr>
                <w:rFonts w:ascii="Times New Roman" w:hAnsi="Times New Roman" w:cs="Times New Roman"/>
                <w:b/>
              </w:rPr>
              <w:t>/2022</w:t>
            </w:r>
            <w:r>
              <w:rPr>
                <w:rFonts w:ascii="Times New Roman" w:hAnsi="Times New Roman" w:cs="Times New Roman"/>
                <w:b/>
              </w:rPr>
              <w:t xml:space="preserve"> – Lote Urbano</w:t>
            </w:r>
          </w:p>
        </w:tc>
      </w:tr>
      <w:tr w:rsidR="00B664BD" w:rsidRPr="003A4C2E" w:rsidTr="004322AA">
        <w:trPr>
          <w:trHeight w:val="234"/>
        </w:trPr>
        <w:tc>
          <w:tcPr>
            <w:tcW w:w="5000" w:type="pct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 IDENTIFICAÇÃO DO EMPREENDEDOR/ RESPONSÁVEL PELA INTERVENÇÃO AMBIENTAL </w:t>
            </w:r>
          </w:p>
        </w:tc>
      </w:tr>
      <w:tr w:rsidR="00B664BD" w:rsidRPr="003A4C2E" w:rsidTr="004322AA">
        <w:trPr>
          <w:trHeight w:val="234"/>
        </w:trPr>
        <w:tc>
          <w:tcPr>
            <w:tcW w:w="5000" w:type="pct"/>
            <w:gridSpan w:val="7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 Nome: </w:t>
            </w:r>
            <w:r w:rsidRPr="00620617">
              <w:rPr>
                <w:rFonts w:ascii="Times New Roman" w:hAnsi="Times New Roman" w:cs="Times New Roman"/>
              </w:rPr>
              <w:t>Pedro Leonardo Gontijo Guerra</w:t>
            </w:r>
          </w:p>
        </w:tc>
      </w:tr>
      <w:tr w:rsidR="00B664BD" w:rsidRPr="003A4C2E" w:rsidTr="004322AA">
        <w:trPr>
          <w:trHeight w:val="234"/>
        </w:trPr>
        <w:tc>
          <w:tcPr>
            <w:tcW w:w="5000" w:type="pct"/>
            <w:gridSpan w:val="7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1.2 CNPJ/CPF: </w:t>
            </w:r>
            <w:r w:rsidRPr="00620617">
              <w:rPr>
                <w:rFonts w:ascii="Times New Roman" w:hAnsi="Times New Roman" w:cs="Times New Roman"/>
              </w:rPr>
              <w:t>779.393.016-91</w:t>
            </w:r>
          </w:p>
        </w:tc>
      </w:tr>
      <w:tr w:rsidR="00B664BD" w:rsidRPr="003A4C2E" w:rsidTr="004322AA">
        <w:trPr>
          <w:trHeight w:val="234"/>
        </w:trPr>
        <w:tc>
          <w:tcPr>
            <w:tcW w:w="3124" w:type="pct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1.3 Endereço: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20617">
              <w:rPr>
                <w:rFonts w:ascii="Times New Roman" w:hAnsi="Times New Roman" w:cs="Times New Roman"/>
              </w:rPr>
              <w:t xml:space="preserve">Avenida Raja </w:t>
            </w:r>
            <w:proofErr w:type="spellStart"/>
            <w:r w:rsidRPr="00620617">
              <w:rPr>
                <w:rFonts w:ascii="Times New Roman" w:hAnsi="Times New Roman" w:cs="Times New Roman"/>
              </w:rPr>
              <w:t>Gabáglia</w:t>
            </w:r>
            <w:proofErr w:type="spellEnd"/>
            <w:r w:rsidRPr="00620617">
              <w:rPr>
                <w:rFonts w:ascii="Times New Roman" w:hAnsi="Times New Roman" w:cs="Times New Roman"/>
              </w:rPr>
              <w:t>, nº 2680, sala 203</w:t>
            </w:r>
          </w:p>
        </w:tc>
        <w:tc>
          <w:tcPr>
            <w:tcW w:w="1876" w:type="pct"/>
            <w:gridSpan w:val="6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1.4 Bairro: </w:t>
            </w:r>
            <w:r w:rsidRPr="00620617">
              <w:rPr>
                <w:rFonts w:ascii="Times New Roman" w:hAnsi="Times New Roman" w:cs="Times New Roman"/>
              </w:rPr>
              <w:t>Estoril</w:t>
            </w:r>
          </w:p>
        </w:tc>
      </w:tr>
      <w:tr w:rsidR="00B664BD" w:rsidRPr="003A4C2E" w:rsidTr="004322AA">
        <w:trPr>
          <w:trHeight w:val="234"/>
        </w:trPr>
        <w:tc>
          <w:tcPr>
            <w:tcW w:w="3124" w:type="pct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1.5 Município: Belo Horizonte</w:t>
            </w:r>
          </w:p>
        </w:tc>
        <w:tc>
          <w:tcPr>
            <w:tcW w:w="684" w:type="pct"/>
            <w:gridSpan w:val="3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1.6 UF: MG</w:t>
            </w:r>
          </w:p>
        </w:tc>
        <w:tc>
          <w:tcPr>
            <w:tcW w:w="1192" w:type="pct"/>
            <w:gridSpan w:val="3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1.7 CEP: </w:t>
            </w:r>
          </w:p>
        </w:tc>
      </w:tr>
      <w:tr w:rsidR="00B664BD" w:rsidRPr="003A4C2E" w:rsidTr="004322AA">
        <w:trPr>
          <w:trHeight w:val="234"/>
        </w:trPr>
        <w:tc>
          <w:tcPr>
            <w:tcW w:w="5000" w:type="pct"/>
            <w:gridSpan w:val="7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1.8 Telefone (s): </w:t>
            </w:r>
            <w:r w:rsidRPr="00620617">
              <w:rPr>
                <w:rFonts w:ascii="Times New Roman" w:hAnsi="Times New Roman" w:cs="Times New Roman"/>
                <w:bCs/>
              </w:rPr>
              <w:t xml:space="preserve">(31) 97400-2569 </w:t>
            </w:r>
          </w:p>
        </w:tc>
      </w:tr>
      <w:tr w:rsidR="00B664BD" w:rsidRPr="003A4C2E" w:rsidTr="004322AA">
        <w:trPr>
          <w:trHeight w:val="234"/>
        </w:trPr>
        <w:tc>
          <w:tcPr>
            <w:tcW w:w="5000" w:type="pct"/>
            <w:gridSpan w:val="7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1.9 e-mail: </w:t>
            </w:r>
            <w:r w:rsidRPr="00620617">
              <w:rPr>
                <w:rFonts w:ascii="Times New Roman" w:hAnsi="Times New Roman" w:cs="Times New Roman"/>
              </w:rPr>
              <w:t>guerrapedro72@hotmail.com</w:t>
            </w:r>
          </w:p>
        </w:tc>
      </w:tr>
      <w:tr w:rsidR="00B664BD" w:rsidRPr="003A4C2E" w:rsidTr="004322AA">
        <w:trPr>
          <w:trHeight w:val="234"/>
        </w:trPr>
        <w:tc>
          <w:tcPr>
            <w:tcW w:w="5000" w:type="pct"/>
            <w:gridSpan w:val="7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1.10 O responsável pela intervenção ambiental é o proprietário/possuidor do Imóvel? </w:t>
            </w:r>
          </w:p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(X) Sim, passar para o item </w:t>
            </w:r>
            <w:proofErr w:type="gramStart"/>
            <w:r w:rsidRPr="003A4C2E">
              <w:rPr>
                <w:rFonts w:ascii="Times New Roman" w:hAnsi="Times New Roman" w:cs="Times New Roman"/>
              </w:rPr>
              <w:t>3  (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  ) Não, seguir preenchimento no item 2</w:t>
            </w:r>
          </w:p>
        </w:tc>
      </w:tr>
      <w:tr w:rsidR="00B664BD" w:rsidRPr="003A4C2E" w:rsidTr="004322AA">
        <w:trPr>
          <w:trHeight w:val="234"/>
        </w:trPr>
        <w:tc>
          <w:tcPr>
            <w:tcW w:w="5000" w:type="pct"/>
            <w:gridSpan w:val="7"/>
            <w:shd w:val="clear" w:color="auto" w:fill="BFBFBF" w:themeFill="background1" w:themeFillShade="BF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 IDENTIFICAÇÃO DO PROPRIETÁRIO/ POSSUIDOR DO IMÓVEL</w:t>
            </w:r>
          </w:p>
        </w:tc>
      </w:tr>
      <w:tr w:rsidR="00B664BD" w:rsidRPr="003A4C2E" w:rsidTr="004322AA">
        <w:trPr>
          <w:trHeight w:val="234"/>
        </w:trPr>
        <w:tc>
          <w:tcPr>
            <w:tcW w:w="5000" w:type="pct"/>
            <w:gridSpan w:val="7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2.1 Nome:</w:t>
            </w:r>
          </w:p>
        </w:tc>
      </w:tr>
      <w:tr w:rsidR="00B664BD" w:rsidRPr="003A4C2E" w:rsidTr="004322AA">
        <w:trPr>
          <w:trHeight w:val="234"/>
        </w:trPr>
        <w:tc>
          <w:tcPr>
            <w:tcW w:w="5000" w:type="pct"/>
            <w:gridSpan w:val="7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2.2 CNPJ/CPF:</w:t>
            </w:r>
          </w:p>
        </w:tc>
      </w:tr>
      <w:tr w:rsidR="00B664BD" w:rsidRPr="003A4C2E" w:rsidTr="004322AA">
        <w:trPr>
          <w:trHeight w:val="234"/>
        </w:trPr>
        <w:tc>
          <w:tcPr>
            <w:tcW w:w="3124" w:type="pct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2.3 Endereço:</w:t>
            </w:r>
          </w:p>
        </w:tc>
        <w:tc>
          <w:tcPr>
            <w:tcW w:w="1876" w:type="pct"/>
            <w:gridSpan w:val="6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2.4 Bairro:</w:t>
            </w:r>
          </w:p>
        </w:tc>
      </w:tr>
      <w:tr w:rsidR="00B664BD" w:rsidRPr="003A4C2E" w:rsidTr="004322AA">
        <w:trPr>
          <w:trHeight w:val="234"/>
        </w:trPr>
        <w:tc>
          <w:tcPr>
            <w:tcW w:w="3124" w:type="pct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2.5 Município:</w:t>
            </w:r>
          </w:p>
        </w:tc>
        <w:tc>
          <w:tcPr>
            <w:tcW w:w="684" w:type="pct"/>
            <w:gridSpan w:val="3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2.6 UF:</w:t>
            </w:r>
          </w:p>
        </w:tc>
        <w:tc>
          <w:tcPr>
            <w:tcW w:w="1192" w:type="pct"/>
            <w:gridSpan w:val="3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2.7 CEP:</w:t>
            </w:r>
          </w:p>
        </w:tc>
      </w:tr>
      <w:tr w:rsidR="00B664BD" w:rsidRPr="003A4C2E" w:rsidTr="004322AA">
        <w:trPr>
          <w:trHeight w:val="234"/>
        </w:trPr>
        <w:tc>
          <w:tcPr>
            <w:tcW w:w="5000" w:type="pct"/>
            <w:gridSpan w:val="7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2.8 Telefone (s):</w:t>
            </w:r>
          </w:p>
        </w:tc>
      </w:tr>
      <w:tr w:rsidR="00B664BD" w:rsidRPr="003A4C2E" w:rsidTr="004322AA">
        <w:trPr>
          <w:trHeight w:val="234"/>
        </w:trPr>
        <w:tc>
          <w:tcPr>
            <w:tcW w:w="5000" w:type="pct"/>
            <w:gridSpan w:val="7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2.9 e-mail</w:t>
            </w:r>
            <w:proofErr w:type="gramEnd"/>
            <w:r w:rsidRPr="003A4C2E">
              <w:rPr>
                <w:rFonts w:ascii="Times New Roman" w:hAnsi="Times New Roman" w:cs="Times New Roman"/>
              </w:rPr>
              <w:t>:</w:t>
            </w:r>
          </w:p>
        </w:tc>
      </w:tr>
      <w:tr w:rsidR="00B664BD" w:rsidRPr="003A4C2E" w:rsidTr="004322AA">
        <w:trPr>
          <w:trHeight w:val="234"/>
        </w:trPr>
        <w:tc>
          <w:tcPr>
            <w:tcW w:w="5000" w:type="pct"/>
            <w:gridSpan w:val="7"/>
            <w:shd w:val="clear" w:color="auto" w:fill="BFBFBF" w:themeFill="background1" w:themeFillShade="BF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 IDENTIFICAÇÃO DO IMÓVEL </w:t>
            </w:r>
          </w:p>
        </w:tc>
      </w:tr>
      <w:tr w:rsidR="00B664BD" w:rsidRPr="003A4C2E" w:rsidTr="004322AA">
        <w:trPr>
          <w:trHeight w:val="234"/>
        </w:trPr>
        <w:tc>
          <w:tcPr>
            <w:tcW w:w="5000" w:type="pct"/>
            <w:gridSpan w:val="7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3.1 Denominação: </w:t>
            </w:r>
            <w:r w:rsidRPr="00620617">
              <w:rPr>
                <w:rFonts w:ascii="Times New Roman" w:hAnsi="Times New Roman" w:cs="Times New Roman"/>
              </w:rPr>
              <w:t>Lote 59 da quadra 02, Alameda da Lembrança, Green</w:t>
            </w:r>
            <w:r>
              <w:rPr>
                <w:rFonts w:ascii="Times New Roman" w:hAnsi="Times New Roman" w:cs="Times New Roman"/>
              </w:rPr>
              <w:t xml:space="preserve"> P</w:t>
            </w:r>
            <w:r w:rsidRPr="00620617">
              <w:rPr>
                <w:rFonts w:ascii="Times New Roman" w:hAnsi="Times New Roman" w:cs="Times New Roman"/>
              </w:rPr>
              <w:t>ark</w:t>
            </w:r>
          </w:p>
        </w:tc>
      </w:tr>
      <w:tr w:rsidR="00B664BD" w:rsidRPr="003A4C2E" w:rsidTr="004322AA">
        <w:trPr>
          <w:trHeight w:val="234"/>
        </w:trPr>
        <w:tc>
          <w:tcPr>
            <w:tcW w:w="3235" w:type="pct"/>
            <w:gridSpan w:val="2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3.2 Município: Nova Lima</w:t>
            </w:r>
          </w:p>
        </w:tc>
        <w:tc>
          <w:tcPr>
            <w:tcW w:w="1765" w:type="pct"/>
            <w:gridSpan w:val="5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3.3 Área total (ha):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20617">
              <w:rPr>
                <w:rFonts w:ascii="Times New Roman" w:hAnsi="Times New Roman" w:cs="Times New Roman"/>
              </w:rPr>
              <w:t>0,2995</w:t>
            </w:r>
          </w:p>
        </w:tc>
      </w:tr>
      <w:tr w:rsidR="00B664BD" w:rsidRPr="003A4C2E" w:rsidTr="004322AA">
        <w:trPr>
          <w:trHeight w:val="267"/>
        </w:trPr>
        <w:tc>
          <w:tcPr>
            <w:tcW w:w="5000" w:type="pct"/>
            <w:gridSpan w:val="7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3.4 Matrícula no Cartório Registro de Imóveis: </w:t>
            </w:r>
            <w:r>
              <w:rPr>
                <w:rFonts w:ascii="Times New Roman" w:hAnsi="Times New Roman" w:cs="Times New Roman"/>
              </w:rPr>
              <w:t xml:space="preserve">29.076        </w:t>
            </w:r>
            <w:r w:rsidRPr="003A4C2E">
              <w:rPr>
                <w:rFonts w:ascii="Times New Roman" w:hAnsi="Times New Roman" w:cs="Times New Roman"/>
              </w:rPr>
              <w:t xml:space="preserve">Livro: </w:t>
            </w:r>
            <w:r>
              <w:rPr>
                <w:rFonts w:ascii="Times New Roman" w:hAnsi="Times New Roman" w:cs="Times New Roman"/>
              </w:rPr>
              <w:t>2</w:t>
            </w:r>
            <w:r w:rsidRPr="003A4C2E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3A4C2E">
              <w:rPr>
                <w:rFonts w:ascii="Times New Roman" w:hAnsi="Times New Roman" w:cs="Times New Roman"/>
              </w:rPr>
              <w:t xml:space="preserve">     Folha:       Comarca: Nova Lima/MG  </w:t>
            </w:r>
          </w:p>
        </w:tc>
      </w:tr>
      <w:tr w:rsidR="00B664BD" w:rsidRPr="003A4C2E" w:rsidTr="004322AA">
        <w:trPr>
          <w:trHeight w:val="317"/>
        </w:trPr>
        <w:tc>
          <w:tcPr>
            <w:tcW w:w="5000" w:type="pct"/>
            <w:gridSpan w:val="7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3.5 Documento de posse (descrição do tipo): Não se aplica</w:t>
            </w:r>
          </w:p>
        </w:tc>
      </w:tr>
      <w:tr w:rsidR="00B664BD" w:rsidRPr="003A4C2E" w:rsidTr="004322AA">
        <w:trPr>
          <w:trHeight w:val="234"/>
        </w:trPr>
        <w:tc>
          <w:tcPr>
            <w:tcW w:w="5000" w:type="pct"/>
            <w:gridSpan w:val="7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3.6 Nº Recibo de inscrição do imóvel rural no Cadastro Ambiental Rural – CAR, quando cabível: Não se aplica</w:t>
            </w:r>
          </w:p>
        </w:tc>
      </w:tr>
      <w:tr w:rsidR="00B664BD" w:rsidRPr="003A4C2E" w:rsidTr="004322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350"/>
        </w:trPr>
        <w:tc>
          <w:tcPr>
            <w:tcW w:w="5000" w:type="pct"/>
            <w:gridSpan w:val="7"/>
            <w:shd w:val="clear" w:color="auto" w:fill="BFBFBF" w:themeFill="background1" w:themeFillShade="BF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 INTERVENÇÃO AMBIENTAL REQUERIDA </w:t>
            </w:r>
          </w:p>
        </w:tc>
      </w:tr>
      <w:tr w:rsidR="00B664BD" w:rsidRPr="003A4C2E" w:rsidTr="004322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52"/>
        </w:trPr>
        <w:tc>
          <w:tcPr>
            <w:tcW w:w="3808" w:type="pct"/>
            <w:gridSpan w:val="4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 Tipo de Intervenção (PREENCHER PELO MENOS UMA DAS OPÇÕES)</w:t>
            </w:r>
          </w:p>
        </w:tc>
        <w:tc>
          <w:tcPr>
            <w:tcW w:w="722" w:type="pct"/>
            <w:gridSpan w:val="2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Un.</w:t>
            </w:r>
          </w:p>
        </w:tc>
      </w:tr>
      <w:tr w:rsidR="00B664BD" w:rsidRPr="003A4C2E" w:rsidTr="004322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3808" w:type="pct"/>
            <w:gridSpan w:val="4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4.1.1 Supressão de cobertura vegetal nativa, para uso alternativo do solo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07073">
              <w:rPr>
                <w:rFonts w:ascii="Times New Roman" w:hAnsi="Times New Roman" w:cs="Times New Roman"/>
                <w:b/>
              </w:rPr>
              <w:t>estágio médio</w:t>
            </w:r>
          </w:p>
        </w:tc>
        <w:tc>
          <w:tcPr>
            <w:tcW w:w="722" w:type="pct"/>
            <w:gridSpan w:val="2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ind w:left="2342" w:right="-33" w:hanging="2307"/>
              <w:jc w:val="right"/>
              <w:rPr>
                <w:rFonts w:ascii="Times New Roman" w:hAnsi="Times New Roman" w:cs="Times New Roman"/>
              </w:rPr>
            </w:pPr>
            <w:r w:rsidRPr="00620617">
              <w:rPr>
                <w:rFonts w:ascii="Times New Roman" w:hAnsi="Times New Roman" w:cs="Times New Roman"/>
              </w:rPr>
              <w:t>0,099833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664BD" w:rsidRPr="003A4C2E" w:rsidTr="004322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3808" w:type="pct"/>
            <w:gridSpan w:val="4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4.1.2 Intervenção, com ou sem supressão de cobertura vegetal nativa, em Áreas de Preservação Permanente – APP. Especificar abaixo:</w:t>
            </w:r>
          </w:p>
        </w:tc>
        <w:tc>
          <w:tcPr>
            <w:tcW w:w="722" w:type="pct"/>
            <w:gridSpan w:val="2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0" w:type="pct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664BD" w:rsidRPr="003A4C2E" w:rsidTr="004322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3808" w:type="pct"/>
            <w:gridSpan w:val="4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4.1.2.1 Intervenção COM supressão de cobertura vegetal nativa em áreas de preservação permanente – APP.</w:t>
            </w:r>
          </w:p>
        </w:tc>
        <w:tc>
          <w:tcPr>
            <w:tcW w:w="722" w:type="pct"/>
            <w:gridSpan w:val="2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0" w:type="pct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664BD" w:rsidRPr="003A4C2E" w:rsidTr="004322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3808" w:type="pct"/>
            <w:gridSpan w:val="4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        4.1.2.2 Intervenção em área de preservação permanente – APP – SEM supressão de cobertura vegetal nativa.</w:t>
            </w:r>
          </w:p>
        </w:tc>
        <w:tc>
          <w:tcPr>
            <w:tcW w:w="722" w:type="pct"/>
            <w:gridSpan w:val="2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0" w:type="pct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664BD" w:rsidRPr="003A4C2E" w:rsidTr="004322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3808" w:type="pct"/>
            <w:gridSpan w:val="4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4.1.3 Supressão de sub-bosque nativo, em áreas com florestas plantadas. </w:t>
            </w:r>
          </w:p>
        </w:tc>
        <w:tc>
          <w:tcPr>
            <w:tcW w:w="722" w:type="pct"/>
            <w:gridSpan w:val="2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470" w:type="pct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664BD" w:rsidRPr="003A4C2E" w:rsidTr="004322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3808" w:type="pct"/>
            <w:gridSpan w:val="4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4.1.4 Manejo sustentável.</w:t>
            </w:r>
          </w:p>
        </w:tc>
        <w:tc>
          <w:tcPr>
            <w:tcW w:w="722" w:type="pct"/>
            <w:gridSpan w:val="2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ind w:left="35" w:right="-33"/>
              <w:rPr>
                <w:rFonts w:ascii="Times New Roman" w:hAnsi="Times New Roman" w:cs="Times New Roman"/>
              </w:rPr>
            </w:pPr>
          </w:p>
        </w:tc>
        <w:tc>
          <w:tcPr>
            <w:tcW w:w="470" w:type="pct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664BD" w:rsidRPr="003A4C2E" w:rsidTr="004322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3808" w:type="pct"/>
            <w:gridSpan w:val="4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4.1.5 Destoca em área remanescente de supressão de vegetação nativa.</w:t>
            </w:r>
          </w:p>
        </w:tc>
        <w:tc>
          <w:tcPr>
            <w:tcW w:w="722" w:type="pct"/>
            <w:gridSpan w:val="2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470" w:type="pct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664BD" w:rsidRPr="003A4C2E" w:rsidTr="004322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3808" w:type="pct"/>
            <w:gridSpan w:val="4"/>
            <w:vMerge w:val="restart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4.1.6 Corte ou aproveitamento de árvores isoladas nativas vivas.</w:t>
            </w:r>
          </w:p>
        </w:tc>
        <w:tc>
          <w:tcPr>
            <w:tcW w:w="722" w:type="pct"/>
            <w:gridSpan w:val="2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470" w:type="pct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A4C2E">
              <w:rPr>
                <w:rFonts w:ascii="Times New Roman" w:hAnsi="Times New Roman" w:cs="Times New Roman"/>
              </w:rPr>
              <w:t>un</w:t>
            </w:r>
            <w:proofErr w:type="spellEnd"/>
          </w:p>
        </w:tc>
      </w:tr>
      <w:tr w:rsidR="00B664BD" w:rsidRPr="003A4C2E" w:rsidTr="004322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3808" w:type="pct"/>
            <w:gridSpan w:val="4"/>
            <w:vMerge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gridSpan w:val="2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ind w:left="35"/>
              <w:rPr>
                <w:rFonts w:ascii="Times New Roman" w:hAnsi="Times New Roman" w:cs="Times New Roman"/>
              </w:rPr>
            </w:pPr>
          </w:p>
        </w:tc>
        <w:tc>
          <w:tcPr>
            <w:tcW w:w="470" w:type="pct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ha</w:t>
            </w:r>
          </w:p>
        </w:tc>
      </w:tr>
      <w:tr w:rsidR="00B664BD" w:rsidRPr="003A4C2E" w:rsidTr="004322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3808" w:type="pct"/>
            <w:gridSpan w:val="4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4.1.7 Aproveitamento de material lenhoso.</w:t>
            </w:r>
          </w:p>
        </w:tc>
        <w:tc>
          <w:tcPr>
            <w:tcW w:w="722" w:type="pct"/>
            <w:gridSpan w:val="2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ind w:right="-33"/>
              <w:rPr>
                <w:rFonts w:ascii="Times New Roman" w:hAnsi="Times New Roman" w:cs="Times New Roman"/>
              </w:rPr>
            </w:pPr>
          </w:p>
        </w:tc>
        <w:tc>
          <w:tcPr>
            <w:tcW w:w="470" w:type="pct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</w:tr>
      <w:tr w:rsidR="00B664BD" w:rsidRPr="003A4C2E" w:rsidTr="004322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43"/>
        </w:trPr>
        <w:tc>
          <w:tcPr>
            <w:tcW w:w="5000" w:type="pct"/>
            <w:gridSpan w:val="7"/>
            <w:shd w:val="clear" w:color="auto" w:fill="auto"/>
            <w:vAlign w:val="center"/>
          </w:tcPr>
          <w:tbl>
            <w:tblPr>
              <w:tblStyle w:val="Tabelacomgrade"/>
              <w:tblpPr w:leftFromText="141" w:rightFromText="141" w:vertAnchor="text" w:horzAnchor="margin" w:tblpX="-431" w:tblpY="-40"/>
              <w:tblW w:w="5313" w:type="pct"/>
              <w:tblLook w:val="04A0" w:firstRow="1" w:lastRow="0" w:firstColumn="1" w:lastColumn="0" w:noHBand="0" w:noVBand="1"/>
            </w:tblPr>
            <w:tblGrid>
              <w:gridCol w:w="5268"/>
              <w:gridCol w:w="2146"/>
              <w:gridCol w:w="1809"/>
              <w:gridCol w:w="1728"/>
            </w:tblGrid>
            <w:tr w:rsidR="00B664BD" w:rsidRPr="003A4C2E" w:rsidTr="004322AA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664BD" w:rsidRPr="003A4C2E" w:rsidRDefault="00B664BD" w:rsidP="002302A3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 xml:space="preserve">4.1.8 Espécies Flora Ameaçada/Imune </w:t>
                  </w:r>
                  <w:proofErr w:type="gramStart"/>
                  <w:r w:rsidRPr="003A4C2E">
                    <w:rPr>
                      <w:rFonts w:ascii="Times New Roman" w:hAnsi="Times New Roman" w:cs="Times New Roman"/>
                    </w:rPr>
                    <w:t>(  )</w:t>
                  </w:r>
                  <w:proofErr w:type="gramEnd"/>
                  <w:r w:rsidRPr="003A4C2E">
                    <w:rPr>
                      <w:rFonts w:ascii="Times New Roman" w:hAnsi="Times New Roman" w:cs="Times New Roman"/>
                    </w:rPr>
                    <w:t xml:space="preserve"> sim ( </w:t>
                  </w:r>
                  <w:r>
                    <w:rPr>
                      <w:rFonts w:ascii="Times New Roman" w:hAnsi="Times New Roman" w:cs="Times New Roman"/>
                    </w:rPr>
                    <w:t>x</w:t>
                  </w:r>
                  <w:r w:rsidRPr="003A4C2E">
                    <w:rPr>
                      <w:rFonts w:ascii="Times New Roman" w:hAnsi="Times New Roman" w:cs="Times New Roman"/>
                    </w:rPr>
                    <w:t xml:space="preserve"> ) não</w:t>
                  </w:r>
                </w:p>
              </w:tc>
            </w:tr>
            <w:tr w:rsidR="00B664BD" w:rsidRPr="003A4C2E" w:rsidTr="004322AA">
              <w:trPr>
                <w:trHeight w:val="384"/>
              </w:trPr>
              <w:tc>
                <w:tcPr>
                  <w:tcW w:w="2405" w:type="pct"/>
                </w:tcPr>
                <w:p w:rsidR="00B664BD" w:rsidRPr="003A4C2E" w:rsidRDefault="00B664BD" w:rsidP="002302A3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Espécie</w:t>
                  </w:r>
                </w:p>
              </w:tc>
              <w:tc>
                <w:tcPr>
                  <w:tcW w:w="980" w:type="pct"/>
                </w:tcPr>
                <w:p w:rsidR="00B664BD" w:rsidRPr="003A4C2E" w:rsidRDefault="00B664BD" w:rsidP="002302A3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Nome comum</w:t>
                  </w:r>
                </w:p>
              </w:tc>
              <w:tc>
                <w:tcPr>
                  <w:tcW w:w="826" w:type="pct"/>
                </w:tcPr>
                <w:p w:rsidR="00B664BD" w:rsidRPr="003A4C2E" w:rsidRDefault="00B664BD" w:rsidP="002302A3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Grau *</w:t>
                  </w:r>
                </w:p>
              </w:tc>
              <w:tc>
                <w:tcPr>
                  <w:tcW w:w="789" w:type="pct"/>
                </w:tcPr>
                <w:p w:rsidR="00B664BD" w:rsidRPr="003A4C2E" w:rsidRDefault="00B664BD" w:rsidP="002302A3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Quant.</w:t>
                  </w:r>
                </w:p>
              </w:tc>
            </w:tr>
            <w:tr w:rsidR="00B664BD" w:rsidRPr="003A4C2E" w:rsidTr="004322AA">
              <w:trPr>
                <w:trHeight w:val="359"/>
              </w:trPr>
              <w:tc>
                <w:tcPr>
                  <w:tcW w:w="2405" w:type="pct"/>
                </w:tcPr>
                <w:p w:rsidR="00B664BD" w:rsidRPr="003A4C2E" w:rsidRDefault="00B664BD" w:rsidP="002302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80" w:type="pct"/>
                </w:tcPr>
                <w:p w:rsidR="00B664BD" w:rsidRPr="003A4C2E" w:rsidRDefault="00B664BD" w:rsidP="002302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6" w:type="pct"/>
                </w:tcPr>
                <w:p w:rsidR="00B664BD" w:rsidRPr="003A4C2E" w:rsidRDefault="00B664BD" w:rsidP="002302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9" w:type="pct"/>
                </w:tcPr>
                <w:p w:rsidR="00B664BD" w:rsidRPr="003A4C2E" w:rsidRDefault="00B664BD" w:rsidP="002302A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664BD" w:rsidRPr="003A4C2E" w:rsidTr="004322AA">
              <w:trPr>
                <w:trHeight w:val="384"/>
              </w:trPr>
              <w:tc>
                <w:tcPr>
                  <w:tcW w:w="5000" w:type="pct"/>
                  <w:gridSpan w:val="4"/>
                </w:tcPr>
                <w:p w:rsidR="00B664BD" w:rsidRPr="003A4C2E" w:rsidRDefault="00B664BD" w:rsidP="002302A3">
                  <w:pPr>
                    <w:rPr>
                      <w:rFonts w:ascii="Times New Roman" w:hAnsi="Times New Roman" w:cs="Times New Roman"/>
                    </w:rPr>
                  </w:pPr>
                  <w:r w:rsidRPr="003A4C2E">
                    <w:rPr>
                      <w:rFonts w:ascii="Times New Roman" w:hAnsi="Times New Roman" w:cs="Times New Roman"/>
                    </w:rPr>
                    <w:t>* Imune, VU (vulnerável), EN (em perigo); CR (criticamente ameaçada).</w:t>
                  </w:r>
                </w:p>
              </w:tc>
            </w:tr>
          </w:tbl>
          <w:p w:rsidR="00B664BD" w:rsidRPr="003A4C2E" w:rsidRDefault="00B664BD" w:rsidP="002302A3">
            <w:pPr>
              <w:spacing w:after="0" w:line="240" w:lineRule="auto"/>
              <w:ind w:right="-3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664BD" w:rsidRPr="003A4C2E" w:rsidTr="004322AA">
        <w:trPr>
          <w:trHeight w:val="94"/>
        </w:trPr>
        <w:tc>
          <w:tcPr>
            <w:tcW w:w="5000" w:type="pct"/>
            <w:gridSpan w:val="7"/>
            <w:shd w:val="clear" w:color="auto" w:fill="BFBFBF" w:themeFill="background1" w:themeFillShade="BF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5. PRODUTO OU SUBPRODUTO FLORESTAL A SER APURADO NA INTERVENÇÃO AMBIENTAL REQUERIDA, PARA RECOLHIMENTO DA TAXA FLORESTAL CONFORME LEI 4.747/75 </w:t>
            </w:r>
          </w:p>
        </w:tc>
      </w:tr>
      <w:tr w:rsidR="00B664BD" w:rsidRPr="003A4C2E" w:rsidTr="004322AA">
        <w:trPr>
          <w:trHeight w:val="340"/>
        </w:trPr>
        <w:tc>
          <w:tcPr>
            <w:tcW w:w="3671" w:type="pct"/>
            <w:gridSpan w:val="3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 ESPECIFICAÇÃO</w:t>
            </w:r>
          </w:p>
        </w:tc>
        <w:tc>
          <w:tcPr>
            <w:tcW w:w="508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A4C2E">
              <w:rPr>
                <w:rFonts w:ascii="Times New Roman" w:hAnsi="Times New Roman" w:cs="Times New Roman"/>
              </w:rPr>
              <w:t>Un</w:t>
            </w:r>
            <w:proofErr w:type="spellEnd"/>
          </w:p>
        </w:tc>
        <w:tc>
          <w:tcPr>
            <w:tcW w:w="821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QUANTIDADE</w:t>
            </w:r>
          </w:p>
        </w:tc>
      </w:tr>
      <w:tr w:rsidR="00B664BD" w:rsidRPr="003A4C2E" w:rsidTr="004322AA">
        <w:trPr>
          <w:trHeight w:val="340"/>
        </w:trPr>
        <w:tc>
          <w:tcPr>
            <w:tcW w:w="3671" w:type="pct"/>
            <w:gridSpan w:val="3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 Lenha de floresta plantada.</w:t>
            </w:r>
          </w:p>
        </w:tc>
        <w:tc>
          <w:tcPr>
            <w:tcW w:w="508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821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664BD" w:rsidRPr="003A4C2E" w:rsidTr="004322AA">
        <w:trPr>
          <w:trHeight w:val="340"/>
        </w:trPr>
        <w:tc>
          <w:tcPr>
            <w:tcW w:w="3671" w:type="pct"/>
            <w:gridSpan w:val="3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5.1.2 Lenha de floresta nativa sob manejo sustentável.</w:t>
            </w:r>
          </w:p>
        </w:tc>
        <w:tc>
          <w:tcPr>
            <w:tcW w:w="508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821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664BD" w:rsidRPr="003A4C2E" w:rsidTr="004322AA">
        <w:trPr>
          <w:trHeight w:val="340"/>
        </w:trPr>
        <w:tc>
          <w:tcPr>
            <w:tcW w:w="3671" w:type="pct"/>
            <w:gridSpan w:val="3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5.1.3 Lenha de floresta nativa.</w:t>
            </w:r>
          </w:p>
        </w:tc>
        <w:tc>
          <w:tcPr>
            <w:tcW w:w="508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821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664BD" w:rsidRPr="003A4C2E" w:rsidTr="004322AA">
        <w:trPr>
          <w:trHeight w:val="340"/>
        </w:trPr>
        <w:tc>
          <w:tcPr>
            <w:tcW w:w="3671" w:type="pct"/>
            <w:gridSpan w:val="3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5.1.4 Madeira de floresta plantada.</w:t>
            </w:r>
          </w:p>
        </w:tc>
        <w:tc>
          <w:tcPr>
            <w:tcW w:w="508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821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664BD" w:rsidRPr="003A4C2E" w:rsidTr="004322AA">
        <w:trPr>
          <w:trHeight w:val="340"/>
        </w:trPr>
        <w:tc>
          <w:tcPr>
            <w:tcW w:w="3671" w:type="pct"/>
            <w:gridSpan w:val="3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5.1.5 Madeira de floresta nativa sob manejo sustentável.</w:t>
            </w:r>
          </w:p>
        </w:tc>
        <w:tc>
          <w:tcPr>
            <w:tcW w:w="508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821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664BD" w:rsidRPr="003A4C2E" w:rsidTr="004322AA">
        <w:trPr>
          <w:trHeight w:val="340"/>
        </w:trPr>
        <w:tc>
          <w:tcPr>
            <w:tcW w:w="3671" w:type="pct"/>
            <w:gridSpan w:val="3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lastRenderedPageBreak/>
              <w:t>5.1.6 Madeira de floresta nativa.</w:t>
            </w:r>
          </w:p>
        </w:tc>
        <w:tc>
          <w:tcPr>
            <w:tcW w:w="508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821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620617">
              <w:rPr>
                <w:rFonts w:ascii="Times New Roman" w:hAnsi="Times New Roman" w:cs="Times New Roman"/>
              </w:rPr>
              <w:t>4,398082</w:t>
            </w:r>
          </w:p>
        </w:tc>
      </w:tr>
      <w:tr w:rsidR="00B664BD" w:rsidRPr="003A4C2E" w:rsidTr="004322AA">
        <w:trPr>
          <w:trHeight w:val="340"/>
        </w:trPr>
        <w:tc>
          <w:tcPr>
            <w:tcW w:w="3671" w:type="pct"/>
            <w:gridSpan w:val="3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5.1.7 Carvão vegetal de floresta plantada.</w:t>
            </w:r>
          </w:p>
        </w:tc>
        <w:tc>
          <w:tcPr>
            <w:tcW w:w="508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821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664BD" w:rsidRPr="003A4C2E" w:rsidTr="004322AA">
        <w:trPr>
          <w:trHeight w:val="340"/>
        </w:trPr>
        <w:tc>
          <w:tcPr>
            <w:tcW w:w="3671" w:type="pct"/>
            <w:gridSpan w:val="3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5.1.8 Carvão vegetal de floresta nativa sob manejo sustentável.</w:t>
            </w:r>
          </w:p>
        </w:tc>
        <w:tc>
          <w:tcPr>
            <w:tcW w:w="508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821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664BD" w:rsidRPr="003A4C2E" w:rsidTr="004322AA">
        <w:trPr>
          <w:trHeight w:val="340"/>
        </w:trPr>
        <w:tc>
          <w:tcPr>
            <w:tcW w:w="3671" w:type="pct"/>
            <w:gridSpan w:val="3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5.1.9 Carvão vegetal de floresta nativa.</w:t>
            </w:r>
          </w:p>
        </w:tc>
        <w:tc>
          <w:tcPr>
            <w:tcW w:w="508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m³</w:t>
            </w:r>
          </w:p>
        </w:tc>
        <w:tc>
          <w:tcPr>
            <w:tcW w:w="821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664BD" w:rsidRPr="003A4C2E" w:rsidTr="004322AA">
        <w:trPr>
          <w:trHeight w:val="340"/>
        </w:trPr>
        <w:tc>
          <w:tcPr>
            <w:tcW w:w="3671" w:type="pct"/>
            <w:gridSpan w:val="3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5.1.10 Produtos não madeireiros de floresta plantada.</w:t>
            </w:r>
          </w:p>
        </w:tc>
        <w:tc>
          <w:tcPr>
            <w:tcW w:w="508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821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664BD" w:rsidRPr="003A4C2E" w:rsidTr="004322AA">
        <w:trPr>
          <w:trHeight w:val="340"/>
        </w:trPr>
        <w:tc>
          <w:tcPr>
            <w:tcW w:w="3671" w:type="pct"/>
            <w:gridSpan w:val="3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5.1.11 Produtos não madeireiros de floresta nativa sob manejo sustentável.</w:t>
            </w:r>
          </w:p>
        </w:tc>
        <w:tc>
          <w:tcPr>
            <w:tcW w:w="508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821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664BD" w:rsidRPr="003A4C2E" w:rsidTr="004322AA">
        <w:trPr>
          <w:trHeight w:val="340"/>
        </w:trPr>
        <w:tc>
          <w:tcPr>
            <w:tcW w:w="3671" w:type="pct"/>
            <w:gridSpan w:val="3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5.1.12 Produtos não madeireiros de floresta nativa.</w:t>
            </w:r>
          </w:p>
        </w:tc>
        <w:tc>
          <w:tcPr>
            <w:tcW w:w="508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821" w:type="pct"/>
            <w:gridSpan w:val="2"/>
            <w:shd w:val="clear" w:color="auto" w:fill="auto"/>
          </w:tcPr>
          <w:p w:rsidR="00B664BD" w:rsidRPr="003A4C2E" w:rsidRDefault="00B664BD" w:rsidP="002302A3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664BD" w:rsidRPr="003A4C2E" w:rsidTr="004322AA">
        <w:trPr>
          <w:trHeight w:val="340"/>
        </w:trPr>
        <w:tc>
          <w:tcPr>
            <w:tcW w:w="5000" w:type="pct"/>
            <w:gridSpan w:val="7"/>
            <w:shd w:val="clear" w:color="auto" w:fill="auto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5.2 Número do DAE de recolhimento da Taxa Florestal:</w:t>
            </w:r>
          </w:p>
        </w:tc>
      </w:tr>
      <w:tr w:rsidR="00B664BD" w:rsidRPr="003A4C2E" w:rsidTr="004322AA">
        <w:trPr>
          <w:trHeight w:val="94"/>
        </w:trPr>
        <w:tc>
          <w:tcPr>
            <w:tcW w:w="5000" w:type="pct"/>
            <w:gridSpan w:val="7"/>
            <w:shd w:val="pct25" w:color="auto" w:fill="FFFFFF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6. APROVEITAMENTO SOCIOECONÔMICO DO PRODUTO OU SUBPRODUTO FLORESTAL/VEGETAL </w:t>
            </w:r>
          </w:p>
        </w:tc>
      </w:tr>
      <w:tr w:rsidR="00B664BD" w:rsidRPr="003A4C2E" w:rsidTr="004322AA">
        <w:trPr>
          <w:trHeight w:val="321"/>
        </w:trPr>
        <w:tc>
          <w:tcPr>
            <w:tcW w:w="5000" w:type="pct"/>
            <w:gridSpan w:val="7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 xml:space="preserve">O produto e/ou subproduto vegetal oriundo da intervenção, será utilizado para: </w:t>
            </w:r>
          </w:p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Produção de carvão vegetal. </w:t>
            </w:r>
          </w:p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Comercialização “in natura”. </w:t>
            </w:r>
          </w:p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 x</w:t>
            </w:r>
            <w:proofErr w:type="gramEnd"/>
            <w:r w:rsidRPr="003A4C2E">
              <w:rPr>
                <w:rFonts w:ascii="Times New Roman" w:hAnsi="Times New Roman" w:cs="Times New Roman"/>
              </w:rPr>
              <w:t>) Uso interno no imóvel ou empreendimento.</w:t>
            </w:r>
          </w:p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3A4C2E">
              <w:rPr>
                <w:rFonts w:ascii="Times New Roman" w:hAnsi="Times New Roman" w:cs="Times New Roman"/>
              </w:rPr>
              <w:t>) Incorporação ao solo dos produtos florestais in natura.</w:t>
            </w:r>
          </w:p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3A4C2E">
              <w:rPr>
                <w:rFonts w:ascii="Times New Roman" w:hAnsi="Times New Roman" w:cs="Times New Roman"/>
              </w:rPr>
              <w:t>) Doação.</w:t>
            </w:r>
          </w:p>
        </w:tc>
      </w:tr>
      <w:tr w:rsidR="00B664BD" w:rsidRPr="003A4C2E" w:rsidTr="004322AA">
        <w:trPr>
          <w:trHeight w:val="321"/>
        </w:trPr>
        <w:tc>
          <w:tcPr>
            <w:tcW w:w="5000" w:type="pct"/>
            <w:gridSpan w:val="7"/>
            <w:shd w:val="clear" w:color="auto" w:fill="BFBFBF" w:themeFill="background1" w:themeFillShade="BF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7. REPOSIÇÃO FLORESTAL (QUANDO FOR O CASO)</w:t>
            </w:r>
          </w:p>
        </w:tc>
      </w:tr>
      <w:tr w:rsidR="00B664BD" w:rsidRPr="003A4C2E" w:rsidTr="004322AA">
        <w:trPr>
          <w:trHeight w:val="321"/>
        </w:trPr>
        <w:tc>
          <w:tcPr>
            <w:tcW w:w="5000" w:type="pct"/>
            <w:gridSpan w:val="7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A4C2E">
              <w:rPr>
                <w:rFonts w:ascii="Times New Roman" w:hAnsi="Times New Roman" w:cs="Times New Roman"/>
              </w:rPr>
              <w:t>Indicação da forma de cumprimento da Reposição Florestal, conforme art. 78, da Lei nº 20.922/2013:</w:t>
            </w:r>
          </w:p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  x</w:t>
            </w:r>
            <w:proofErr w:type="gramEnd"/>
            <w:r w:rsidRPr="003A4C2E">
              <w:rPr>
                <w:rFonts w:ascii="Times New Roman" w:hAnsi="Times New Roman" w:cs="Times New Roman"/>
              </w:rPr>
              <w:t>) Recolhimento a conta de arrecadação de reposição florestal.</w:t>
            </w:r>
          </w:p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Formação de florestas, próprias ou fomentadas.</w:t>
            </w:r>
          </w:p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3A4C2E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A4C2E">
              <w:rPr>
                <w:rFonts w:ascii="Times New Roman" w:hAnsi="Times New Roman" w:cs="Times New Roman"/>
              </w:rPr>
              <w:t xml:space="preserve"> ) Participação em associações de reflorestadores ou outros sistemas.</w:t>
            </w:r>
            <w:r w:rsidRPr="003A4C2E" w:rsidDel="004052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664BD" w:rsidRPr="003A4C2E" w:rsidTr="004322AA">
        <w:trPr>
          <w:trHeight w:val="321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vAlign w:val="center"/>
          </w:tcPr>
          <w:p w:rsidR="00B664BD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Sinaflor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</w:tc>
      </w:tr>
      <w:tr w:rsidR="00B664BD" w:rsidRPr="003A4C2E" w:rsidTr="004322AA">
        <w:trPr>
          <w:trHeight w:val="321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vAlign w:val="center"/>
          </w:tcPr>
          <w:p w:rsidR="00B664BD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Taxa de Expediente: 597,80</w:t>
            </w:r>
          </w:p>
        </w:tc>
      </w:tr>
      <w:tr w:rsidR="00B664BD" w:rsidRPr="003A4C2E" w:rsidTr="004322AA">
        <w:trPr>
          <w:trHeight w:val="321"/>
        </w:trPr>
        <w:tc>
          <w:tcPr>
            <w:tcW w:w="5000" w:type="pct"/>
            <w:gridSpan w:val="7"/>
            <w:vAlign w:val="center"/>
          </w:tcPr>
          <w:p w:rsidR="00B664BD" w:rsidRPr="003A4C2E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da Vistoria: 27/07/2022</w:t>
            </w:r>
          </w:p>
        </w:tc>
      </w:tr>
      <w:tr w:rsidR="00B664BD" w:rsidRPr="003A4C2E" w:rsidTr="004322AA">
        <w:trPr>
          <w:trHeight w:val="321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vAlign w:val="center"/>
          </w:tcPr>
          <w:p w:rsidR="00B664BD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CONTROLE PROCESSUAL</w:t>
            </w:r>
          </w:p>
        </w:tc>
      </w:tr>
      <w:tr w:rsidR="00B664BD" w:rsidRPr="003A4C2E" w:rsidTr="004322AA">
        <w:trPr>
          <w:trHeight w:val="321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vAlign w:val="center"/>
          </w:tcPr>
          <w:p w:rsidR="00B664BD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Considerando o disposto no Decreto Estadual no. 47.892/2020 e diante das informações apresentadas pelo requerente, bem como, a confirmação de tais informações pelos técnicos da SEMAM, NÃO VISLUMBRAMOS ÓBICE JURÍDICO na concessão da autorização para intervenção ambiental. </w:t>
            </w:r>
          </w:p>
          <w:p w:rsidR="00B664BD" w:rsidRDefault="00B664BD" w:rsidP="002302A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725436">
              <w:rPr>
                <w:rFonts w:ascii="Times New Roman" w:hAnsi="Times New Roman" w:cs="Times New Roman"/>
              </w:rPr>
              <w:t>Conclui-se pela possibilidade de regularização da intervenção ambiental, devendo ser observadas, para tanto, o atendimento das medidas mitigadoras e compensatórias apresentadas neste Parecer.</w:t>
            </w:r>
          </w:p>
        </w:tc>
      </w:tr>
    </w:tbl>
    <w:p w:rsidR="00B664BD" w:rsidRDefault="00B664BD" w:rsidP="00B664B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8"/>
        <w:gridCol w:w="7192"/>
        <w:gridCol w:w="2116"/>
      </w:tblGrid>
      <w:tr w:rsidR="00B664BD" w:rsidRPr="00B90FD0" w:rsidTr="004322AA">
        <w:trPr>
          <w:trHeight w:val="323"/>
        </w:trPr>
        <w:tc>
          <w:tcPr>
            <w:tcW w:w="5000" w:type="pct"/>
            <w:gridSpan w:val="3"/>
            <w:shd w:val="clear" w:color="auto" w:fill="D0CECE" w:themeFill="background2" w:themeFillShade="E6"/>
          </w:tcPr>
          <w:p w:rsidR="00B664BD" w:rsidRPr="00B90FD0" w:rsidRDefault="00B664BD" w:rsidP="002302A3">
            <w:pPr>
              <w:pStyle w:val="TableParagraph"/>
              <w:spacing w:before="83" w:line="240" w:lineRule="auto"/>
              <w:ind w:left="10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8.</w:t>
            </w:r>
            <w:r w:rsidRPr="00B90FD0">
              <w:rPr>
                <w:rFonts w:ascii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</w:rPr>
              <w:t>CONDICIONANTES</w:t>
            </w:r>
          </w:p>
        </w:tc>
      </w:tr>
      <w:tr w:rsidR="00B664BD" w:rsidRPr="00B90FD0" w:rsidTr="004322AA">
        <w:trPr>
          <w:trHeight w:val="205"/>
        </w:trPr>
        <w:tc>
          <w:tcPr>
            <w:tcW w:w="549" w:type="pct"/>
          </w:tcPr>
          <w:p w:rsidR="00B664BD" w:rsidRPr="00B90FD0" w:rsidRDefault="00B664BD" w:rsidP="002302A3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Item</w:t>
            </w:r>
          </w:p>
        </w:tc>
        <w:tc>
          <w:tcPr>
            <w:tcW w:w="3439" w:type="pct"/>
          </w:tcPr>
          <w:p w:rsidR="00B664BD" w:rsidRPr="00B90FD0" w:rsidRDefault="00B664BD" w:rsidP="002302A3">
            <w:pPr>
              <w:pStyle w:val="TableParagraph"/>
              <w:ind w:right="3617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Descrição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Condicionante</w:t>
            </w:r>
          </w:p>
        </w:tc>
        <w:tc>
          <w:tcPr>
            <w:tcW w:w="1012" w:type="pct"/>
          </w:tcPr>
          <w:p w:rsidR="00B664BD" w:rsidRPr="00B90FD0" w:rsidRDefault="00B664BD" w:rsidP="002302A3">
            <w:pPr>
              <w:pStyle w:val="TableParagraph"/>
              <w:ind w:right="722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Prazo</w:t>
            </w:r>
          </w:p>
        </w:tc>
      </w:tr>
      <w:tr w:rsidR="00B664BD" w:rsidRPr="00B90FD0" w:rsidTr="004322AA">
        <w:trPr>
          <w:trHeight w:val="416"/>
        </w:trPr>
        <w:tc>
          <w:tcPr>
            <w:tcW w:w="549" w:type="pct"/>
          </w:tcPr>
          <w:p w:rsidR="00B664BD" w:rsidRPr="00B90FD0" w:rsidRDefault="00B664BD" w:rsidP="002302A3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39" w:type="pct"/>
          </w:tcPr>
          <w:p w:rsidR="00B664BD" w:rsidRPr="00B90FD0" w:rsidRDefault="00B664BD" w:rsidP="002302A3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Manter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conservada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preservada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remanescente correspondentes à preservação obrigatória e compensação,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 intervir em nenhum tipo de espécie, não gramar.</w:t>
            </w:r>
          </w:p>
        </w:tc>
        <w:tc>
          <w:tcPr>
            <w:tcW w:w="1012" w:type="pct"/>
          </w:tcPr>
          <w:p w:rsidR="00B664BD" w:rsidRPr="00B90FD0" w:rsidRDefault="00B664BD" w:rsidP="002302A3">
            <w:pPr>
              <w:pStyle w:val="TableParagraph"/>
              <w:spacing w:before="105" w:line="240" w:lineRule="auto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Permanentemente</w:t>
            </w:r>
          </w:p>
        </w:tc>
      </w:tr>
      <w:tr w:rsidR="00B664BD" w:rsidRPr="00B90FD0" w:rsidTr="004322AA">
        <w:trPr>
          <w:trHeight w:val="205"/>
        </w:trPr>
        <w:tc>
          <w:tcPr>
            <w:tcW w:w="549" w:type="pct"/>
          </w:tcPr>
          <w:p w:rsidR="00B664BD" w:rsidRPr="00B90FD0" w:rsidRDefault="00B664BD" w:rsidP="002302A3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2</w:t>
            </w:r>
          </w:p>
        </w:tc>
        <w:tc>
          <w:tcPr>
            <w:tcW w:w="3439" w:type="pct"/>
          </w:tcPr>
          <w:p w:rsidR="00B664BD" w:rsidRPr="00B90FD0" w:rsidRDefault="00B664BD" w:rsidP="002302A3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 w:rsidRPr="00B90FD0">
              <w:rPr>
                <w:rFonts w:ascii="Times New Roman" w:hAnsi="Times New Roman" w:cs="Times New Roman"/>
              </w:rPr>
              <w:t>Decreto 47.749/2019 - Art. 22 – A madeira das árvores de espécies florestais nativas de uso nobre, não poderá ser convertida em lenha ou carvão, sendo vedada ainda a sua incorporação ao solo.</w:t>
            </w:r>
          </w:p>
        </w:tc>
        <w:tc>
          <w:tcPr>
            <w:tcW w:w="1012" w:type="pct"/>
          </w:tcPr>
          <w:p w:rsidR="00B664BD" w:rsidRPr="00B90FD0" w:rsidRDefault="00B664BD" w:rsidP="002302A3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B664BD" w:rsidRPr="00B90FD0" w:rsidTr="004322AA">
        <w:trPr>
          <w:trHeight w:val="205"/>
        </w:trPr>
        <w:tc>
          <w:tcPr>
            <w:tcW w:w="549" w:type="pct"/>
          </w:tcPr>
          <w:p w:rsidR="00B664BD" w:rsidRPr="00B90FD0" w:rsidRDefault="00B664BD" w:rsidP="002302A3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3</w:t>
            </w:r>
          </w:p>
        </w:tc>
        <w:tc>
          <w:tcPr>
            <w:tcW w:w="3439" w:type="pct"/>
          </w:tcPr>
          <w:p w:rsidR="00B664BD" w:rsidRPr="00B90FD0" w:rsidRDefault="00B664BD" w:rsidP="002302A3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Contratar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profissional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competente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habilitado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para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serviços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fim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coibir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intervenções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além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autorizadas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B664BD" w:rsidRPr="00B90FD0" w:rsidRDefault="00B664BD" w:rsidP="002302A3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B664BD" w:rsidRPr="00B90FD0" w:rsidTr="004322AA">
        <w:trPr>
          <w:trHeight w:val="474"/>
        </w:trPr>
        <w:tc>
          <w:tcPr>
            <w:tcW w:w="549" w:type="pct"/>
          </w:tcPr>
          <w:p w:rsidR="00B664BD" w:rsidRPr="00B90FD0" w:rsidRDefault="00B664BD" w:rsidP="002302A3">
            <w:pPr>
              <w:pStyle w:val="TableParagraph"/>
              <w:spacing w:before="105" w:line="240" w:lineRule="auto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4</w:t>
            </w:r>
          </w:p>
        </w:tc>
        <w:tc>
          <w:tcPr>
            <w:tcW w:w="3439" w:type="pct"/>
          </w:tcPr>
          <w:p w:rsidR="00B664BD" w:rsidRPr="00B90FD0" w:rsidRDefault="00B664BD" w:rsidP="002302A3">
            <w:pPr>
              <w:pStyle w:val="TableParagraph"/>
              <w:spacing w:line="207" w:lineRule="exact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Conciliar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execução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vegetação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com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efetiva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diminuindo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tempo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exposição 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solo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B664BD" w:rsidRPr="00B90FD0" w:rsidRDefault="00B664BD" w:rsidP="002302A3">
            <w:pPr>
              <w:pStyle w:val="TableParagraph"/>
              <w:spacing w:line="207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vigência</w:t>
            </w:r>
          </w:p>
          <w:p w:rsidR="00B664BD" w:rsidRPr="00B90FD0" w:rsidRDefault="00B664BD" w:rsidP="002302A3">
            <w:pPr>
              <w:pStyle w:val="TableParagraph"/>
              <w:spacing w:before="4" w:line="186" w:lineRule="exact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Autorização</w:t>
            </w:r>
          </w:p>
        </w:tc>
      </w:tr>
      <w:tr w:rsidR="00B664BD" w:rsidRPr="00B90FD0" w:rsidTr="004322AA">
        <w:trPr>
          <w:trHeight w:val="205"/>
        </w:trPr>
        <w:tc>
          <w:tcPr>
            <w:tcW w:w="549" w:type="pct"/>
          </w:tcPr>
          <w:p w:rsidR="00B664BD" w:rsidRPr="00B90FD0" w:rsidRDefault="00B664BD" w:rsidP="002302A3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5</w:t>
            </w:r>
          </w:p>
        </w:tc>
        <w:tc>
          <w:tcPr>
            <w:tcW w:w="3439" w:type="pct"/>
          </w:tcPr>
          <w:p w:rsidR="00B664BD" w:rsidRPr="00B90FD0" w:rsidRDefault="00B664BD" w:rsidP="002302A3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Implantação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sistema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drenagem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empreendimento</w:t>
            </w:r>
          </w:p>
        </w:tc>
        <w:tc>
          <w:tcPr>
            <w:tcW w:w="1012" w:type="pct"/>
          </w:tcPr>
          <w:p w:rsidR="00B664BD" w:rsidRPr="00B90FD0" w:rsidRDefault="00B664BD" w:rsidP="002302A3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B664BD" w:rsidRPr="00B90FD0" w:rsidTr="004322AA">
        <w:trPr>
          <w:trHeight w:val="205"/>
        </w:trPr>
        <w:tc>
          <w:tcPr>
            <w:tcW w:w="549" w:type="pct"/>
          </w:tcPr>
          <w:p w:rsidR="00B664BD" w:rsidRPr="00B90FD0" w:rsidRDefault="00B664BD" w:rsidP="002302A3">
            <w:pPr>
              <w:pStyle w:val="TableParagraph"/>
              <w:ind w:left="64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w w:val="101"/>
              </w:rPr>
              <w:t>6</w:t>
            </w:r>
          </w:p>
        </w:tc>
        <w:tc>
          <w:tcPr>
            <w:tcW w:w="3439" w:type="pct"/>
          </w:tcPr>
          <w:p w:rsidR="00B664BD" w:rsidRPr="00B90FD0" w:rsidRDefault="00B664BD" w:rsidP="002302A3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Adotar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procedimentos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necessários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à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destinação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adequada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resíduos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gerados</w:t>
            </w:r>
            <w:r w:rsidRPr="00B90FD0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atividade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12" w:type="pct"/>
          </w:tcPr>
          <w:p w:rsidR="00B664BD" w:rsidRPr="00B90FD0" w:rsidRDefault="00B664BD" w:rsidP="002302A3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Durante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intervenção</w:t>
            </w:r>
          </w:p>
        </w:tc>
      </w:tr>
      <w:tr w:rsidR="00B664BD" w:rsidRPr="00B90FD0" w:rsidTr="004322AA">
        <w:trPr>
          <w:trHeight w:val="205"/>
        </w:trPr>
        <w:tc>
          <w:tcPr>
            <w:tcW w:w="549" w:type="pct"/>
          </w:tcPr>
          <w:p w:rsidR="00B664BD" w:rsidRPr="00B90FD0" w:rsidRDefault="00B664BD" w:rsidP="002302A3">
            <w:pPr>
              <w:pStyle w:val="TableParagraph"/>
              <w:ind w:left="64"/>
              <w:rPr>
                <w:rFonts w:ascii="Times New Roman" w:hAnsi="Times New Roman" w:cs="Times New Roman"/>
                <w:w w:val="101"/>
              </w:rPr>
            </w:pPr>
            <w:r>
              <w:rPr>
                <w:rFonts w:ascii="Times New Roman" w:hAnsi="Times New Roman" w:cs="Times New Roman"/>
                <w:w w:val="101"/>
              </w:rPr>
              <w:t>7</w:t>
            </w:r>
          </w:p>
        </w:tc>
        <w:tc>
          <w:tcPr>
            <w:tcW w:w="3439" w:type="pct"/>
          </w:tcPr>
          <w:p w:rsidR="00B664BD" w:rsidRPr="00B90FD0" w:rsidRDefault="00B664BD" w:rsidP="002302A3">
            <w:pPr>
              <w:pStyle w:val="TableParagraph"/>
              <w:ind w:left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Plantio e manutenção das espécies de compensação com adubação e coroamento e replantio se necessário.</w:t>
            </w:r>
          </w:p>
        </w:tc>
        <w:tc>
          <w:tcPr>
            <w:tcW w:w="1012" w:type="pct"/>
          </w:tcPr>
          <w:p w:rsidR="00B664BD" w:rsidRPr="00B90FD0" w:rsidRDefault="00B664BD" w:rsidP="002302A3">
            <w:pPr>
              <w:pStyle w:val="TableParagraph"/>
              <w:ind w:left="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Durante o desenvolvimento das mudas</w:t>
            </w:r>
          </w:p>
        </w:tc>
      </w:tr>
      <w:tr w:rsidR="00B664BD" w:rsidRPr="00B90FD0" w:rsidTr="004322AA">
        <w:trPr>
          <w:trHeight w:val="405"/>
        </w:trPr>
        <w:tc>
          <w:tcPr>
            <w:tcW w:w="5000" w:type="pct"/>
            <w:gridSpan w:val="3"/>
          </w:tcPr>
          <w:p w:rsidR="00B664BD" w:rsidRPr="00B90FD0" w:rsidRDefault="00B664BD" w:rsidP="002302A3">
            <w:pPr>
              <w:pStyle w:val="TableParagraph"/>
              <w:spacing w:before="86" w:line="240" w:lineRule="auto"/>
              <w:ind w:right="4981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  <w:spacing w:val="-1"/>
              </w:rPr>
              <w:t>Medidas</w:t>
            </w:r>
            <w:r w:rsidRPr="00B90FD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Mitigadoras</w:t>
            </w:r>
          </w:p>
        </w:tc>
      </w:tr>
      <w:tr w:rsidR="00B664BD" w:rsidRPr="00B90FD0" w:rsidTr="004322AA">
        <w:trPr>
          <w:trHeight w:val="852"/>
        </w:trPr>
        <w:tc>
          <w:tcPr>
            <w:tcW w:w="5000" w:type="pct"/>
            <w:gridSpan w:val="3"/>
          </w:tcPr>
          <w:p w:rsidR="00B664BD" w:rsidRPr="00B90FD0" w:rsidRDefault="00B664BD" w:rsidP="002302A3">
            <w:pPr>
              <w:pStyle w:val="TableParagraph"/>
              <w:spacing w:line="244" w:lineRule="auto"/>
              <w:ind w:left="64" w:right="59"/>
              <w:jc w:val="both"/>
              <w:rPr>
                <w:rFonts w:ascii="Times New Roman" w:hAnsi="Times New Roman" w:cs="Times New Roman"/>
              </w:rPr>
            </w:pPr>
            <w:r w:rsidRPr="00B90FD0">
              <w:rPr>
                <w:rFonts w:ascii="Times New Roman" w:hAnsi="Times New Roman" w:cs="Times New Roman"/>
              </w:rPr>
              <w:t>Realizar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supressão</w:t>
            </w:r>
            <w:r w:rsidRPr="00B90FD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fora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período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chuvoso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não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fazer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uso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fogo. Utilizar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técnicas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metodologias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afugentamento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e </w:t>
            </w:r>
            <w:r w:rsidRPr="00B90FD0">
              <w:rPr>
                <w:rFonts w:ascii="Times New Roman" w:hAnsi="Times New Roman" w:cs="Times New Roman"/>
              </w:rPr>
              <w:t>proteção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fauna</w:t>
            </w:r>
            <w:r w:rsidRPr="00B90FD0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silvestres. Replantio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ou tranplante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espécies locais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em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áreas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menos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adensadas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degradadas; uso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cercas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vivas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ou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ecológicas,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evitando-se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as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telas;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Evitar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o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plantio</w:t>
            </w:r>
            <w:r w:rsidRPr="00B90FD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de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árvores</w:t>
            </w:r>
            <w:r w:rsidRPr="00B90FD0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B90FD0">
              <w:rPr>
                <w:rFonts w:ascii="Times New Roman" w:hAnsi="Times New Roman" w:cs="Times New Roman"/>
              </w:rPr>
              <w:t>exótica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4322AA" w:rsidRDefault="004322AA" w:rsidP="00B664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Planta de Intervenção</w:t>
      </w:r>
    </w:p>
    <w:p w:rsidR="00B664BD" w:rsidRPr="00442674" w:rsidRDefault="00B664BD" w:rsidP="004322AA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F6568DA" wp14:editId="107438E2">
            <wp:extent cx="8261410" cy="6669680"/>
            <wp:effectExtent l="0" t="4128" r="2223" b="2222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936" t="20073" r="23334" b="8796"/>
                    <a:stretch/>
                  </pic:blipFill>
                  <pic:spPr bwMode="auto">
                    <a:xfrm rot="5400000">
                      <a:off x="0" y="0"/>
                      <a:ext cx="8351202" cy="6742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A7EC3" w:rsidRDefault="007A7EC3"/>
    <w:sectPr w:rsidR="007A7EC3" w:rsidSect="004322AA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2AA" w:rsidRDefault="004322AA" w:rsidP="004322AA">
      <w:pPr>
        <w:spacing w:after="0" w:line="240" w:lineRule="auto"/>
      </w:pPr>
      <w:r>
        <w:separator/>
      </w:r>
    </w:p>
  </w:endnote>
  <w:endnote w:type="continuationSeparator" w:id="0">
    <w:p w:rsidR="004322AA" w:rsidRDefault="004322AA" w:rsidP="00432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2AA" w:rsidRDefault="004322AA" w:rsidP="004322AA">
      <w:pPr>
        <w:spacing w:after="0" w:line="240" w:lineRule="auto"/>
      </w:pPr>
      <w:r>
        <w:separator/>
      </w:r>
    </w:p>
  </w:footnote>
  <w:footnote w:type="continuationSeparator" w:id="0">
    <w:p w:rsidR="004322AA" w:rsidRDefault="004322AA" w:rsidP="00432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22AA" w:rsidRPr="00215E97" w:rsidRDefault="004322AA" w:rsidP="004322AA">
    <w:pPr>
      <w:pStyle w:val="Cabealho"/>
      <w:jc w:val="center"/>
      <w:rPr>
        <w:rFonts w:ascii="Times New Roman" w:hAnsi="Times New Roman"/>
        <w:szCs w:val="24"/>
      </w:rPr>
    </w:pPr>
    <w:r w:rsidRPr="00215E97">
      <w:rPr>
        <w:rFonts w:ascii="Times New Roman" w:hAnsi="Times New Roman"/>
        <w:noProof/>
        <w:sz w:val="24"/>
        <w:lang w:eastAsia="pt-BR"/>
      </w:rPr>
      <w:drawing>
        <wp:anchor distT="0" distB="0" distL="114300" distR="114300" simplePos="0" relativeHeight="251660288" behindDoc="0" locked="0" layoutInCell="1" allowOverlap="1" wp14:anchorId="39ED5186" wp14:editId="605D6076">
          <wp:simplePos x="0" y="0"/>
          <wp:positionH relativeFrom="margin">
            <wp:align>left</wp:align>
          </wp:positionH>
          <wp:positionV relativeFrom="paragraph">
            <wp:posOffset>-278130</wp:posOffset>
          </wp:positionV>
          <wp:extent cx="790575" cy="657508"/>
          <wp:effectExtent l="0" t="0" r="0" b="9525"/>
          <wp:wrapNone/>
          <wp:docPr id="11" name="Imagem 1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046" cy="662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5E97">
      <w:rPr>
        <w:rFonts w:ascii="Times New Roman" w:hAnsi="Times New Roman"/>
        <w:noProof/>
        <w:szCs w:val="24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4A8673" wp14:editId="3B14E616">
              <wp:simplePos x="0" y="0"/>
              <wp:positionH relativeFrom="column">
                <wp:posOffset>-327660</wp:posOffset>
              </wp:positionH>
              <wp:positionV relativeFrom="paragraph">
                <wp:posOffset>-95250</wp:posOffset>
              </wp:positionV>
              <wp:extent cx="1147445" cy="97155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744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22AA" w:rsidRDefault="004322AA" w:rsidP="004322AA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4A867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25.8pt;margin-top:-7.5pt;width:90.35pt;height:76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" stroked="f">
              <v:textbox>
                <w:txbxContent>
                  <w:p w:rsidR="004322AA" w:rsidRDefault="004322AA" w:rsidP="004322AA"/>
                </w:txbxContent>
              </v:textbox>
            </v:shape>
          </w:pict>
        </mc:Fallback>
      </mc:AlternateContent>
    </w:r>
    <w:r w:rsidRPr="00215E97">
      <w:rPr>
        <w:rFonts w:ascii="Times New Roman" w:hAnsi="Times New Roman"/>
        <w:szCs w:val="24"/>
      </w:rPr>
      <w:t>PREFEITURA MUNICIPAL DE NOVA LIMA</w:t>
    </w:r>
  </w:p>
  <w:p w:rsidR="004322AA" w:rsidRPr="00215E97" w:rsidRDefault="004322AA" w:rsidP="004322AA">
    <w:pPr>
      <w:pStyle w:val="Cabealho"/>
      <w:jc w:val="center"/>
      <w:rPr>
        <w:rFonts w:ascii="Times New Roman" w:hAnsi="Times New Roman"/>
        <w:szCs w:val="24"/>
      </w:rPr>
    </w:pPr>
    <w:r w:rsidRPr="00215E97">
      <w:rPr>
        <w:rFonts w:ascii="Times New Roman" w:hAnsi="Times New Roman"/>
        <w:szCs w:val="24"/>
      </w:rPr>
      <w:t>SECRETARIA DE MEIO AMBIENTE</w:t>
    </w:r>
  </w:p>
  <w:p w:rsidR="004322AA" w:rsidRPr="00215E97" w:rsidRDefault="004322AA" w:rsidP="004322AA">
    <w:pPr>
      <w:pStyle w:val="Cabealho"/>
      <w:jc w:val="center"/>
      <w:rPr>
        <w:rFonts w:ascii="Times New Roman" w:hAnsi="Times New Roman"/>
        <w:szCs w:val="24"/>
      </w:rPr>
    </w:pPr>
    <w:r w:rsidRPr="00215E97">
      <w:rPr>
        <w:rFonts w:ascii="Times New Roman" w:hAnsi="Times New Roman"/>
        <w:szCs w:val="24"/>
      </w:rPr>
      <w:t>DIVISÃO DE RECURSOS VEGETAIS</w:t>
    </w:r>
  </w:p>
  <w:p w:rsidR="004322AA" w:rsidRDefault="004322A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4BD"/>
    <w:rsid w:val="004322AA"/>
    <w:rsid w:val="007A7EC3"/>
    <w:rsid w:val="00913272"/>
    <w:rsid w:val="00B6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4659D"/>
  <w15:chartTrackingRefBased/>
  <w15:docId w15:val="{6763A27A-E753-4235-8DCB-F855D90D5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64B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66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B664BD"/>
    <w:pPr>
      <w:widowControl w:val="0"/>
      <w:autoSpaceDE w:val="0"/>
      <w:autoSpaceDN w:val="0"/>
      <w:spacing w:after="0" w:line="211" w:lineRule="exact"/>
    </w:pPr>
    <w:rPr>
      <w:rFonts w:ascii="Calibri" w:eastAsia="Calibri" w:hAnsi="Calibri" w:cs="Calibri"/>
      <w:lang w:val="pt-PT"/>
    </w:rPr>
  </w:style>
  <w:style w:type="table" w:customStyle="1" w:styleId="TableNormal">
    <w:name w:val="Table Normal"/>
    <w:uiPriority w:val="2"/>
    <w:semiHidden/>
    <w:unhideWhenUsed/>
    <w:qFormat/>
    <w:rsid w:val="00B664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322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322AA"/>
  </w:style>
  <w:style w:type="paragraph" w:styleId="Rodap">
    <w:name w:val="footer"/>
    <w:basedOn w:val="Normal"/>
    <w:link w:val="RodapChar"/>
    <w:uiPriority w:val="99"/>
    <w:unhideWhenUsed/>
    <w:rsid w:val="004322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32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929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Nova Lima</Company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Meio Ambiente</dc:creator>
  <cp:keywords/>
  <dc:description/>
  <cp:lastModifiedBy>Meio Ambiente</cp:lastModifiedBy>
  <cp:revision>3</cp:revision>
  <dcterms:created xsi:type="dcterms:W3CDTF">2023-04-27T18:25:00Z</dcterms:created>
  <dcterms:modified xsi:type="dcterms:W3CDTF">2023-04-27T18:27:00Z</dcterms:modified>
</cp:coreProperties>
</file>