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78" w:type="dxa"/>
        <w:tblInd w:w="637" w:type="dxa"/>
        <w:tblCellMar>
          <w:left w:w="70" w:type="dxa"/>
          <w:right w:w="70" w:type="dxa"/>
        </w:tblCellMar>
        <w:tblLook w:val="04A0"/>
      </w:tblPr>
      <w:tblGrid>
        <w:gridCol w:w="757"/>
        <w:gridCol w:w="747"/>
        <w:gridCol w:w="469"/>
        <w:gridCol w:w="562"/>
        <w:gridCol w:w="194"/>
        <w:gridCol w:w="389"/>
        <w:gridCol w:w="1427"/>
        <w:gridCol w:w="502"/>
        <w:gridCol w:w="71"/>
        <w:gridCol w:w="694"/>
        <w:gridCol w:w="120"/>
        <w:gridCol w:w="488"/>
        <w:gridCol w:w="384"/>
        <w:gridCol w:w="476"/>
        <w:gridCol w:w="259"/>
        <w:gridCol w:w="654"/>
        <w:gridCol w:w="1446"/>
        <w:gridCol w:w="190"/>
        <w:gridCol w:w="949"/>
      </w:tblGrid>
      <w:tr w:rsidR="00112F25" w:rsidRPr="00112F25" w:rsidTr="007D449F">
        <w:trPr>
          <w:trHeight w:val="444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73025</wp:posOffset>
                  </wp:positionV>
                  <wp:extent cx="937260" cy="935355"/>
                  <wp:effectExtent l="19050" t="0" r="0" b="0"/>
                  <wp:wrapNone/>
                  <wp:docPr id="2" name="Image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1" descr="Brasã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FFFFFF" w:themeColor="background1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66" w:type="dxa"/>
            <w:gridSpan w:val="12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t-BR"/>
              </w:rPr>
              <w:t>PREFEITURA MUNICIPAL DE PATROCÍNIO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pt-BR"/>
              </w:rPr>
              <w:t> </w:t>
            </w:r>
          </w:p>
        </w:tc>
        <w:tc>
          <w:tcPr>
            <w:tcW w:w="258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140"/>
            </w:tblGrid>
            <w:tr w:rsidR="00112F25" w:rsidRPr="00112F25" w:rsidTr="00164B9D">
              <w:trPr>
                <w:trHeight w:val="420"/>
                <w:tblCellSpacing w:w="0" w:type="dxa"/>
              </w:trPr>
              <w:tc>
                <w:tcPr>
                  <w:tcW w:w="2130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auto"/>
                  <w:noWrap/>
                  <w:vAlign w:val="center"/>
                  <w:hideMark/>
                </w:tcPr>
                <w:p w:rsidR="00112F25" w:rsidRPr="00112F25" w:rsidRDefault="00112F25" w:rsidP="00112F2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pt-BR"/>
                    </w:rPr>
                  </w:pPr>
                  <w:r w:rsidRPr="00112F25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eastAsia="pt-BR"/>
                    </w:rPr>
                    <w:t> </w:t>
                  </w:r>
                </w:p>
              </w:tc>
            </w:tr>
          </w:tbl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12F25" w:rsidRPr="00112F25" w:rsidTr="007D449F">
        <w:trPr>
          <w:trHeight w:val="420"/>
        </w:trPr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66" w:type="dxa"/>
            <w:gridSpan w:val="1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pt-BR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pt-BR"/>
              </w:rPr>
            </w:pP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381299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pt-B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-173355</wp:posOffset>
                  </wp:positionH>
                  <wp:positionV relativeFrom="paragraph">
                    <wp:posOffset>-321310</wp:posOffset>
                  </wp:positionV>
                  <wp:extent cx="1276350" cy="817880"/>
                  <wp:effectExtent l="0" t="0" r="0" b="0"/>
                  <wp:wrapNone/>
                  <wp:docPr id="3" name="Imagem 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0" descr="Sem título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1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12F25" w:rsidRPr="00112F25"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pt-BR"/>
              </w:rPr>
              <w:t> </w:t>
            </w:r>
          </w:p>
        </w:tc>
      </w:tr>
      <w:tr w:rsidR="00112F25" w:rsidRPr="00112F25" w:rsidTr="007D449F">
        <w:trPr>
          <w:trHeight w:val="375"/>
        </w:trPr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566" w:type="dxa"/>
            <w:gridSpan w:val="1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Secretaria Municipal de Meio Ambiente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112F25" w:rsidRPr="00112F25" w:rsidTr="00467C68">
        <w:trPr>
          <w:trHeight w:val="80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5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25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112F25" w:rsidRPr="00112F25" w:rsidTr="007D449F">
        <w:trPr>
          <w:trHeight w:val="12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D07833" w:rsidRPr="00112F25" w:rsidTr="007D449F">
        <w:trPr>
          <w:trHeight w:val="300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112F25" w:rsidRDefault="00D07833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112F25" w:rsidRDefault="00D07833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112F25" w:rsidRDefault="00D07833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112F25" w:rsidRDefault="00D07833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112F25" w:rsidRDefault="00D07833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112F25" w:rsidRDefault="00D07833" w:rsidP="00112F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PARECER ÚNICO N°</w:t>
            </w:r>
          </w:p>
        </w:tc>
        <w:tc>
          <w:tcPr>
            <w:tcW w:w="13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AC23F3" w:rsidRDefault="00492B79" w:rsidP="00492B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06</w:t>
            </w:r>
            <w:r w:rsidR="00BF159E" w:rsidRPr="009814A5">
              <w:rPr>
                <w:rFonts w:ascii="Calibri" w:eastAsia="Times New Roman" w:hAnsi="Calibri" w:cs="Calibri"/>
                <w:color w:val="000000"/>
                <w:lang w:eastAsia="pt-BR"/>
              </w:rPr>
              <w:t>/</w:t>
            </w:r>
            <w:r w:rsidR="00E030E4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7833" w:rsidRPr="00112F25" w:rsidRDefault="00D07833" w:rsidP="00112F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Data da vistoria:</w:t>
            </w:r>
          </w:p>
        </w:tc>
        <w:tc>
          <w:tcPr>
            <w:tcW w:w="25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833" w:rsidRPr="00112F25" w:rsidRDefault="00B7351F" w:rsidP="00E86F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  <w:r w:rsidR="00134D68">
              <w:rPr>
                <w:rFonts w:ascii="Calibri" w:eastAsia="Times New Roman" w:hAnsi="Calibri" w:cs="Calibri"/>
                <w:color w:val="000000"/>
                <w:lang w:eastAsia="pt-BR"/>
              </w:rPr>
              <w:t>/0</w:t>
            </w:r>
            <w:r w:rsidR="00E86F6F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 w:rsidR="0084448C">
              <w:rPr>
                <w:rFonts w:ascii="Calibri" w:eastAsia="Times New Roman" w:hAnsi="Calibri" w:cs="Calibri"/>
                <w:color w:val="000000"/>
                <w:lang w:eastAsia="pt-BR"/>
              </w:rPr>
              <w:t>/202</w:t>
            </w:r>
            <w:r w:rsidR="00E86F6F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112F25" w:rsidRPr="00112F25" w:rsidTr="007D449F">
        <w:trPr>
          <w:trHeight w:val="300"/>
        </w:trPr>
        <w:tc>
          <w:tcPr>
            <w:tcW w:w="5118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INDEXADO AO PROCESSO:</w:t>
            </w: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160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PA CODEMA:</w:t>
            </w:r>
          </w:p>
        </w:tc>
        <w:tc>
          <w:tcPr>
            <w:tcW w:w="3239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SITUAÇÃO:</w:t>
            </w:r>
          </w:p>
        </w:tc>
      </w:tr>
      <w:tr w:rsidR="00112F25" w:rsidRPr="00112F25" w:rsidTr="007D449F">
        <w:trPr>
          <w:trHeight w:val="300"/>
        </w:trPr>
        <w:tc>
          <w:tcPr>
            <w:tcW w:w="593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5A3208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Licenciamento Ambiental</w:t>
            </w:r>
          </w:p>
        </w:tc>
        <w:tc>
          <w:tcPr>
            <w:tcW w:w="160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5E0E23" w:rsidP="00B735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  <w:r w:rsidR="00B7351F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  <w:r w:rsidR="00E86F6F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  <w:r w:rsidR="00B7351F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  <w:r w:rsidR="0084448C">
              <w:rPr>
                <w:rFonts w:ascii="Calibri" w:eastAsia="Times New Roman" w:hAnsi="Calibri" w:cs="Calibri"/>
                <w:color w:val="000000"/>
                <w:lang w:eastAsia="pt-BR"/>
              </w:rPr>
              <w:t>/20</w:t>
            </w:r>
            <w:r w:rsidR="0044334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32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40250" w:rsidP="00A202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B1D1A">
              <w:rPr>
                <w:rFonts w:ascii="Calibri" w:eastAsia="Times New Roman" w:hAnsi="Calibri" w:cs="Calibri"/>
                <w:color w:val="000000"/>
                <w:lang w:eastAsia="pt-BR"/>
              </w:rPr>
              <w:t>Pelo deferimento</w:t>
            </w:r>
          </w:p>
        </w:tc>
      </w:tr>
      <w:tr w:rsidR="00112F25" w:rsidRPr="00112F25" w:rsidTr="007D449F">
        <w:trPr>
          <w:trHeight w:val="300"/>
        </w:trPr>
        <w:tc>
          <w:tcPr>
            <w:tcW w:w="31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FASE DO LICENCIAMENTO: </w:t>
            </w:r>
          </w:p>
        </w:tc>
        <w:tc>
          <w:tcPr>
            <w:tcW w:w="766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B7351F" w:rsidP="00640225">
            <w:pPr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S</w:t>
            </w:r>
            <w:r w:rsidR="00443348">
              <w:rPr>
                <w:rFonts w:ascii="Calibri" w:eastAsia="Times New Roman" w:hAnsi="Calibri" w:cs="Calibri"/>
                <w:color w:val="000000"/>
                <w:lang w:eastAsia="pt-BR"/>
              </w:rPr>
              <w:t>upressão de vegetação nativa</w:t>
            </w:r>
            <w:r w:rsidR="00154E25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  <w:r w:rsidR="00640225">
              <w:rPr>
                <w:rFonts w:ascii="Calibri" w:eastAsia="Times New Roman" w:hAnsi="Calibri" w:cs="Calibri"/>
                <w:color w:val="000000"/>
                <w:lang w:eastAsia="pt-BR"/>
              </w:rPr>
              <w:t>vinculado à L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icença </w:t>
            </w:r>
            <w:r w:rsidR="00640225">
              <w:rPr>
                <w:rFonts w:ascii="Calibri" w:eastAsia="Times New Roman" w:hAnsi="Calibri" w:cs="Calibri"/>
                <w:color w:val="000000"/>
                <w:lang w:eastAsia="pt-BR"/>
              </w:rPr>
              <w:t>Ambiental Simplificada - RAS n° 35/2021</w:t>
            </w:r>
          </w:p>
        </w:tc>
      </w:tr>
      <w:tr w:rsidR="00112F25" w:rsidRPr="00112F25" w:rsidTr="007D449F">
        <w:trPr>
          <w:trHeight w:val="12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12F25" w:rsidRPr="00112F25" w:rsidTr="007D449F">
        <w:trPr>
          <w:trHeight w:val="300"/>
        </w:trPr>
        <w:tc>
          <w:tcPr>
            <w:tcW w:w="27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EMPREENDEDOR:</w:t>
            </w:r>
          </w:p>
        </w:tc>
        <w:tc>
          <w:tcPr>
            <w:tcW w:w="8049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B7351F" w:rsidP="004772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Pedro Henrique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pt-BR"/>
              </w:rPr>
              <w:t>Petraco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e Silva</w:t>
            </w:r>
          </w:p>
        </w:tc>
      </w:tr>
      <w:tr w:rsidR="007E7809" w:rsidRPr="00112F25" w:rsidTr="007D449F">
        <w:trPr>
          <w:trHeight w:val="300"/>
        </w:trPr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7809" w:rsidRPr="00112F25" w:rsidRDefault="007E7809" w:rsidP="002546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</w:t>
            </w:r>
            <w:r w:rsidR="00C1378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PF</w:t>
            </w: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:</w:t>
            </w:r>
          </w:p>
        </w:tc>
        <w:tc>
          <w:tcPr>
            <w:tcW w:w="354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7809" w:rsidRPr="00112F25" w:rsidRDefault="00B7351F" w:rsidP="00B735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110</w:t>
            </w:r>
            <w:r w:rsidR="00477281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52</w:t>
            </w:r>
            <w:r w:rsidR="00CD5B2F">
              <w:rPr>
                <w:rFonts w:ascii="Calibri" w:eastAsia="Times New Roman" w:hAnsi="Calibri" w:cs="Calibri"/>
                <w:color w:val="000000"/>
                <w:lang w:eastAsia="pt-BR"/>
              </w:rPr>
              <w:t>******</w:t>
            </w:r>
          </w:p>
        </w:tc>
        <w:tc>
          <w:tcPr>
            <w:tcW w:w="17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7E7809" w:rsidRPr="00112F25" w:rsidRDefault="007E7809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INSC. ESTADUAL:</w:t>
            </w:r>
          </w:p>
        </w:tc>
        <w:tc>
          <w:tcPr>
            <w:tcW w:w="3974" w:type="dxa"/>
            <w:gridSpan w:val="6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E7809" w:rsidRPr="00112F25" w:rsidRDefault="007E7809" w:rsidP="007E7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12F25" w:rsidRPr="00112F25" w:rsidTr="00467C68">
        <w:trPr>
          <w:trHeight w:val="425"/>
        </w:trPr>
        <w:tc>
          <w:tcPr>
            <w:tcW w:w="2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EB75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EMPREENDIMENTO:</w:t>
            </w:r>
          </w:p>
        </w:tc>
        <w:tc>
          <w:tcPr>
            <w:tcW w:w="824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0E164F" w:rsidP="00B735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Fazenda </w:t>
            </w:r>
            <w:r w:rsidR="00B7351F">
              <w:rPr>
                <w:rFonts w:ascii="Calibri" w:eastAsia="Times New Roman" w:hAnsi="Calibri" w:cs="Calibri"/>
                <w:color w:val="000000"/>
                <w:lang w:eastAsia="pt-BR"/>
              </w:rPr>
              <w:t>São Bernardo e Ponte Alta</w:t>
            </w:r>
            <w:r w:rsidR="00154E25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-</w:t>
            </w:r>
            <w:r w:rsidR="007952E1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Matrícula</w:t>
            </w:r>
            <w:r w:rsidR="00E86F6F">
              <w:rPr>
                <w:rFonts w:ascii="Calibri" w:eastAsia="Times New Roman" w:hAnsi="Calibri" w:cs="Calibri"/>
                <w:color w:val="000000"/>
                <w:lang w:eastAsia="pt-BR"/>
              </w:rPr>
              <w:t>s</w:t>
            </w:r>
            <w:r w:rsidR="007952E1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n° </w:t>
            </w:r>
            <w:proofErr w:type="gramStart"/>
            <w:r w:rsidR="00B7351F">
              <w:rPr>
                <w:rFonts w:ascii="Calibri" w:eastAsia="Times New Roman" w:hAnsi="Calibri" w:cs="Calibri"/>
                <w:color w:val="000000"/>
                <w:lang w:eastAsia="pt-BR"/>
              </w:rPr>
              <w:t>55</w:t>
            </w:r>
            <w:r w:rsidR="00CD3C67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  <w:r w:rsidR="00E86F6F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  <w:r w:rsidR="00B7351F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  <w:r w:rsidR="0022065A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68.204</w:t>
            </w:r>
            <w:r w:rsidR="00E86F6F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e </w:t>
            </w:r>
            <w:r w:rsidR="00B7351F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  <w:r w:rsidR="00F3399A">
              <w:rPr>
                <w:rFonts w:ascii="Calibri" w:eastAsia="Times New Roman" w:hAnsi="Calibri" w:cs="Calibri"/>
                <w:color w:val="000000"/>
                <w:lang w:eastAsia="pt-BR"/>
              </w:rPr>
              <w:t>8.</w:t>
            </w:r>
            <w:r w:rsidR="00B7351F">
              <w:rPr>
                <w:rFonts w:ascii="Calibri" w:eastAsia="Times New Roman" w:hAnsi="Calibri" w:cs="Calibri"/>
                <w:color w:val="000000"/>
                <w:lang w:eastAsia="pt-BR"/>
              </w:rPr>
              <w:t>20</w:t>
            </w:r>
            <w:r w:rsidR="00F3399A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  <w:proofErr w:type="gramEnd"/>
          </w:p>
        </w:tc>
      </w:tr>
      <w:tr w:rsidR="00112F25" w:rsidRPr="00112F25" w:rsidTr="007D449F">
        <w:trPr>
          <w:trHeight w:val="300"/>
        </w:trPr>
        <w:tc>
          <w:tcPr>
            <w:tcW w:w="1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640225" w:rsidRDefault="00112F25" w:rsidP="00640225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ENDEREÇO:</w:t>
            </w:r>
            <w:r w:rsidR="00640225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 xml:space="preserve"> </w:t>
            </w:r>
          </w:p>
        </w:tc>
        <w:tc>
          <w:tcPr>
            <w:tcW w:w="395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2F25" w:rsidRPr="00437999" w:rsidRDefault="005B0E4E" w:rsidP="005B0E4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Saída de Patrocínio pela BR-365 </w:t>
            </w:r>
            <w:r w:rsidR="00640225">
              <w:rPr>
                <w:rFonts w:ascii="Calibri" w:eastAsia="Times New Roman" w:hAnsi="Calibri" w:cs="Calibri"/>
                <w:color w:val="000000"/>
                <w:lang w:eastAsia="pt-BR"/>
              </w:rPr>
              <w:t>siga por 12,7 Km, vire à direita, em seguida siga por mais 4,3 km e vire à direita, s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iga por mais 10,9 km, chegando à</w:t>
            </w:r>
            <w:r w:rsidR="00640225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propriedade.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402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N°: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632A85" w:rsidP="00140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S/N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402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BAIRRO:</w:t>
            </w:r>
          </w:p>
        </w:tc>
        <w:tc>
          <w:tcPr>
            <w:tcW w:w="25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6F1529" w:rsidP="001402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-----------------------</w:t>
            </w:r>
          </w:p>
        </w:tc>
      </w:tr>
      <w:tr w:rsidR="00112F25" w:rsidRPr="00112F25" w:rsidTr="007D449F">
        <w:trPr>
          <w:trHeight w:val="300"/>
        </w:trPr>
        <w:tc>
          <w:tcPr>
            <w:tcW w:w="1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MUNICÍPIO:</w:t>
            </w:r>
          </w:p>
        </w:tc>
        <w:tc>
          <w:tcPr>
            <w:tcW w:w="444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3B461A" w:rsidP="005C1A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P</w:t>
            </w:r>
            <w:r w:rsidR="005C1A31">
              <w:rPr>
                <w:rFonts w:ascii="Calibri" w:eastAsia="Times New Roman" w:hAnsi="Calibri" w:cs="Calibri"/>
                <w:color w:val="000000"/>
                <w:lang w:eastAsia="pt-BR"/>
              </w:rPr>
              <w:t>atrocínio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ZONA:</w:t>
            </w:r>
          </w:p>
        </w:tc>
        <w:tc>
          <w:tcPr>
            <w:tcW w:w="34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632A8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Rural</w:t>
            </w:r>
          </w:p>
        </w:tc>
      </w:tr>
      <w:tr w:rsidR="00112F25" w:rsidRPr="00112F25" w:rsidTr="007D449F">
        <w:trPr>
          <w:trHeight w:val="300"/>
        </w:trPr>
        <w:tc>
          <w:tcPr>
            <w:tcW w:w="311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540EB9" w:rsidP="003B05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CORDENADAS</w:t>
            </w:r>
            <w:r w:rsidR="003B056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: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12F25" w:rsidRPr="00112F25" w:rsidTr="007D449F">
        <w:trPr>
          <w:trHeight w:val="300"/>
        </w:trPr>
        <w:tc>
          <w:tcPr>
            <w:tcW w:w="253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352C3D" w:rsidP="003B05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SIRGAS 2000 </w:t>
            </w:r>
            <w:r w:rsidR="00913836">
              <w:rPr>
                <w:rFonts w:ascii="Calibri" w:eastAsia="Times New Roman" w:hAnsi="Calibri" w:cs="Calibri"/>
                <w:color w:val="000000"/>
                <w:lang w:eastAsia="pt-BR"/>
              </w:rPr>
              <w:t>23k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X:</w:t>
            </w:r>
          </w:p>
        </w:tc>
        <w:tc>
          <w:tcPr>
            <w:tcW w:w="187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352C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proofErr w:type="gramStart"/>
            <w:r w:rsidR="006F152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r w:rsidR="002C7D16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  <w:r w:rsidR="006F1529">
              <w:rPr>
                <w:rFonts w:ascii="Calibri" w:eastAsia="Times New Roman" w:hAnsi="Calibri" w:cs="Calibri"/>
                <w:color w:val="000000"/>
                <w:lang w:eastAsia="pt-BR"/>
              </w:rPr>
              <w:t>°</w:t>
            </w:r>
            <w:r w:rsidR="00352C3D">
              <w:rPr>
                <w:rFonts w:ascii="Calibri" w:eastAsia="Times New Roman" w:hAnsi="Calibri" w:cs="Calibri"/>
                <w:color w:val="000000"/>
                <w:lang w:eastAsia="pt-BR"/>
              </w:rPr>
              <w:t>46</w:t>
            </w:r>
            <w:r w:rsidR="006F1529">
              <w:rPr>
                <w:rFonts w:ascii="Calibri" w:eastAsia="Times New Roman" w:hAnsi="Calibri" w:cs="Calibri"/>
                <w:color w:val="000000"/>
                <w:lang w:eastAsia="pt-BR"/>
              </w:rPr>
              <w:t>’</w:t>
            </w:r>
            <w:r w:rsidR="00352C3D">
              <w:rPr>
                <w:rFonts w:ascii="Calibri" w:eastAsia="Times New Roman" w:hAnsi="Calibri" w:cs="Calibri"/>
                <w:color w:val="000000"/>
                <w:lang w:eastAsia="pt-BR"/>
              </w:rPr>
              <w:t>41</w:t>
            </w:r>
            <w:r w:rsidR="005264C7">
              <w:rPr>
                <w:rFonts w:ascii="Calibri" w:eastAsia="Times New Roman" w:hAnsi="Calibri" w:cs="Calibri"/>
                <w:color w:val="000000"/>
                <w:lang w:eastAsia="pt-BR"/>
              </w:rPr>
              <w:t>,</w:t>
            </w:r>
            <w:r w:rsidR="00F3399A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r w:rsidR="00352C3D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  <w:r w:rsidR="006F1529">
              <w:rPr>
                <w:rFonts w:ascii="Calibri" w:eastAsia="Times New Roman" w:hAnsi="Calibri" w:cs="Calibri"/>
                <w:color w:val="000000"/>
                <w:lang w:eastAsia="pt-BR"/>
              </w:rPr>
              <w:t>”</w:t>
            </w:r>
            <w:proofErr w:type="gramEnd"/>
            <w:r w:rsidR="009B3DB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S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Y:</w:t>
            </w:r>
          </w:p>
        </w:tc>
        <w:tc>
          <w:tcPr>
            <w:tcW w:w="349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40250" w:rsidRDefault="006F1529" w:rsidP="00352C3D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t-BR"/>
              </w:rPr>
            </w:pPr>
            <w:proofErr w:type="gramStart"/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4</w:t>
            </w:r>
            <w:r w:rsidR="00352C3D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7</w:t>
            </w:r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°</w:t>
            </w:r>
            <w:r w:rsidR="00352C3D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05</w:t>
            </w:r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’</w:t>
            </w:r>
            <w:r w:rsidR="00F3399A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5</w:t>
            </w:r>
            <w:r w:rsidR="00352C3D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1</w:t>
            </w:r>
            <w:r w:rsidR="005264C7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,</w:t>
            </w:r>
            <w:r w:rsidR="00352C3D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14</w:t>
            </w:r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”</w:t>
            </w:r>
            <w:proofErr w:type="gramEnd"/>
            <w:r w:rsidR="009B3DBD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 xml:space="preserve"> O</w:t>
            </w:r>
          </w:p>
        </w:tc>
      </w:tr>
      <w:tr w:rsidR="00112F25" w:rsidRPr="00112F25" w:rsidTr="007D449F">
        <w:trPr>
          <w:trHeight w:val="315"/>
        </w:trPr>
        <w:tc>
          <w:tcPr>
            <w:tcW w:w="5047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LOCALIZADO EM UNIDADE DE CONSERVAÇÃO: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12F25" w:rsidRPr="00112F25" w:rsidTr="007D449F">
        <w:trPr>
          <w:trHeight w:val="294"/>
        </w:trPr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74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  <w:t> </w:t>
            </w:r>
          </w:p>
        </w:tc>
        <w:tc>
          <w:tcPr>
            <w:tcW w:w="10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INTEGRAL</w:t>
            </w:r>
          </w:p>
        </w:tc>
        <w:tc>
          <w:tcPr>
            <w:tcW w:w="58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  <w:t> </w:t>
            </w:r>
          </w:p>
        </w:tc>
        <w:tc>
          <w:tcPr>
            <w:tcW w:w="192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ZONA DE AMORTECIMENTO</w:t>
            </w:r>
          </w:p>
        </w:tc>
        <w:tc>
          <w:tcPr>
            <w:tcW w:w="76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  <w:t> </w:t>
            </w:r>
          </w:p>
        </w:tc>
        <w:tc>
          <w:tcPr>
            <w:tcW w:w="1727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USO SUSTENTÁVEL</w:t>
            </w:r>
          </w:p>
        </w:tc>
        <w:tc>
          <w:tcPr>
            <w:tcW w:w="6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140250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44"/>
                <w:szCs w:val="44"/>
                <w:lang w:eastAsia="pt-BR"/>
              </w:rPr>
              <w:t>x</w:t>
            </w:r>
          </w:p>
        </w:tc>
        <w:tc>
          <w:tcPr>
            <w:tcW w:w="25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NÃO</w:t>
            </w:r>
          </w:p>
        </w:tc>
      </w:tr>
      <w:tr w:rsidR="00112F25" w:rsidRPr="00112F25" w:rsidTr="007D449F">
        <w:trPr>
          <w:trHeight w:val="300"/>
        </w:trPr>
        <w:tc>
          <w:tcPr>
            <w:tcW w:w="197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BACIA FEDERAL:</w:t>
            </w:r>
          </w:p>
        </w:tc>
        <w:tc>
          <w:tcPr>
            <w:tcW w:w="257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RIO PARANAÍBA</w:t>
            </w:r>
          </w:p>
        </w:tc>
        <w:tc>
          <w:tcPr>
            <w:tcW w:w="187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BACIA ESTADUAL:</w:t>
            </w:r>
          </w:p>
        </w:tc>
        <w:tc>
          <w:tcPr>
            <w:tcW w:w="4358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F6421A" w:rsidP="00F6421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ARAGUARI</w:t>
            </w:r>
            <w:r w:rsidR="005E4E4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  <w:r w:rsidR="00686B45" w:rsidRPr="00686B45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UPGRH:</w:t>
            </w:r>
            <w:r w:rsidR="00AE17B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PN</w:t>
            </w:r>
            <w:r w:rsidR="00DE2E13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112F25" w:rsidRPr="00112F25" w:rsidTr="007D449F">
        <w:trPr>
          <w:trHeight w:val="300"/>
        </w:trPr>
        <w:tc>
          <w:tcPr>
            <w:tcW w:w="1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CÓDIGO: </w:t>
            </w:r>
          </w:p>
        </w:tc>
        <w:tc>
          <w:tcPr>
            <w:tcW w:w="766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ATIVIDADE OBJET</w:t>
            </w:r>
            <w:r w:rsidR="00F476E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O DO LICENCIAMENTO (DN COPAM 217</w:t>
            </w: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/2017)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95625E" w:rsidP="0095625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CLASSE</w:t>
            </w:r>
          </w:p>
        </w:tc>
      </w:tr>
      <w:tr w:rsidR="00AF3BAB" w:rsidRPr="00112F25" w:rsidTr="007D449F">
        <w:trPr>
          <w:trHeight w:val="419"/>
        </w:trPr>
        <w:tc>
          <w:tcPr>
            <w:tcW w:w="1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3BAB" w:rsidRDefault="00805671" w:rsidP="003C09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------------</w:t>
            </w:r>
          </w:p>
        </w:tc>
        <w:tc>
          <w:tcPr>
            <w:tcW w:w="766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3BAB" w:rsidRPr="007058CE" w:rsidRDefault="00805671" w:rsidP="006F15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------------------------------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F3BAB" w:rsidRDefault="00805671" w:rsidP="00D07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-----</w:t>
            </w:r>
          </w:p>
        </w:tc>
      </w:tr>
      <w:tr w:rsidR="00FF2C35" w:rsidRPr="00112F25" w:rsidTr="007D449F">
        <w:trPr>
          <w:trHeight w:val="419"/>
        </w:trPr>
        <w:tc>
          <w:tcPr>
            <w:tcW w:w="19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F2C35" w:rsidRDefault="00805671" w:rsidP="003C09A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------------</w:t>
            </w:r>
          </w:p>
        </w:tc>
        <w:tc>
          <w:tcPr>
            <w:tcW w:w="766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F2C35" w:rsidRPr="007058CE" w:rsidRDefault="00805671" w:rsidP="006F15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------------------------------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F2C35" w:rsidRDefault="00805671" w:rsidP="00D078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-----</w:t>
            </w:r>
          </w:p>
        </w:tc>
      </w:tr>
      <w:tr w:rsidR="002D5171" w:rsidRPr="00112F25" w:rsidTr="007D449F">
        <w:trPr>
          <w:trHeight w:val="300"/>
        </w:trPr>
        <w:tc>
          <w:tcPr>
            <w:tcW w:w="5047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6511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Responsável pelo empreendimento</w:t>
            </w:r>
          </w:p>
        </w:tc>
        <w:tc>
          <w:tcPr>
            <w:tcW w:w="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12F25" w:rsidRPr="00112F25" w:rsidTr="007D449F">
        <w:trPr>
          <w:trHeight w:val="300"/>
        </w:trPr>
        <w:tc>
          <w:tcPr>
            <w:tcW w:w="10778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352C3D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Pedro Henrique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pt-BR"/>
              </w:rPr>
              <w:t>Petraco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e Silva</w:t>
            </w:r>
          </w:p>
        </w:tc>
      </w:tr>
      <w:tr w:rsidR="00112F25" w:rsidRPr="00112F25" w:rsidTr="007D449F">
        <w:trPr>
          <w:trHeight w:val="300"/>
        </w:trPr>
        <w:tc>
          <w:tcPr>
            <w:tcW w:w="5047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Default="0075420B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Responsáveis</w:t>
            </w:r>
            <w:r w:rsidR="00112F25"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técnico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</w:t>
            </w:r>
            <w:r w:rsidR="00112F25"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 pelos estudos apresentados</w:t>
            </w:r>
          </w:p>
          <w:p w:rsidR="00887EBC" w:rsidRDefault="00352C3D" w:rsidP="00887EBC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JOSE EDUARDO PEÇANHA</w:t>
            </w:r>
            <w:r w:rsidR="00F6421A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 xml:space="preserve"> </w:t>
            </w:r>
            <w:r w:rsidR="00887EBC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 xml:space="preserve">- </w:t>
            </w:r>
            <w:r w:rsidR="00F6421A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C</w:t>
            </w:r>
            <w:r w:rsidR="009C2158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REA</w:t>
            </w:r>
            <w:r w:rsidR="00045B45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40736 - MG</w:t>
            </w:r>
            <w:r w:rsidR="00334CAC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 xml:space="preserve"> </w:t>
            </w:r>
          </w:p>
          <w:p w:rsidR="00FF2C35" w:rsidRPr="007D449F" w:rsidRDefault="00352C3D" w:rsidP="00352C3D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CRISTIANO GERALDO DE FREITAS</w:t>
            </w:r>
            <w:r w:rsidR="00FF2C35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 xml:space="preserve"> – </w:t>
            </w:r>
            <w:proofErr w:type="spellStart"/>
            <w:proofErr w:type="gramStart"/>
            <w:r w:rsidR="00FF2C35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CR</w:t>
            </w:r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Bio</w:t>
            </w:r>
            <w:proofErr w:type="spellEnd"/>
            <w:proofErr w:type="gramEnd"/>
            <w:r w:rsidR="00FF2C35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076555</w:t>
            </w:r>
            <w:r w:rsidR="00FF2C35"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/</w:t>
            </w:r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04D</w:t>
            </w:r>
          </w:p>
        </w:tc>
        <w:tc>
          <w:tcPr>
            <w:tcW w:w="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420B" w:rsidRPr="00112F25" w:rsidRDefault="0075420B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112F25" w:rsidRPr="00112F25" w:rsidTr="007D449F">
        <w:trPr>
          <w:trHeight w:val="300"/>
        </w:trPr>
        <w:tc>
          <w:tcPr>
            <w:tcW w:w="31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AUTO DE FISCALIZAÇÃO:</w:t>
            </w:r>
          </w:p>
        </w:tc>
        <w:tc>
          <w:tcPr>
            <w:tcW w:w="33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DATA:</w:t>
            </w:r>
          </w:p>
        </w:tc>
        <w:tc>
          <w:tcPr>
            <w:tcW w:w="34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12F25" w:rsidRPr="00112F25" w:rsidTr="007D449F">
        <w:trPr>
          <w:trHeight w:val="120"/>
        </w:trPr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25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12F25" w:rsidRPr="00112F25" w:rsidTr="007D449F">
        <w:trPr>
          <w:trHeight w:val="300"/>
        </w:trPr>
        <w:tc>
          <w:tcPr>
            <w:tcW w:w="50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EQUIPE INTERDISCIPLINAR</w:t>
            </w:r>
          </w:p>
        </w:tc>
        <w:tc>
          <w:tcPr>
            <w:tcW w:w="22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MATRÍCULA</w:t>
            </w:r>
          </w:p>
        </w:tc>
        <w:tc>
          <w:tcPr>
            <w:tcW w:w="34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12F25" w:rsidRPr="00112F25" w:rsidRDefault="00112F25" w:rsidP="00112F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ASSINATURA</w:t>
            </w:r>
          </w:p>
        </w:tc>
      </w:tr>
      <w:tr w:rsidR="001F5159" w:rsidRPr="00112F25" w:rsidTr="00032AC6">
        <w:trPr>
          <w:trHeight w:val="300"/>
        </w:trPr>
        <w:tc>
          <w:tcPr>
            <w:tcW w:w="50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2AC6" w:rsidRDefault="006D07B2" w:rsidP="001F5159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GUILHERME LEMOS</w:t>
            </w:r>
          </w:p>
          <w:p w:rsidR="001F5159" w:rsidRPr="001F5159" w:rsidRDefault="00E53B85" w:rsidP="001F5159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t-BR"/>
              </w:rPr>
            </w:pPr>
            <w:r w:rsidRPr="00032AC6">
              <w:rPr>
                <w:rFonts w:ascii="Calibri" w:eastAsia="Times New Roman" w:hAnsi="Calibri" w:cs="Calibri"/>
                <w:bCs/>
                <w:color w:val="000000"/>
                <w:sz w:val="20"/>
                <w:lang w:eastAsia="pt-BR"/>
              </w:rPr>
              <w:t>Analista Ambiental</w:t>
            </w:r>
          </w:p>
        </w:tc>
        <w:tc>
          <w:tcPr>
            <w:tcW w:w="22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59" w:rsidRPr="004559BC" w:rsidRDefault="006D07B2" w:rsidP="00032A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lang w:eastAsia="pt-BR"/>
              </w:rPr>
              <w:t>5839</w:t>
            </w:r>
          </w:p>
        </w:tc>
        <w:tc>
          <w:tcPr>
            <w:tcW w:w="34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5159" w:rsidRPr="00112F25" w:rsidRDefault="001F5159" w:rsidP="00032AC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</w:tr>
      <w:tr w:rsidR="00112F25" w:rsidRPr="00112F25" w:rsidTr="007D449F">
        <w:trPr>
          <w:trHeight w:val="242"/>
        </w:trPr>
        <w:tc>
          <w:tcPr>
            <w:tcW w:w="50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0368" w:rsidRPr="004234B3" w:rsidRDefault="00140368" w:rsidP="001403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234B3">
              <w:rPr>
                <w:rFonts w:ascii="Calibri" w:eastAsia="Times New Roman" w:hAnsi="Calibri" w:cs="Calibri"/>
                <w:color w:val="000000"/>
                <w:lang w:eastAsia="pt-BR"/>
              </w:rPr>
              <w:t>Caio Furtado Pereira</w:t>
            </w:r>
          </w:p>
          <w:p w:rsidR="00112F25" w:rsidRPr="00112F25" w:rsidRDefault="00140368" w:rsidP="001403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>Coordenador – Controle Ambiental</w:t>
            </w:r>
          </w:p>
        </w:tc>
        <w:tc>
          <w:tcPr>
            <w:tcW w:w="223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2F25" w:rsidRPr="00112F25" w:rsidRDefault="00140368" w:rsidP="00F642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81151</w:t>
            </w:r>
          </w:p>
        </w:tc>
        <w:tc>
          <w:tcPr>
            <w:tcW w:w="34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2F25" w:rsidRPr="00112F25" w:rsidRDefault="00112F25" w:rsidP="00112F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032AC6" w:rsidRPr="00112F25" w:rsidTr="007D449F">
        <w:trPr>
          <w:trHeight w:val="291"/>
        </w:trPr>
        <w:tc>
          <w:tcPr>
            <w:tcW w:w="50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34CAC" w:rsidRPr="009368C3" w:rsidRDefault="00334CAC" w:rsidP="00334CAC">
            <w:pPr>
              <w:spacing w:after="0" w:line="240" w:lineRule="auto"/>
              <w:rPr>
                <w:rFonts w:cstheme="minorHAnsi"/>
              </w:rPr>
            </w:pPr>
            <w:r w:rsidRPr="009368C3">
              <w:rPr>
                <w:rFonts w:cstheme="minorHAnsi"/>
              </w:rPr>
              <w:t>LARISSA BRENDA C. DA S. CALDEIRA</w:t>
            </w:r>
          </w:p>
          <w:p w:rsidR="00032AC6" w:rsidRPr="00112F25" w:rsidRDefault="00334CAC" w:rsidP="00334CA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368C3">
              <w:rPr>
                <w:rFonts w:cstheme="minorHAnsi"/>
              </w:rPr>
              <w:t>Analista Jurídico – OAB/MG 190.385</w:t>
            </w:r>
          </w:p>
        </w:tc>
        <w:tc>
          <w:tcPr>
            <w:tcW w:w="223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2AC6" w:rsidRPr="00112F25" w:rsidRDefault="00334CAC" w:rsidP="00032A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6541</w:t>
            </w:r>
          </w:p>
        </w:tc>
        <w:tc>
          <w:tcPr>
            <w:tcW w:w="34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32AC6" w:rsidRPr="00112F25" w:rsidRDefault="00032AC6" w:rsidP="00032A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112F25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</w:tbl>
    <w:p w:rsidR="00352C3D" w:rsidRDefault="00352C3D" w:rsidP="00BF5038">
      <w:pPr>
        <w:suppressAutoHyphens/>
        <w:spacing w:before="120" w:after="120" w:line="360" w:lineRule="auto"/>
        <w:ind w:left="1276" w:right="57"/>
        <w:jc w:val="center"/>
        <w:rPr>
          <w:rFonts w:ascii="Arial" w:eastAsia="Times New Roman" w:hAnsi="Arial" w:cs="Arial"/>
          <w:b/>
          <w:bCs/>
          <w:caps/>
          <w:u w:val="single"/>
          <w:lang w:eastAsia="ar-SA"/>
        </w:rPr>
      </w:pPr>
    </w:p>
    <w:p w:rsidR="00ED7A08" w:rsidRPr="00BF5038" w:rsidRDefault="004559BC" w:rsidP="00BF5038">
      <w:pPr>
        <w:suppressAutoHyphens/>
        <w:spacing w:before="120" w:after="120" w:line="360" w:lineRule="auto"/>
        <w:ind w:left="1276" w:right="57"/>
        <w:jc w:val="center"/>
        <w:rPr>
          <w:rFonts w:ascii="Arial" w:eastAsia="Times New Roman" w:hAnsi="Arial" w:cs="Arial"/>
          <w:b/>
          <w:bCs/>
          <w:caps/>
          <w:u w:val="single"/>
          <w:lang w:eastAsia="ar-SA"/>
        </w:rPr>
      </w:pPr>
      <w:r w:rsidRPr="00BF5038">
        <w:rPr>
          <w:rFonts w:ascii="Arial" w:eastAsia="Times New Roman" w:hAnsi="Arial" w:cs="Arial"/>
          <w:b/>
          <w:bCs/>
          <w:caps/>
          <w:u w:val="single"/>
          <w:lang w:eastAsia="ar-SA"/>
        </w:rPr>
        <w:lastRenderedPageBreak/>
        <w:t>PARECER TÉCNICO</w:t>
      </w:r>
    </w:p>
    <w:p w:rsidR="00A7131A" w:rsidRPr="00891160" w:rsidRDefault="004559BC" w:rsidP="00A7131A">
      <w:pPr>
        <w:numPr>
          <w:ilvl w:val="0"/>
          <w:numId w:val="15"/>
        </w:numPr>
        <w:suppressAutoHyphens/>
        <w:spacing w:before="120" w:after="120" w:line="360" w:lineRule="auto"/>
        <w:ind w:left="1418" w:right="57" w:hanging="284"/>
        <w:jc w:val="both"/>
        <w:rPr>
          <w:rFonts w:ascii="Arial" w:eastAsia="Times New Roman" w:hAnsi="Arial" w:cs="Arial"/>
          <w:b/>
          <w:bCs/>
          <w:caps/>
          <w:u w:val="single"/>
          <w:lang w:eastAsia="ar-SA"/>
        </w:rPr>
      </w:pPr>
      <w:r w:rsidRPr="00891160">
        <w:rPr>
          <w:rFonts w:ascii="Arial" w:eastAsia="Times New Roman" w:hAnsi="Arial" w:cs="Arial"/>
          <w:b/>
          <w:bCs/>
          <w:caps/>
          <w:u w:val="single"/>
          <w:lang w:eastAsia="ar-SA"/>
        </w:rPr>
        <w:t xml:space="preserve">Introdução </w:t>
      </w:r>
    </w:p>
    <w:p w:rsidR="00747002" w:rsidRPr="00BE6C31" w:rsidRDefault="00747002" w:rsidP="00F476E7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BE6C31">
        <w:rPr>
          <w:rFonts w:ascii="Arial" w:eastAsia="Times New Roman" w:hAnsi="Arial" w:cs="Arial"/>
          <w:lang w:eastAsia="ar-SA"/>
        </w:rPr>
        <w:t xml:space="preserve">O presente </w:t>
      </w:r>
      <w:r w:rsidR="001867B3">
        <w:rPr>
          <w:rFonts w:ascii="Arial" w:eastAsia="Times New Roman" w:hAnsi="Arial" w:cs="Arial"/>
          <w:lang w:eastAsia="ar-SA"/>
        </w:rPr>
        <w:t>parecer técnico</w:t>
      </w:r>
      <w:r w:rsidRPr="00BE6C31">
        <w:rPr>
          <w:rFonts w:ascii="Arial" w:eastAsia="Times New Roman" w:hAnsi="Arial" w:cs="Arial"/>
          <w:lang w:eastAsia="ar-SA"/>
        </w:rPr>
        <w:t xml:space="preserve"> é referente à análise do processo de solicitação de </w:t>
      </w:r>
      <w:r w:rsidR="001F0AA1">
        <w:rPr>
          <w:rFonts w:ascii="Arial" w:eastAsia="Times New Roman" w:hAnsi="Arial" w:cs="Arial"/>
          <w:lang w:eastAsia="ar-SA"/>
        </w:rPr>
        <w:t>intervenção ambiental para a supressão de 2</w:t>
      </w:r>
      <w:r w:rsidR="001867B3">
        <w:rPr>
          <w:rFonts w:ascii="Arial" w:eastAsia="Times New Roman" w:hAnsi="Arial" w:cs="Arial"/>
          <w:lang w:eastAsia="ar-SA"/>
        </w:rPr>
        <w:t>7</w:t>
      </w:r>
      <w:r w:rsidR="001F0AA1">
        <w:rPr>
          <w:rFonts w:ascii="Arial" w:eastAsia="Times New Roman" w:hAnsi="Arial" w:cs="Arial"/>
          <w:lang w:eastAsia="ar-SA"/>
        </w:rPr>
        <w:t>,</w:t>
      </w:r>
      <w:r w:rsidR="001867B3">
        <w:rPr>
          <w:rFonts w:ascii="Arial" w:eastAsia="Times New Roman" w:hAnsi="Arial" w:cs="Arial"/>
          <w:lang w:eastAsia="ar-SA"/>
        </w:rPr>
        <w:t>87</w:t>
      </w:r>
      <w:r w:rsidR="001F0AA1">
        <w:rPr>
          <w:rFonts w:ascii="Arial" w:eastAsia="Times New Roman" w:hAnsi="Arial" w:cs="Arial"/>
          <w:lang w:eastAsia="ar-SA"/>
        </w:rPr>
        <w:t xml:space="preserve"> hectares de maciço florestal e o corte de 161 árvores isoladas em uma área de 5,54 hectares de pastagem, vinculados à Licença Ambiental Simplificada RAS n° 35/2021</w:t>
      </w:r>
      <w:r w:rsidR="00BA3A7D">
        <w:rPr>
          <w:rFonts w:ascii="Arial" w:eastAsia="Times New Roman" w:hAnsi="Arial" w:cs="Arial"/>
          <w:lang w:eastAsia="ar-SA"/>
        </w:rPr>
        <w:t xml:space="preserve"> referente ao processo n° 12.511/2021</w:t>
      </w:r>
      <w:r w:rsidR="001F0AA1">
        <w:rPr>
          <w:rFonts w:ascii="Arial" w:eastAsia="Times New Roman" w:hAnsi="Arial" w:cs="Arial"/>
          <w:lang w:eastAsia="ar-SA"/>
        </w:rPr>
        <w:t>.</w:t>
      </w:r>
      <w:r w:rsidR="007F631C">
        <w:rPr>
          <w:rFonts w:ascii="Arial" w:eastAsia="Times New Roman" w:hAnsi="Arial" w:cs="Arial"/>
          <w:lang w:eastAsia="ar-SA"/>
        </w:rPr>
        <w:t xml:space="preserve"> Portanto, só será </w:t>
      </w:r>
      <w:r w:rsidR="00AB0FC5">
        <w:rPr>
          <w:rFonts w:ascii="Arial" w:eastAsia="Times New Roman" w:hAnsi="Arial" w:cs="Arial"/>
          <w:lang w:eastAsia="ar-SA"/>
        </w:rPr>
        <w:t>tratada,</w:t>
      </w:r>
      <w:r w:rsidR="007F631C">
        <w:rPr>
          <w:rFonts w:ascii="Arial" w:eastAsia="Times New Roman" w:hAnsi="Arial" w:cs="Arial"/>
          <w:lang w:eastAsia="ar-SA"/>
        </w:rPr>
        <w:t xml:space="preserve"> neste parecer, a questão da intervenção ambiental requerida.</w:t>
      </w:r>
    </w:p>
    <w:p w:rsidR="00710C0D" w:rsidRPr="00BE6C31" w:rsidRDefault="00710C0D" w:rsidP="00710C0D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BE6C31">
        <w:rPr>
          <w:rFonts w:ascii="Arial" w:eastAsia="Times New Roman" w:hAnsi="Arial" w:cs="Arial"/>
          <w:lang w:eastAsia="ar-SA"/>
        </w:rPr>
        <w:t>Considerando a Lei Complementar nº 140, de 08 de dezembro de 2011, artigo 9º, inciso XV, alínea b, onde define a aprovação da “supressão e o manejo de vegetação, de florestas e formações sucessoras em empreendimentos licenciados ou autorizados, ambientalmente, pelo Município.”</w:t>
      </w:r>
    </w:p>
    <w:p w:rsidR="00710C0D" w:rsidRPr="00BE6C31" w:rsidRDefault="00710C0D" w:rsidP="00710C0D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BE6C31">
        <w:rPr>
          <w:rFonts w:ascii="Arial" w:eastAsia="Times New Roman" w:hAnsi="Arial" w:cs="Arial"/>
          <w:lang w:eastAsia="ar-SA"/>
        </w:rPr>
        <w:t>Considerando a Lei Complementar nº 140, de 08 de dezembro de 2011, artigo 3º, parágrafo 2º, onde afirma “A supressão de vegetação decorrente de licenciamentos ambientais é autorizada pelo ente federativo licenciador”.</w:t>
      </w:r>
    </w:p>
    <w:p w:rsidR="00710C0D" w:rsidRPr="00BE6C31" w:rsidRDefault="00710C0D" w:rsidP="00710C0D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BE6C31">
        <w:rPr>
          <w:rFonts w:ascii="Arial" w:eastAsia="Times New Roman" w:hAnsi="Arial" w:cs="Arial"/>
          <w:lang w:eastAsia="ar-SA"/>
        </w:rPr>
        <w:t>Considerando Parecer nº 15.901 da Advocacia Geral do Estado de 26 de julho de 2017, a competência para autorização da supressão de vegetação é do ente federativo licenciador.</w:t>
      </w:r>
    </w:p>
    <w:p w:rsidR="00710C0D" w:rsidRPr="00BE6C31" w:rsidRDefault="00710C0D" w:rsidP="00710C0D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BE6C31">
        <w:rPr>
          <w:rFonts w:ascii="Arial" w:eastAsia="Times New Roman" w:hAnsi="Arial" w:cs="Arial"/>
          <w:lang w:eastAsia="ar-SA"/>
        </w:rPr>
        <w:t xml:space="preserve">Considerando Lei Estadual nº 20.922 de 16 de outubro de 2013, em seu Artigo 78º, que estabelece “A pessoa física ou jurídica que industrialize, beneficie, utilize ou consuma produtos e subprodutos florestais oriundos de florestas nativas fica obrigada a cumprir a reposição de estoque de madeira de florestas nativas em compensação pelo consumo, observadas as diretrizes estabelecidas em políticas públicas </w:t>
      </w:r>
      <w:r w:rsidR="008549BD">
        <w:rPr>
          <w:rFonts w:ascii="Arial" w:eastAsia="Times New Roman" w:hAnsi="Arial" w:cs="Arial"/>
          <w:lang w:eastAsia="ar-SA"/>
        </w:rPr>
        <w:t>estaduais relacionadas ao tema</w:t>
      </w:r>
      <w:r w:rsidRPr="00BE6C31">
        <w:rPr>
          <w:rFonts w:ascii="Arial" w:eastAsia="Times New Roman" w:hAnsi="Arial" w:cs="Arial"/>
          <w:lang w:eastAsia="ar-SA"/>
        </w:rPr>
        <w:t>”</w:t>
      </w:r>
      <w:r w:rsidR="008549BD">
        <w:rPr>
          <w:rFonts w:ascii="Arial" w:eastAsia="Times New Roman" w:hAnsi="Arial" w:cs="Arial"/>
          <w:lang w:eastAsia="ar-SA"/>
        </w:rPr>
        <w:t>.</w:t>
      </w:r>
      <w:r w:rsidRPr="00BE6C31">
        <w:rPr>
          <w:rFonts w:ascii="Arial" w:eastAsia="Times New Roman" w:hAnsi="Arial" w:cs="Arial"/>
          <w:lang w:eastAsia="ar-SA"/>
        </w:rPr>
        <w:t xml:space="preserve"> Sendo de responsabilidade do Instituto Estadual de Florestas.</w:t>
      </w:r>
    </w:p>
    <w:p w:rsidR="00710C0D" w:rsidRDefault="00710C0D" w:rsidP="00710C0D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BE6C31">
        <w:rPr>
          <w:rFonts w:ascii="Arial" w:eastAsia="Times New Roman" w:hAnsi="Arial" w:cs="Arial"/>
          <w:lang w:eastAsia="ar-SA"/>
        </w:rPr>
        <w:t>Considerando também a Deliberação Normativa CODEMA Nº 16, de 22 de agosto de 2017, onde estabelece critérios para definição de compensação ambiental em Licenciamentos Ambientais.</w:t>
      </w:r>
    </w:p>
    <w:p w:rsidR="00747002" w:rsidRPr="00BE6C31" w:rsidRDefault="00747002" w:rsidP="00710C0D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BE6C31">
        <w:rPr>
          <w:rFonts w:ascii="Arial" w:eastAsia="Times New Roman" w:hAnsi="Arial" w:cs="Arial"/>
          <w:lang w:eastAsia="ar-SA"/>
        </w:rPr>
        <w:t>A formalização no sistema, do presente processo, junto à Secretaria Municipal de Mei</w:t>
      </w:r>
      <w:r w:rsidR="00D87E9F">
        <w:rPr>
          <w:rFonts w:ascii="Arial" w:eastAsia="Times New Roman" w:hAnsi="Arial" w:cs="Arial"/>
          <w:lang w:eastAsia="ar-SA"/>
        </w:rPr>
        <w:t xml:space="preserve">o Ambiente, ocorreu no dia </w:t>
      </w:r>
      <w:r w:rsidR="001867B3">
        <w:rPr>
          <w:rFonts w:ascii="Arial" w:eastAsia="Times New Roman" w:hAnsi="Arial" w:cs="Arial"/>
          <w:lang w:eastAsia="ar-SA"/>
        </w:rPr>
        <w:t>10</w:t>
      </w:r>
      <w:r w:rsidR="002841A6">
        <w:rPr>
          <w:rFonts w:ascii="Arial" w:eastAsia="Times New Roman" w:hAnsi="Arial" w:cs="Arial"/>
          <w:lang w:eastAsia="ar-SA"/>
        </w:rPr>
        <w:t>/</w:t>
      </w:r>
      <w:r w:rsidR="00962352">
        <w:rPr>
          <w:rFonts w:ascii="Arial" w:eastAsia="Times New Roman" w:hAnsi="Arial" w:cs="Arial"/>
          <w:lang w:eastAsia="ar-SA"/>
        </w:rPr>
        <w:t>0</w:t>
      </w:r>
      <w:r w:rsidR="001867B3">
        <w:rPr>
          <w:rFonts w:ascii="Arial" w:eastAsia="Times New Roman" w:hAnsi="Arial" w:cs="Arial"/>
          <w:lang w:eastAsia="ar-SA"/>
        </w:rPr>
        <w:t>2</w:t>
      </w:r>
      <w:r w:rsidR="00D87E9F">
        <w:rPr>
          <w:rFonts w:ascii="Arial" w:eastAsia="Times New Roman" w:hAnsi="Arial" w:cs="Arial"/>
          <w:lang w:eastAsia="ar-SA"/>
        </w:rPr>
        <w:t>/20</w:t>
      </w:r>
      <w:r w:rsidR="00710C0D">
        <w:rPr>
          <w:rFonts w:ascii="Arial" w:eastAsia="Times New Roman" w:hAnsi="Arial" w:cs="Arial"/>
          <w:lang w:eastAsia="ar-SA"/>
        </w:rPr>
        <w:t>2</w:t>
      </w:r>
      <w:r w:rsidR="001867B3">
        <w:rPr>
          <w:rFonts w:ascii="Arial" w:eastAsia="Times New Roman" w:hAnsi="Arial" w:cs="Arial"/>
          <w:lang w:eastAsia="ar-SA"/>
        </w:rPr>
        <w:t>2</w:t>
      </w:r>
      <w:r w:rsidRPr="00BE6C31">
        <w:rPr>
          <w:rFonts w:ascii="Arial" w:eastAsia="Times New Roman" w:hAnsi="Arial" w:cs="Arial"/>
          <w:lang w:eastAsia="ar-SA"/>
        </w:rPr>
        <w:t>, conforme Formulário de Orientaç</w:t>
      </w:r>
      <w:r>
        <w:rPr>
          <w:rFonts w:ascii="Arial" w:eastAsia="Times New Roman" w:hAnsi="Arial" w:cs="Arial"/>
          <w:lang w:eastAsia="ar-SA"/>
        </w:rPr>
        <w:t xml:space="preserve">ão </w:t>
      </w:r>
      <w:proofErr w:type="gramStart"/>
      <w:r>
        <w:rPr>
          <w:rFonts w:ascii="Arial" w:eastAsia="Times New Roman" w:hAnsi="Arial" w:cs="Arial"/>
          <w:lang w:eastAsia="ar-SA"/>
        </w:rPr>
        <w:t xml:space="preserve">Básica </w:t>
      </w:r>
      <w:r w:rsidR="005A25CD">
        <w:rPr>
          <w:rFonts w:ascii="Arial" w:eastAsia="Times New Roman" w:hAnsi="Arial" w:cs="Arial"/>
          <w:lang w:eastAsia="ar-SA"/>
        </w:rPr>
        <w:t>Integrado</w:t>
      </w:r>
      <w:proofErr w:type="gramEnd"/>
      <w:r w:rsidR="005A25CD">
        <w:rPr>
          <w:rFonts w:ascii="Arial" w:eastAsia="Times New Roman" w:hAnsi="Arial" w:cs="Arial"/>
          <w:lang w:eastAsia="ar-SA"/>
        </w:rPr>
        <w:t xml:space="preserve"> – FOB</w:t>
      </w:r>
      <w:r w:rsidR="00D87E9F">
        <w:rPr>
          <w:rFonts w:ascii="Arial" w:eastAsia="Times New Roman" w:hAnsi="Arial" w:cs="Arial"/>
          <w:lang w:eastAsia="ar-SA"/>
        </w:rPr>
        <w:t xml:space="preserve"> n° </w:t>
      </w:r>
      <w:r w:rsidR="001867B3">
        <w:rPr>
          <w:rFonts w:ascii="Arial" w:eastAsia="Times New Roman" w:hAnsi="Arial" w:cs="Arial"/>
          <w:lang w:eastAsia="ar-SA"/>
        </w:rPr>
        <w:t>4</w:t>
      </w:r>
      <w:r w:rsidR="00752721">
        <w:rPr>
          <w:rFonts w:ascii="Arial" w:eastAsia="Times New Roman" w:hAnsi="Arial" w:cs="Arial"/>
          <w:lang w:eastAsia="ar-SA"/>
        </w:rPr>
        <w:t>.</w:t>
      </w:r>
      <w:r w:rsidR="001867B3">
        <w:rPr>
          <w:rFonts w:ascii="Arial" w:eastAsia="Times New Roman" w:hAnsi="Arial" w:cs="Arial"/>
          <w:lang w:eastAsia="ar-SA"/>
        </w:rPr>
        <w:t>831</w:t>
      </w:r>
      <w:r w:rsidR="00B93192">
        <w:rPr>
          <w:rFonts w:ascii="Arial" w:eastAsia="Times New Roman" w:hAnsi="Arial" w:cs="Arial"/>
          <w:lang w:eastAsia="ar-SA"/>
        </w:rPr>
        <w:t>/20</w:t>
      </w:r>
      <w:r w:rsidR="00485EC0">
        <w:rPr>
          <w:rFonts w:ascii="Arial" w:eastAsia="Times New Roman" w:hAnsi="Arial" w:cs="Arial"/>
          <w:lang w:eastAsia="ar-SA"/>
        </w:rPr>
        <w:t>2</w:t>
      </w:r>
      <w:r w:rsidR="00962352">
        <w:rPr>
          <w:rFonts w:ascii="Arial" w:eastAsia="Times New Roman" w:hAnsi="Arial" w:cs="Arial"/>
          <w:lang w:eastAsia="ar-SA"/>
        </w:rPr>
        <w:t>2</w:t>
      </w:r>
      <w:r>
        <w:rPr>
          <w:rFonts w:ascii="Arial" w:eastAsia="Times New Roman" w:hAnsi="Arial" w:cs="Arial"/>
          <w:lang w:eastAsia="ar-SA"/>
        </w:rPr>
        <w:t xml:space="preserve">. Foi realizada vistoria </w:t>
      </w:r>
      <w:r w:rsidRPr="00BE6C31">
        <w:rPr>
          <w:rFonts w:ascii="Arial" w:eastAsia="Times New Roman" w:hAnsi="Arial" w:cs="Arial"/>
          <w:lang w:eastAsia="ar-SA"/>
        </w:rPr>
        <w:t>pela e</w:t>
      </w:r>
      <w:r w:rsidR="002841A6">
        <w:rPr>
          <w:rFonts w:ascii="Arial" w:eastAsia="Times New Roman" w:hAnsi="Arial" w:cs="Arial"/>
          <w:lang w:eastAsia="ar-SA"/>
        </w:rPr>
        <w:t xml:space="preserve">quipe técnica da SEMMA no dia </w:t>
      </w:r>
      <w:r w:rsidR="001867B3">
        <w:rPr>
          <w:rFonts w:ascii="Arial" w:eastAsia="Times New Roman" w:hAnsi="Arial" w:cs="Arial"/>
          <w:lang w:eastAsia="ar-SA"/>
        </w:rPr>
        <w:t>31</w:t>
      </w:r>
      <w:r w:rsidR="00B93192">
        <w:rPr>
          <w:rFonts w:ascii="Arial" w:eastAsia="Times New Roman" w:hAnsi="Arial" w:cs="Arial"/>
          <w:lang w:eastAsia="ar-SA"/>
        </w:rPr>
        <w:t>/</w:t>
      </w:r>
      <w:r w:rsidR="008549BD">
        <w:rPr>
          <w:rFonts w:ascii="Arial" w:eastAsia="Times New Roman" w:hAnsi="Arial" w:cs="Arial"/>
          <w:lang w:eastAsia="ar-SA"/>
        </w:rPr>
        <w:t>0</w:t>
      </w:r>
      <w:r w:rsidR="009866C9">
        <w:rPr>
          <w:rFonts w:ascii="Arial" w:eastAsia="Times New Roman" w:hAnsi="Arial" w:cs="Arial"/>
          <w:lang w:eastAsia="ar-SA"/>
        </w:rPr>
        <w:t>1</w:t>
      </w:r>
      <w:r w:rsidR="00D87E9F">
        <w:rPr>
          <w:rFonts w:ascii="Arial" w:eastAsia="Times New Roman" w:hAnsi="Arial" w:cs="Arial"/>
          <w:lang w:eastAsia="ar-SA"/>
        </w:rPr>
        <w:t>/202</w:t>
      </w:r>
      <w:r w:rsidR="009866C9">
        <w:rPr>
          <w:rFonts w:ascii="Arial" w:eastAsia="Times New Roman" w:hAnsi="Arial" w:cs="Arial"/>
          <w:lang w:eastAsia="ar-SA"/>
        </w:rPr>
        <w:t>4</w:t>
      </w:r>
      <w:r>
        <w:rPr>
          <w:rFonts w:ascii="Arial" w:eastAsia="Times New Roman" w:hAnsi="Arial" w:cs="Arial"/>
          <w:lang w:eastAsia="ar-SA"/>
        </w:rPr>
        <w:t xml:space="preserve"> ao empreendimento.</w:t>
      </w:r>
    </w:p>
    <w:p w:rsidR="00752721" w:rsidRDefault="00747002" w:rsidP="00747002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lastRenderedPageBreak/>
        <w:t>O responsável técnico</w:t>
      </w:r>
      <w:r w:rsidRPr="00BE6C31">
        <w:rPr>
          <w:rFonts w:ascii="Arial" w:eastAsia="Times New Roman" w:hAnsi="Arial" w:cs="Arial"/>
          <w:lang w:eastAsia="ar-SA"/>
        </w:rPr>
        <w:t xml:space="preserve"> pela elaboração dos estudo</w:t>
      </w:r>
      <w:r w:rsidR="00577064">
        <w:rPr>
          <w:rFonts w:ascii="Arial" w:eastAsia="Times New Roman" w:hAnsi="Arial" w:cs="Arial"/>
          <w:lang w:eastAsia="ar-SA"/>
        </w:rPr>
        <w:t xml:space="preserve">s ambientais é </w:t>
      </w:r>
      <w:r w:rsidR="00586F4A">
        <w:rPr>
          <w:rFonts w:ascii="Arial" w:eastAsia="Times New Roman" w:hAnsi="Arial" w:cs="Arial"/>
          <w:lang w:eastAsia="ar-SA"/>
        </w:rPr>
        <w:t>o</w:t>
      </w:r>
      <w:r w:rsidR="005E4E4D">
        <w:rPr>
          <w:rFonts w:ascii="Arial" w:eastAsia="Times New Roman" w:hAnsi="Arial" w:cs="Arial"/>
          <w:lang w:eastAsia="ar-SA"/>
        </w:rPr>
        <w:t xml:space="preserve"> </w:t>
      </w:r>
      <w:r w:rsidR="00962352">
        <w:rPr>
          <w:rFonts w:ascii="Arial" w:eastAsia="Times New Roman" w:hAnsi="Arial" w:cs="Arial"/>
          <w:lang w:eastAsia="ar-SA"/>
        </w:rPr>
        <w:t>engenheira agr</w:t>
      </w:r>
      <w:r w:rsidR="00586F4A">
        <w:rPr>
          <w:rFonts w:ascii="Arial" w:eastAsia="Times New Roman" w:hAnsi="Arial" w:cs="Arial"/>
          <w:lang w:eastAsia="ar-SA"/>
        </w:rPr>
        <w:t>ícola</w:t>
      </w:r>
      <w:r w:rsidR="00962352">
        <w:rPr>
          <w:rFonts w:ascii="Arial" w:eastAsia="Times New Roman" w:hAnsi="Arial" w:cs="Arial"/>
          <w:lang w:eastAsia="ar-SA"/>
        </w:rPr>
        <w:t xml:space="preserve"> </w:t>
      </w:r>
      <w:r w:rsidR="00586F4A">
        <w:rPr>
          <w:rFonts w:ascii="Arial" w:eastAsia="Times New Roman" w:hAnsi="Arial" w:cs="Arial"/>
          <w:lang w:eastAsia="ar-SA"/>
        </w:rPr>
        <w:t>José Eduardo Peçanha</w:t>
      </w:r>
      <w:r w:rsidR="007137CC">
        <w:rPr>
          <w:rFonts w:ascii="Arial" w:eastAsia="Times New Roman" w:hAnsi="Arial" w:cs="Arial"/>
          <w:lang w:eastAsia="ar-SA"/>
        </w:rPr>
        <w:t>, C</w:t>
      </w:r>
      <w:r w:rsidR="005E4E4D">
        <w:rPr>
          <w:rFonts w:ascii="Arial" w:eastAsia="Times New Roman" w:hAnsi="Arial" w:cs="Arial"/>
          <w:lang w:eastAsia="ar-SA"/>
        </w:rPr>
        <w:t>R</w:t>
      </w:r>
      <w:r w:rsidR="00962352">
        <w:rPr>
          <w:rFonts w:ascii="Arial" w:eastAsia="Times New Roman" w:hAnsi="Arial" w:cs="Arial"/>
          <w:lang w:eastAsia="ar-SA"/>
        </w:rPr>
        <w:t>EA</w:t>
      </w:r>
      <w:r w:rsidR="00AF2054">
        <w:rPr>
          <w:rFonts w:ascii="Arial" w:eastAsia="Times New Roman" w:hAnsi="Arial" w:cs="Arial"/>
          <w:lang w:eastAsia="ar-SA"/>
        </w:rPr>
        <w:t xml:space="preserve"> – </w:t>
      </w:r>
      <w:r w:rsidR="00586F4A">
        <w:rPr>
          <w:rFonts w:ascii="Arial" w:eastAsia="Times New Roman" w:hAnsi="Arial" w:cs="Arial"/>
          <w:lang w:eastAsia="ar-SA"/>
        </w:rPr>
        <w:t>40736-MG</w:t>
      </w:r>
      <w:r w:rsidR="00B93192">
        <w:rPr>
          <w:rFonts w:ascii="Arial" w:eastAsia="Times New Roman" w:hAnsi="Arial" w:cs="Arial"/>
          <w:lang w:eastAsia="ar-SA"/>
        </w:rPr>
        <w:t xml:space="preserve"> (ART nº </w:t>
      </w:r>
      <w:r w:rsidR="00962352">
        <w:rPr>
          <w:rFonts w:ascii="Arial" w:eastAsia="Times New Roman" w:hAnsi="Arial" w:cs="Arial"/>
          <w:lang w:eastAsia="ar-SA"/>
        </w:rPr>
        <w:t>MG202</w:t>
      </w:r>
      <w:r w:rsidR="00586F4A">
        <w:rPr>
          <w:rFonts w:ascii="Arial" w:eastAsia="Times New Roman" w:hAnsi="Arial" w:cs="Arial"/>
          <w:lang w:eastAsia="ar-SA"/>
        </w:rPr>
        <w:t>42732121</w:t>
      </w:r>
      <w:r w:rsidR="00A66761">
        <w:rPr>
          <w:rFonts w:ascii="Arial" w:eastAsia="Times New Roman" w:hAnsi="Arial" w:cs="Arial"/>
          <w:lang w:eastAsia="ar-SA"/>
        </w:rPr>
        <w:t>)</w:t>
      </w:r>
      <w:r w:rsidR="009B3322">
        <w:rPr>
          <w:rFonts w:ascii="Arial" w:eastAsia="Times New Roman" w:hAnsi="Arial" w:cs="Arial"/>
          <w:lang w:eastAsia="ar-SA"/>
        </w:rPr>
        <w:t xml:space="preserve"> e o biólogo Cristiano Geraldo de Freitas </w:t>
      </w:r>
      <w:proofErr w:type="spellStart"/>
      <w:proofErr w:type="gramStart"/>
      <w:r w:rsidR="009B3322">
        <w:rPr>
          <w:rFonts w:ascii="Arial" w:eastAsia="Times New Roman" w:hAnsi="Arial" w:cs="Arial"/>
          <w:lang w:eastAsia="ar-SA"/>
        </w:rPr>
        <w:t>CRBio</w:t>
      </w:r>
      <w:proofErr w:type="spellEnd"/>
      <w:proofErr w:type="gramEnd"/>
      <w:r w:rsidR="009B3322">
        <w:rPr>
          <w:rFonts w:ascii="Arial" w:eastAsia="Times New Roman" w:hAnsi="Arial" w:cs="Arial"/>
          <w:lang w:eastAsia="ar-SA"/>
        </w:rPr>
        <w:t xml:space="preserve"> 076555/04-D (ART n° 20221000100577)</w:t>
      </w:r>
      <w:r w:rsidR="00A66761">
        <w:rPr>
          <w:rFonts w:ascii="Arial" w:eastAsia="Times New Roman" w:hAnsi="Arial" w:cs="Arial"/>
          <w:lang w:eastAsia="ar-SA"/>
        </w:rPr>
        <w:t>.</w:t>
      </w:r>
    </w:p>
    <w:p w:rsidR="000A155F" w:rsidRDefault="00747002" w:rsidP="00747002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 w:rsidRPr="00BE6C31">
        <w:rPr>
          <w:rFonts w:ascii="Arial" w:eastAsia="Times New Roman" w:hAnsi="Arial" w:cs="Arial"/>
          <w:lang w:eastAsia="ar-SA"/>
        </w:rPr>
        <w:t>As informações aqui relatadas foram extraídas dos estudos apresentados e por constatações em vistoria realizada pela equipe técnica da SEMMA.</w:t>
      </w:r>
    </w:p>
    <w:p w:rsidR="00D54F77" w:rsidRDefault="00D54F77" w:rsidP="00747194">
      <w:pPr>
        <w:pStyle w:val="Textoembloco1"/>
        <w:spacing w:before="120" w:after="120" w:line="360" w:lineRule="auto"/>
        <w:ind w:left="1134" w:firstLine="708"/>
      </w:pPr>
    </w:p>
    <w:p w:rsidR="00C05D8B" w:rsidRPr="007C5FB9" w:rsidRDefault="00C05D8B" w:rsidP="00626BAD">
      <w:pPr>
        <w:pStyle w:val="Textoembloco1"/>
        <w:numPr>
          <w:ilvl w:val="0"/>
          <w:numId w:val="15"/>
        </w:numPr>
        <w:spacing w:before="120" w:after="120" w:line="360" w:lineRule="auto"/>
        <w:rPr>
          <w:b/>
          <w:u w:val="single"/>
        </w:rPr>
      </w:pPr>
      <w:r w:rsidRPr="007C5FB9">
        <w:rPr>
          <w:b/>
          <w:u w:val="single"/>
        </w:rPr>
        <w:t xml:space="preserve">CARACTERIZAÇÃO DO EMPREENDIMENTO   </w:t>
      </w:r>
    </w:p>
    <w:p w:rsidR="00C05D8B" w:rsidRDefault="00C05D8B" w:rsidP="00C05D8B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proofErr w:type="gramStart"/>
      <w:r>
        <w:rPr>
          <w:rFonts w:ascii="Arial" w:eastAsia="Times New Roman" w:hAnsi="Arial" w:cs="Arial"/>
          <w:lang w:eastAsia="ar-SA"/>
        </w:rPr>
        <w:t>O empreendimento Fazenda São Bernardo e Ponte Alta – M</w:t>
      </w:r>
      <w:r w:rsidRPr="00F476E7">
        <w:rPr>
          <w:rFonts w:ascii="Arial" w:eastAsia="Times New Roman" w:hAnsi="Arial" w:cs="Arial"/>
          <w:lang w:eastAsia="ar-SA"/>
        </w:rPr>
        <w:t>atrícula</w:t>
      </w:r>
      <w:r>
        <w:rPr>
          <w:rFonts w:ascii="Arial" w:eastAsia="Times New Roman" w:hAnsi="Arial" w:cs="Arial"/>
          <w:lang w:eastAsia="ar-SA"/>
        </w:rPr>
        <w:t>s 55.628, 68.204 e 68.205, está localizado na zona rural do município de Patrocínio-MG, tendo como pontos de referência as coordenadas geográficas 18°</w:t>
      </w:r>
      <w:r w:rsidR="00AB1438">
        <w:rPr>
          <w:rFonts w:ascii="Arial" w:eastAsia="Times New Roman" w:hAnsi="Arial" w:cs="Arial"/>
          <w:lang w:eastAsia="ar-SA"/>
        </w:rPr>
        <w:t>46</w:t>
      </w:r>
      <w:r>
        <w:rPr>
          <w:rFonts w:ascii="Arial" w:eastAsia="Times New Roman" w:hAnsi="Arial" w:cs="Arial"/>
          <w:lang w:eastAsia="ar-SA"/>
        </w:rPr>
        <w:t>’</w:t>
      </w:r>
      <w:r w:rsidR="00AB1438">
        <w:rPr>
          <w:rFonts w:ascii="Arial" w:eastAsia="Times New Roman" w:hAnsi="Arial" w:cs="Arial"/>
          <w:lang w:eastAsia="ar-SA"/>
        </w:rPr>
        <w:t>41</w:t>
      </w:r>
      <w:r>
        <w:rPr>
          <w:rFonts w:ascii="Arial" w:eastAsia="Times New Roman" w:hAnsi="Arial" w:cs="Arial"/>
          <w:lang w:eastAsia="ar-SA"/>
        </w:rPr>
        <w:t>,0</w:t>
      </w:r>
      <w:r w:rsidR="00AB1438">
        <w:rPr>
          <w:rFonts w:ascii="Arial" w:eastAsia="Times New Roman" w:hAnsi="Arial" w:cs="Arial"/>
          <w:lang w:eastAsia="ar-SA"/>
        </w:rPr>
        <w:t>3</w:t>
      </w:r>
      <w:r>
        <w:rPr>
          <w:rFonts w:ascii="Arial" w:eastAsia="Times New Roman" w:hAnsi="Arial" w:cs="Arial"/>
          <w:lang w:eastAsia="ar-SA"/>
        </w:rPr>
        <w:t>”</w:t>
      </w:r>
      <w:proofErr w:type="gramEnd"/>
      <w:r>
        <w:rPr>
          <w:rFonts w:ascii="Arial" w:eastAsia="Times New Roman" w:hAnsi="Arial" w:cs="Arial"/>
          <w:lang w:eastAsia="ar-SA"/>
        </w:rPr>
        <w:t xml:space="preserve"> S e 4</w:t>
      </w:r>
      <w:r w:rsidR="00AB1438">
        <w:rPr>
          <w:rFonts w:ascii="Arial" w:eastAsia="Times New Roman" w:hAnsi="Arial" w:cs="Arial"/>
          <w:lang w:eastAsia="ar-SA"/>
        </w:rPr>
        <w:t>7</w:t>
      </w:r>
      <w:r>
        <w:rPr>
          <w:rFonts w:ascii="Arial" w:eastAsia="Times New Roman" w:hAnsi="Arial" w:cs="Arial"/>
          <w:lang w:eastAsia="ar-SA"/>
        </w:rPr>
        <w:t>°</w:t>
      </w:r>
      <w:r w:rsidR="00AB1438">
        <w:rPr>
          <w:rFonts w:ascii="Arial" w:eastAsia="Times New Roman" w:hAnsi="Arial" w:cs="Arial"/>
          <w:lang w:eastAsia="ar-SA"/>
        </w:rPr>
        <w:t>05</w:t>
      </w:r>
      <w:r>
        <w:rPr>
          <w:rFonts w:ascii="Arial" w:eastAsia="Times New Roman" w:hAnsi="Arial" w:cs="Arial"/>
          <w:lang w:eastAsia="ar-SA"/>
        </w:rPr>
        <w:t>’5</w:t>
      </w:r>
      <w:r w:rsidR="00AB1438">
        <w:rPr>
          <w:rFonts w:ascii="Arial" w:eastAsia="Times New Roman" w:hAnsi="Arial" w:cs="Arial"/>
          <w:lang w:eastAsia="ar-SA"/>
        </w:rPr>
        <w:t>1</w:t>
      </w:r>
      <w:r>
        <w:rPr>
          <w:rFonts w:ascii="Arial" w:eastAsia="Times New Roman" w:hAnsi="Arial" w:cs="Arial"/>
          <w:lang w:eastAsia="ar-SA"/>
        </w:rPr>
        <w:t>,</w:t>
      </w:r>
      <w:r w:rsidR="00AB1438">
        <w:rPr>
          <w:rFonts w:ascii="Arial" w:eastAsia="Times New Roman" w:hAnsi="Arial" w:cs="Arial"/>
          <w:lang w:eastAsia="ar-SA"/>
        </w:rPr>
        <w:t>14</w:t>
      </w:r>
      <w:r>
        <w:rPr>
          <w:rFonts w:ascii="Arial" w:eastAsia="Times New Roman" w:hAnsi="Arial" w:cs="Arial"/>
          <w:lang w:eastAsia="ar-SA"/>
        </w:rPr>
        <w:t xml:space="preserve">” O, </w:t>
      </w:r>
      <w:proofErr w:type="spellStart"/>
      <w:r>
        <w:rPr>
          <w:rFonts w:ascii="Arial" w:eastAsia="Times New Roman" w:hAnsi="Arial" w:cs="Arial"/>
          <w:lang w:eastAsia="ar-SA"/>
        </w:rPr>
        <w:t>datum</w:t>
      </w:r>
      <w:proofErr w:type="spellEnd"/>
      <w:r>
        <w:rPr>
          <w:rFonts w:ascii="Arial" w:eastAsia="Times New Roman" w:hAnsi="Arial" w:cs="Arial"/>
          <w:lang w:eastAsia="ar-SA"/>
        </w:rPr>
        <w:t xml:space="preserve"> WGS84 23K, de propriedad</w:t>
      </w:r>
      <w:r w:rsidR="00AB1438">
        <w:rPr>
          <w:rFonts w:ascii="Arial" w:eastAsia="Times New Roman" w:hAnsi="Arial" w:cs="Arial"/>
          <w:lang w:eastAsia="ar-SA"/>
        </w:rPr>
        <w:t xml:space="preserve">e do senhor Pedro Henrique </w:t>
      </w:r>
      <w:proofErr w:type="spellStart"/>
      <w:r w:rsidR="00AB1438">
        <w:rPr>
          <w:rFonts w:ascii="Arial" w:eastAsia="Times New Roman" w:hAnsi="Arial" w:cs="Arial"/>
          <w:lang w:eastAsia="ar-SA"/>
        </w:rPr>
        <w:t>Petraco</w:t>
      </w:r>
      <w:proofErr w:type="spellEnd"/>
      <w:r w:rsidR="00AB1438">
        <w:rPr>
          <w:rFonts w:ascii="Arial" w:eastAsia="Times New Roman" w:hAnsi="Arial" w:cs="Arial"/>
          <w:lang w:eastAsia="ar-SA"/>
        </w:rPr>
        <w:t xml:space="preserve"> Silva</w:t>
      </w:r>
      <w:r>
        <w:rPr>
          <w:rFonts w:ascii="Arial" w:eastAsia="Times New Roman" w:hAnsi="Arial" w:cs="Arial"/>
          <w:lang w:eastAsia="ar-SA"/>
        </w:rPr>
        <w:t>.</w:t>
      </w:r>
    </w:p>
    <w:p w:rsidR="00C05D8B" w:rsidRDefault="00C05D8B" w:rsidP="00C05D8B">
      <w:pPr>
        <w:suppressAutoHyphens/>
        <w:spacing w:after="0" w:line="240" w:lineRule="auto"/>
        <w:ind w:left="1134" w:right="57"/>
        <w:jc w:val="center"/>
        <w:rPr>
          <w:rFonts w:ascii="Arial" w:eastAsia="Times New Roman" w:hAnsi="Arial" w:cs="Arial"/>
          <w:lang w:eastAsia="ar-SA"/>
        </w:rPr>
      </w:pPr>
    </w:p>
    <w:p w:rsidR="00C05D8B" w:rsidRPr="00BC5D80" w:rsidRDefault="00EF1750" w:rsidP="00C05D8B">
      <w:pPr>
        <w:suppressAutoHyphens/>
        <w:spacing w:after="0" w:line="240" w:lineRule="auto"/>
        <w:ind w:left="1134" w:right="57"/>
        <w:jc w:val="center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noProof/>
          <w:lang w:eastAsia="pt-BR"/>
        </w:rPr>
        <w:drawing>
          <wp:inline distT="0" distB="0" distL="0" distR="0">
            <wp:extent cx="5565287" cy="3771900"/>
            <wp:effectExtent l="19050" t="0" r="0" b="0"/>
            <wp:docPr id="5" name="Imagem 3" descr="\\192.168.0.61\_MeioAmbiente\Parecer Único - 2024\06 - Pedro Henrique Petraco e Silva - 4831-2022\Imovel 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61\_MeioAmbiente\Parecer Único - 2024\06 - Pedro Henrique Petraco e Silva - 4831-2022\Imovel II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81" cy="377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D8B" w:rsidRPr="00E14DD6" w:rsidRDefault="00C05D8B" w:rsidP="00C05D8B">
      <w:pPr>
        <w:suppressAutoHyphens/>
        <w:spacing w:after="120" w:line="360" w:lineRule="auto"/>
        <w:ind w:left="1134" w:right="57"/>
        <w:jc w:val="center"/>
        <w:rPr>
          <w:rFonts w:ascii="Arial" w:eastAsia="Times New Roman" w:hAnsi="Arial" w:cs="Arial"/>
          <w:sz w:val="18"/>
          <w:lang w:eastAsia="ar-SA"/>
        </w:rPr>
      </w:pPr>
      <w:r w:rsidRPr="00EF1750">
        <w:rPr>
          <w:rFonts w:ascii="Arial" w:eastAsia="Times New Roman" w:hAnsi="Arial" w:cs="Arial"/>
          <w:b/>
          <w:sz w:val="18"/>
          <w:lang w:eastAsia="ar-SA"/>
        </w:rPr>
        <w:t>Figura 01:</w:t>
      </w:r>
      <w:r w:rsidRPr="00EF1750">
        <w:rPr>
          <w:rFonts w:ascii="Arial" w:eastAsia="Times New Roman" w:hAnsi="Arial" w:cs="Arial"/>
          <w:sz w:val="18"/>
          <w:lang w:eastAsia="ar-SA"/>
        </w:rPr>
        <w:t xml:space="preserve"> Vista aérea do empreendimento. Fonte: </w:t>
      </w:r>
      <w:r w:rsidRPr="00EF1750">
        <w:rPr>
          <w:rFonts w:ascii="Arial" w:eastAsia="Times New Roman" w:hAnsi="Arial" w:cs="Arial"/>
          <w:i/>
          <w:sz w:val="18"/>
          <w:lang w:eastAsia="ar-SA"/>
        </w:rPr>
        <w:t xml:space="preserve">Google </w:t>
      </w:r>
      <w:proofErr w:type="spellStart"/>
      <w:r w:rsidRPr="00EF1750">
        <w:rPr>
          <w:rFonts w:ascii="Arial" w:eastAsia="Times New Roman" w:hAnsi="Arial" w:cs="Arial"/>
          <w:i/>
          <w:sz w:val="18"/>
          <w:lang w:eastAsia="ar-SA"/>
        </w:rPr>
        <w:t>Earth</w:t>
      </w:r>
      <w:proofErr w:type="spellEnd"/>
      <w:r w:rsidRPr="00EF1750">
        <w:rPr>
          <w:rFonts w:ascii="Arial" w:eastAsia="Times New Roman" w:hAnsi="Arial" w:cs="Arial"/>
          <w:i/>
          <w:sz w:val="18"/>
          <w:lang w:eastAsia="ar-SA"/>
        </w:rPr>
        <w:t xml:space="preserve"> Pro</w:t>
      </w:r>
    </w:p>
    <w:p w:rsidR="00EF1750" w:rsidRDefault="00AB1438" w:rsidP="00AB1438">
      <w:pPr>
        <w:spacing w:after="100" w:afterAutospacing="1" w:line="360" w:lineRule="auto"/>
        <w:ind w:left="1134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O processo em questão, nº 4.831/2022, está vinculado à LAS – RAS nº 35</w:t>
      </w:r>
      <w:r w:rsidRPr="00E42FF2">
        <w:rPr>
          <w:rFonts w:ascii="Arial" w:hAnsi="Arial" w:cs="Arial"/>
        </w:rPr>
        <w:t>/20</w:t>
      </w:r>
      <w:r>
        <w:rPr>
          <w:rFonts w:ascii="Arial" w:hAnsi="Arial" w:cs="Arial"/>
        </w:rPr>
        <w:t xml:space="preserve">21, válida até </w:t>
      </w:r>
      <w:r w:rsidR="000F6DED">
        <w:rPr>
          <w:rFonts w:ascii="Arial" w:hAnsi="Arial" w:cs="Arial"/>
        </w:rPr>
        <w:t>24</w:t>
      </w:r>
      <w:r>
        <w:rPr>
          <w:rFonts w:ascii="Arial" w:hAnsi="Arial" w:cs="Arial"/>
        </w:rPr>
        <w:t>/0</w:t>
      </w:r>
      <w:r w:rsidR="000F6DED">
        <w:rPr>
          <w:rFonts w:ascii="Arial" w:hAnsi="Arial" w:cs="Arial"/>
        </w:rPr>
        <w:t>8</w:t>
      </w:r>
      <w:r>
        <w:rPr>
          <w:rFonts w:ascii="Arial" w:hAnsi="Arial" w:cs="Arial"/>
        </w:rPr>
        <w:t>/202</w:t>
      </w:r>
      <w:r w:rsidR="000F6DED">
        <w:rPr>
          <w:rFonts w:ascii="Arial" w:hAnsi="Arial" w:cs="Arial"/>
        </w:rPr>
        <w:t>6, a qual licenciou as</w:t>
      </w:r>
      <w:r>
        <w:rPr>
          <w:rFonts w:ascii="Arial" w:hAnsi="Arial" w:cs="Arial"/>
        </w:rPr>
        <w:t xml:space="preserve"> seguinte</w:t>
      </w:r>
      <w:r w:rsidR="000F6DED">
        <w:rPr>
          <w:rFonts w:ascii="Arial" w:hAnsi="Arial" w:cs="Arial"/>
        </w:rPr>
        <w:t>s atividades</w:t>
      </w:r>
      <w:r>
        <w:rPr>
          <w:rFonts w:ascii="Arial" w:hAnsi="Arial" w:cs="Arial"/>
        </w:rPr>
        <w:t xml:space="preserve">: </w:t>
      </w:r>
    </w:p>
    <w:p w:rsidR="00AB4955" w:rsidRDefault="00AB4955" w:rsidP="00AB1438">
      <w:pPr>
        <w:spacing w:after="100" w:afterAutospacing="1" w:line="360" w:lineRule="auto"/>
        <w:ind w:left="1134" w:firstLine="851"/>
        <w:jc w:val="both"/>
        <w:rPr>
          <w:rFonts w:ascii="Arial" w:hAnsi="Arial" w:cs="Arial"/>
        </w:rPr>
      </w:pPr>
    </w:p>
    <w:p w:rsidR="00AB4955" w:rsidRDefault="00AB4955" w:rsidP="00AB1438">
      <w:pPr>
        <w:spacing w:after="100" w:afterAutospacing="1" w:line="360" w:lineRule="auto"/>
        <w:ind w:left="1134" w:firstLine="851"/>
        <w:jc w:val="both"/>
        <w:rPr>
          <w:rFonts w:ascii="Arial" w:hAnsi="Arial" w:cs="Arial"/>
        </w:rPr>
      </w:pPr>
    </w:p>
    <w:p w:rsidR="00AB1438" w:rsidRPr="00DB6524" w:rsidRDefault="00AB1438" w:rsidP="00AB1438">
      <w:pPr>
        <w:pStyle w:val="Default"/>
        <w:spacing w:line="276" w:lineRule="auto"/>
        <w:ind w:left="1134"/>
        <w:rPr>
          <w:sz w:val="20"/>
        </w:rPr>
      </w:pPr>
      <w:r>
        <w:rPr>
          <w:b/>
          <w:sz w:val="20"/>
        </w:rPr>
        <w:lastRenderedPageBreak/>
        <w:t xml:space="preserve">     </w:t>
      </w:r>
      <w:r w:rsidRPr="00DB6524">
        <w:rPr>
          <w:b/>
          <w:sz w:val="20"/>
        </w:rPr>
        <w:t>Tabela 01:</w:t>
      </w:r>
      <w:r w:rsidRPr="00DB6524">
        <w:rPr>
          <w:sz w:val="20"/>
        </w:rPr>
        <w:t xml:space="preserve"> Atividades desenvolvidas no empreendimento.</w:t>
      </w:r>
    </w:p>
    <w:tbl>
      <w:tblPr>
        <w:tblW w:w="8505" w:type="dxa"/>
        <w:tblInd w:w="1488" w:type="dxa"/>
        <w:tblCellMar>
          <w:left w:w="70" w:type="dxa"/>
          <w:right w:w="70" w:type="dxa"/>
        </w:tblCellMar>
        <w:tblLook w:val="04A0"/>
      </w:tblPr>
      <w:tblGrid>
        <w:gridCol w:w="1122"/>
        <w:gridCol w:w="6391"/>
        <w:gridCol w:w="992"/>
      </w:tblGrid>
      <w:tr w:rsidR="00AB1438" w:rsidRPr="00DB6524" w:rsidTr="00AB1438">
        <w:trPr>
          <w:trHeight w:val="397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1438" w:rsidRPr="00DB6524" w:rsidRDefault="00AB1438" w:rsidP="00AB14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pt-BR"/>
              </w:rPr>
            </w:pPr>
            <w:r w:rsidRPr="00DB6524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pt-BR"/>
              </w:rPr>
              <w:t>CÓDIGO:</w:t>
            </w:r>
          </w:p>
        </w:tc>
        <w:tc>
          <w:tcPr>
            <w:tcW w:w="6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1438" w:rsidRPr="00DB6524" w:rsidRDefault="00AB1438" w:rsidP="00AB14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pt-BR"/>
              </w:rPr>
            </w:pPr>
            <w:r w:rsidRPr="00DB6524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pt-BR"/>
              </w:rPr>
              <w:t>ATIVIDADE OBJETO DO LICENCIAMENTO (DN COPAM 213/2017)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B1438" w:rsidRPr="00DB6524" w:rsidRDefault="00AB1438" w:rsidP="00AB14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pt-BR"/>
              </w:rPr>
            </w:pPr>
            <w:r w:rsidRPr="00DB6524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pt-BR"/>
              </w:rPr>
              <w:t>CLASSE</w:t>
            </w:r>
          </w:p>
        </w:tc>
      </w:tr>
      <w:tr w:rsidR="00AB1438" w:rsidRPr="00DB6524" w:rsidTr="00AB1438">
        <w:trPr>
          <w:trHeight w:val="411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B1438" w:rsidRPr="00DB6524" w:rsidRDefault="000F6DED" w:rsidP="000F6D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  <w:t>G</w:t>
            </w:r>
            <w:r w:rsidR="00AB1438" w:rsidRPr="00DB6524"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  <w:t>-0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  <w:t>2</w:t>
            </w:r>
            <w:r w:rsidR="00AB1438" w:rsidRPr="00DB6524"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  <w:t>-0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  <w:t>4</w:t>
            </w:r>
            <w:r w:rsidR="00AB1438" w:rsidRPr="00DB6524"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  <w:t>6</w:t>
            </w:r>
          </w:p>
        </w:tc>
        <w:tc>
          <w:tcPr>
            <w:tcW w:w="6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B1438" w:rsidRPr="00DB6524" w:rsidRDefault="000F6DED" w:rsidP="000F6D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  <w:t>Suinocultura</w:t>
            </w:r>
            <w:r w:rsidR="00AB1438" w:rsidRPr="00DB6524"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B1438" w:rsidRPr="00DB6524" w:rsidRDefault="000F6DED" w:rsidP="00AB14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  <w:t>3</w:t>
            </w:r>
          </w:p>
        </w:tc>
      </w:tr>
      <w:tr w:rsidR="00AB1438" w:rsidRPr="00DB6524" w:rsidTr="00AB1438">
        <w:trPr>
          <w:trHeight w:val="411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1438" w:rsidRPr="00DB6524" w:rsidRDefault="00AB1438" w:rsidP="000F6D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</w:pPr>
            <w:r w:rsidRPr="00DB6524"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  <w:t>G-0</w:t>
            </w:r>
            <w:r w:rsidR="000F6DED"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  <w:t>2</w:t>
            </w:r>
            <w:r w:rsidRPr="00DB6524"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  <w:t>-0</w:t>
            </w:r>
            <w:r w:rsidR="000F6DED"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  <w:t>7</w:t>
            </w:r>
            <w:r w:rsidRPr="00DB6524"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  <w:t>-</w:t>
            </w:r>
            <w:r w:rsidR="000F6DED"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  <w:t>0</w:t>
            </w:r>
          </w:p>
        </w:tc>
        <w:tc>
          <w:tcPr>
            <w:tcW w:w="6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1438" w:rsidRPr="00DB6524" w:rsidRDefault="000F6DED" w:rsidP="000F6D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  <w:t>Criação de bovinos, bubalinos, eqüinos, muares, ovinos e caprinos, em regime extensivo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B1438" w:rsidRPr="00DB6524" w:rsidRDefault="00AB1438" w:rsidP="00AB14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</w:pPr>
            <w:r w:rsidRPr="00DB6524">
              <w:rPr>
                <w:rFonts w:ascii="Arial" w:eastAsia="Times New Roman" w:hAnsi="Arial" w:cs="Arial"/>
                <w:color w:val="000000"/>
                <w:sz w:val="20"/>
                <w:lang w:eastAsia="pt-BR"/>
              </w:rPr>
              <w:t>NP</w:t>
            </w:r>
          </w:p>
        </w:tc>
      </w:tr>
    </w:tbl>
    <w:p w:rsidR="00C05D8B" w:rsidRDefault="00C05D8B" w:rsidP="00C05D8B">
      <w:pPr>
        <w:suppressAutoHyphens/>
        <w:spacing w:before="120" w:after="120" w:line="360" w:lineRule="auto"/>
        <w:ind w:left="1134" w:right="57" w:firstLine="850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ab/>
      </w:r>
    </w:p>
    <w:p w:rsidR="0076480A" w:rsidRPr="00377B97" w:rsidRDefault="00C05D8B" w:rsidP="00626BAD">
      <w:pPr>
        <w:pStyle w:val="Textoembloco1"/>
        <w:numPr>
          <w:ilvl w:val="0"/>
          <w:numId w:val="15"/>
        </w:numPr>
        <w:spacing w:before="120" w:after="120" w:line="360" w:lineRule="auto"/>
        <w:rPr>
          <w:b/>
          <w:u w:val="single"/>
        </w:rPr>
      </w:pPr>
      <w:r w:rsidRPr="00377B97">
        <w:rPr>
          <w:b/>
          <w:u w:val="single"/>
        </w:rPr>
        <w:t>I</w:t>
      </w:r>
      <w:r w:rsidR="0076480A" w:rsidRPr="00377B97">
        <w:rPr>
          <w:b/>
          <w:u w:val="single"/>
        </w:rPr>
        <w:t>NTERVENÇÃO AMBIENTAL</w:t>
      </w:r>
    </w:p>
    <w:p w:rsidR="00F4407B" w:rsidRPr="003A5474" w:rsidRDefault="00401610" w:rsidP="00E1311B">
      <w:pPr>
        <w:pStyle w:val="Textoembloco1"/>
        <w:spacing w:before="120" w:after="120" w:line="360" w:lineRule="auto"/>
        <w:ind w:left="1134" w:firstLine="709"/>
      </w:pPr>
      <w:r w:rsidRPr="000048E9">
        <w:t xml:space="preserve">O empreendedor requereu </w:t>
      </w:r>
      <w:r w:rsidR="00D659BB" w:rsidRPr="000048E9">
        <w:t>autorização para</w:t>
      </w:r>
      <w:r w:rsidR="00A92520" w:rsidRPr="000048E9">
        <w:t xml:space="preserve"> uma</w:t>
      </w:r>
      <w:r w:rsidRPr="000048E9">
        <w:t xml:space="preserve"> </w:t>
      </w:r>
      <w:r w:rsidR="00863480" w:rsidRPr="000048E9">
        <w:t>intervenção</w:t>
      </w:r>
      <w:r w:rsidR="00E56CA8" w:rsidRPr="000048E9">
        <w:t xml:space="preserve"> </w:t>
      </w:r>
      <w:r w:rsidR="008E76F4" w:rsidRPr="000048E9">
        <w:t xml:space="preserve">em </w:t>
      </w:r>
      <w:r w:rsidR="00A92520" w:rsidRPr="000048E9">
        <w:t xml:space="preserve">um maciço florestal de </w:t>
      </w:r>
      <w:r w:rsidR="00877752">
        <w:t>27</w:t>
      </w:r>
      <w:r w:rsidR="00531A46" w:rsidRPr="000048E9">
        <w:t>,</w:t>
      </w:r>
      <w:r w:rsidR="00877752">
        <w:t>87</w:t>
      </w:r>
      <w:r w:rsidR="00A92520" w:rsidRPr="000048E9">
        <w:t xml:space="preserve"> hectares</w:t>
      </w:r>
      <w:r w:rsidR="00D907D7" w:rsidRPr="000048E9">
        <w:t>,</w:t>
      </w:r>
      <w:r w:rsidR="00AC6559" w:rsidRPr="000048E9">
        <w:t xml:space="preserve"> subdivid</w:t>
      </w:r>
      <w:r w:rsidR="00D907D7" w:rsidRPr="000048E9">
        <w:t>id</w:t>
      </w:r>
      <w:r w:rsidR="00AC6559" w:rsidRPr="000048E9">
        <w:t xml:space="preserve">os em </w:t>
      </w:r>
      <w:r w:rsidR="00596DC6">
        <w:t>duas</w:t>
      </w:r>
      <w:r w:rsidR="00AC6559" w:rsidRPr="000048E9">
        <w:t xml:space="preserve"> glebas</w:t>
      </w:r>
      <w:r w:rsidR="000B6DA8" w:rsidRPr="000048E9">
        <w:t xml:space="preserve"> </w:t>
      </w:r>
      <w:r w:rsidR="00AA3635" w:rsidRPr="000048E9">
        <w:t xml:space="preserve">que </w:t>
      </w:r>
      <w:r w:rsidR="000B6DA8" w:rsidRPr="000048E9">
        <w:t>a</w:t>
      </w:r>
      <w:r w:rsidR="00AA3635" w:rsidRPr="000048E9">
        <w:t>presenta</w:t>
      </w:r>
      <w:r w:rsidR="00073964" w:rsidRPr="000048E9">
        <w:t>m</w:t>
      </w:r>
      <w:r w:rsidR="000B6DA8" w:rsidRPr="000048E9">
        <w:t xml:space="preserve"> </w:t>
      </w:r>
      <w:proofErr w:type="spellStart"/>
      <w:r w:rsidR="00AA3635" w:rsidRPr="000048E9">
        <w:t>fitofisionomia</w:t>
      </w:r>
      <w:proofErr w:type="spellEnd"/>
      <w:r w:rsidR="00AA3635" w:rsidRPr="000048E9">
        <w:t xml:space="preserve"> de </w:t>
      </w:r>
      <w:r w:rsidR="00D659BB" w:rsidRPr="000048E9">
        <w:t xml:space="preserve">cerrado </w:t>
      </w:r>
      <w:proofErr w:type="spellStart"/>
      <w:r w:rsidR="00D659BB" w:rsidRPr="000048E9">
        <w:rPr>
          <w:i/>
        </w:rPr>
        <w:t>sensu</w:t>
      </w:r>
      <w:proofErr w:type="spellEnd"/>
      <w:r w:rsidR="00D659BB" w:rsidRPr="000048E9">
        <w:rPr>
          <w:i/>
        </w:rPr>
        <w:t xml:space="preserve"> </w:t>
      </w:r>
      <w:proofErr w:type="spellStart"/>
      <w:r w:rsidR="00D659BB" w:rsidRPr="000048E9">
        <w:rPr>
          <w:i/>
        </w:rPr>
        <w:t>stricto</w:t>
      </w:r>
      <w:proofErr w:type="spellEnd"/>
      <w:r w:rsidR="003A5474">
        <w:rPr>
          <w:i/>
        </w:rPr>
        <w:t xml:space="preserve"> </w:t>
      </w:r>
      <w:r w:rsidR="003A5474">
        <w:t>e o corte de 161 árvores isoladas em uma área de 5,54 hectares e</w:t>
      </w:r>
      <w:r w:rsidR="006166F7">
        <w:t>m</w:t>
      </w:r>
      <w:r w:rsidR="003A5474">
        <w:t xml:space="preserve"> pastagem</w:t>
      </w:r>
      <w:r w:rsidR="006166F7">
        <w:t>.</w:t>
      </w:r>
    </w:p>
    <w:p w:rsidR="00A927E9" w:rsidRDefault="00073964" w:rsidP="00E1311B">
      <w:pPr>
        <w:pStyle w:val="Textoembloco1"/>
        <w:spacing w:before="120" w:after="120" w:line="360" w:lineRule="auto"/>
        <w:ind w:left="1134" w:firstLine="709"/>
      </w:pPr>
      <w:r>
        <w:t>Foi apresentado o inventário florestal</w:t>
      </w:r>
      <w:r w:rsidR="00F4407B">
        <w:t>, elaborado pel</w:t>
      </w:r>
      <w:r>
        <w:t>o</w:t>
      </w:r>
      <w:r w:rsidR="00596DC6">
        <w:t xml:space="preserve"> biólogo Cristiano Geraldo de Freitas</w:t>
      </w:r>
      <w:r w:rsidR="00F4407B">
        <w:t xml:space="preserve"> – </w:t>
      </w:r>
      <w:proofErr w:type="spellStart"/>
      <w:proofErr w:type="gramStart"/>
      <w:r w:rsidR="00F4407B">
        <w:t>CR</w:t>
      </w:r>
      <w:r w:rsidR="00596DC6">
        <w:t>Bio</w:t>
      </w:r>
      <w:proofErr w:type="spellEnd"/>
      <w:proofErr w:type="gramEnd"/>
      <w:r w:rsidR="00F4407B">
        <w:t xml:space="preserve"> MG </w:t>
      </w:r>
      <w:r w:rsidR="00596DC6">
        <w:t>076555</w:t>
      </w:r>
      <w:r w:rsidR="00F4407B">
        <w:t>/</w:t>
      </w:r>
      <w:r w:rsidR="00596DC6">
        <w:t>04-</w:t>
      </w:r>
      <w:r w:rsidR="00F4407B">
        <w:t xml:space="preserve">D, ART n° </w:t>
      </w:r>
      <w:r w:rsidR="00596DC6">
        <w:t>20221000100577</w:t>
      </w:r>
      <w:r w:rsidR="00D907D7">
        <w:t>;</w:t>
      </w:r>
      <w:r w:rsidR="00533C85">
        <w:t xml:space="preserve"> </w:t>
      </w:r>
      <w:r>
        <w:t xml:space="preserve">o qual apontou um volume de lenha estimado em </w:t>
      </w:r>
      <w:r w:rsidR="003A5474">
        <w:t>559</w:t>
      </w:r>
      <w:r>
        <w:t>,</w:t>
      </w:r>
      <w:r w:rsidR="003A5474">
        <w:t>47</w:t>
      </w:r>
      <w:r>
        <w:t xml:space="preserve"> </w:t>
      </w:r>
      <w:proofErr w:type="spellStart"/>
      <w:r>
        <w:t>m³</w:t>
      </w:r>
      <w:proofErr w:type="spellEnd"/>
      <w:r w:rsidR="00703FAD">
        <w:t xml:space="preserve">, por meio de </w:t>
      </w:r>
      <w:r w:rsidR="00A927E9">
        <w:t>14</w:t>
      </w:r>
      <w:r w:rsidR="00703FAD">
        <w:t xml:space="preserve"> parcelas de 400 </w:t>
      </w:r>
      <w:proofErr w:type="spellStart"/>
      <w:r w:rsidR="00703FAD">
        <w:t>m²</w:t>
      </w:r>
      <w:proofErr w:type="spellEnd"/>
      <w:r w:rsidR="00533C85">
        <w:t>.</w:t>
      </w:r>
      <w:r w:rsidR="00A927E9">
        <w:t xml:space="preserve"> </w:t>
      </w:r>
    </w:p>
    <w:p w:rsidR="00703FAD" w:rsidRDefault="00805671" w:rsidP="00E1311B">
      <w:pPr>
        <w:pStyle w:val="Textoembloco1"/>
        <w:spacing w:before="120" w:after="120" w:line="360" w:lineRule="auto"/>
        <w:ind w:left="1134" w:firstLine="709"/>
      </w:pPr>
      <w:r>
        <w:t>O empreendedor possui uma condicionante relativa ao processo n° 12.511, licença LAS – RAS n° 35/2021</w:t>
      </w:r>
      <w:r w:rsidR="00561F94">
        <w:t xml:space="preserve">, a qual deveria realizar o plantio de uma “cortina verde” ao entorno dos barracões de suinocultura, a fim de mitigar a dispersão de odores pelo local. Porém, em vistoria </w:t>
      </w:r>
      <w:r w:rsidR="00561F94">
        <w:rPr>
          <w:i/>
        </w:rPr>
        <w:t xml:space="preserve">in loco, </w:t>
      </w:r>
      <w:r w:rsidR="00561F94">
        <w:t>foi possível constatar que há remanescente de vegetação nativa ao entrono dos barracões, desta forma, é mais viável a manutenção desta vegetação do que a supressão da mesma e plantio de “cortina verde” com outras espécies exóticas.</w:t>
      </w:r>
      <w:r>
        <w:t xml:space="preserve"> </w:t>
      </w:r>
      <w:r w:rsidR="00703FAD">
        <w:t>Assim sendo</w:t>
      </w:r>
      <w:r w:rsidR="00F4407B">
        <w:t>,</w:t>
      </w:r>
      <w:r w:rsidR="004E13B2">
        <w:t xml:space="preserve"> </w:t>
      </w:r>
      <w:r w:rsidR="00785978">
        <w:t>uma faixa ao redor dos galpões de suinocultura, que foi solicitada</w:t>
      </w:r>
      <w:r w:rsidR="00C92D59">
        <w:t xml:space="preserve"> sua</w:t>
      </w:r>
      <w:r w:rsidR="00785978">
        <w:t xml:space="preserve"> supressão, será mantida como forma de cumprimento da condicionante supracitada</w:t>
      </w:r>
      <w:r w:rsidR="007C5FB9">
        <w:t xml:space="preserve"> (ver figura 02).</w:t>
      </w:r>
    </w:p>
    <w:p w:rsidR="007C5FB9" w:rsidRDefault="007C5FB9" w:rsidP="007C5FB9">
      <w:pPr>
        <w:pStyle w:val="Textoembloco1"/>
        <w:spacing w:before="120" w:after="120" w:line="360" w:lineRule="auto"/>
        <w:ind w:left="1134"/>
        <w:jc w:val="center"/>
      </w:pPr>
      <w:r>
        <w:rPr>
          <w:noProof/>
          <w:lang w:eastAsia="pt-BR"/>
        </w:rPr>
        <w:drawing>
          <wp:inline distT="0" distB="0" distL="0" distR="0">
            <wp:extent cx="3800475" cy="2641695"/>
            <wp:effectExtent l="19050" t="0" r="9525" b="0"/>
            <wp:docPr id="6" name="Imagem 4" descr="\\192.168.0.61\_MeioAmbiente\Parecer Único - 2024\06 - Pedro Henrique Petraco e Silva - 4831-2022\Cortina Ver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61\_MeioAmbiente\Parecer Único - 2024\06 - Pedro Henrique Petraco e Silva - 4831-2022\Cortina Verd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951" cy="264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FB9" w:rsidRDefault="007C5FB9" w:rsidP="007C5FB9">
      <w:pPr>
        <w:suppressAutoHyphens/>
        <w:spacing w:before="120" w:after="120" w:line="360" w:lineRule="auto"/>
        <w:ind w:left="1134" w:right="57" w:hanging="283"/>
        <w:jc w:val="center"/>
        <w:rPr>
          <w:rFonts w:ascii="Arial" w:eastAsia="Times New Roman" w:hAnsi="Arial" w:cs="Arial"/>
          <w:sz w:val="18"/>
          <w:lang w:eastAsia="ar-SA"/>
        </w:rPr>
      </w:pPr>
      <w:r w:rsidRPr="005A6D9F">
        <w:rPr>
          <w:rFonts w:ascii="Arial" w:eastAsia="Times New Roman" w:hAnsi="Arial" w:cs="Arial"/>
          <w:b/>
          <w:sz w:val="18"/>
          <w:lang w:eastAsia="ar-SA"/>
        </w:rPr>
        <w:t xml:space="preserve">Figura 02: </w:t>
      </w:r>
      <w:r w:rsidRPr="005A6D9F">
        <w:rPr>
          <w:rFonts w:ascii="Arial" w:eastAsia="Times New Roman" w:hAnsi="Arial" w:cs="Arial"/>
          <w:sz w:val="18"/>
          <w:lang w:eastAsia="ar-SA"/>
        </w:rPr>
        <w:t xml:space="preserve">Áreas da “cortina verde” destacadas em laranja. Fonte: </w:t>
      </w:r>
      <w:r w:rsidRPr="005A6D9F">
        <w:rPr>
          <w:rFonts w:ascii="Arial" w:eastAsia="Times New Roman" w:hAnsi="Arial" w:cs="Arial"/>
          <w:i/>
          <w:sz w:val="18"/>
          <w:lang w:eastAsia="ar-SA"/>
        </w:rPr>
        <w:t xml:space="preserve">Google </w:t>
      </w:r>
      <w:proofErr w:type="spellStart"/>
      <w:r w:rsidRPr="005A6D9F">
        <w:rPr>
          <w:rFonts w:ascii="Arial" w:eastAsia="Times New Roman" w:hAnsi="Arial" w:cs="Arial"/>
          <w:i/>
          <w:sz w:val="18"/>
          <w:lang w:eastAsia="ar-SA"/>
        </w:rPr>
        <w:t>Earth</w:t>
      </w:r>
      <w:proofErr w:type="spellEnd"/>
      <w:r w:rsidRPr="005A6D9F">
        <w:rPr>
          <w:rFonts w:ascii="Arial" w:eastAsia="Times New Roman" w:hAnsi="Arial" w:cs="Arial"/>
          <w:i/>
          <w:sz w:val="18"/>
          <w:lang w:eastAsia="ar-SA"/>
        </w:rPr>
        <w:t xml:space="preserve"> Pro.</w:t>
      </w:r>
      <w:r w:rsidRPr="003B5010">
        <w:rPr>
          <w:rFonts w:ascii="Arial" w:eastAsia="Times New Roman" w:hAnsi="Arial" w:cs="Arial"/>
          <w:i/>
          <w:sz w:val="18"/>
          <w:lang w:eastAsia="ar-SA"/>
        </w:rPr>
        <w:t xml:space="preserve"> </w:t>
      </w:r>
    </w:p>
    <w:p w:rsidR="007B41BE" w:rsidRDefault="00365B3D" w:rsidP="00E1311B">
      <w:pPr>
        <w:pStyle w:val="Textoembloco1"/>
        <w:spacing w:before="120" w:after="120" w:line="360" w:lineRule="auto"/>
        <w:ind w:left="1134" w:firstLine="709"/>
      </w:pPr>
      <w:r>
        <w:lastRenderedPageBreak/>
        <w:t xml:space="preserve">A respeito da autorização para a intervenção, </w:t>
      </w:r>
      <w:r w:rsidRPr="007B41BE">
        <w:rPr>
          <w:b/>
        </w:rPr>
        <w:t>será autorizada</w:t>
      </w:r>
      <w:r w:rsidR="000048E9">
        <w:rPr>
          <w:b/>
        </w:rPr>
        <w:t>,</w:t>
      </w:r>
      <w:r w:rsidRPr="007B41BE">
        <w:rPr>
          <w:b/>
        </w:rPr>
        <w:t xml:space="preserve"> neste parecer, </w:t>
      </w:r>
      <w:r w:rsidR="00703FAD">
        <w:rPr>
          <w:b/>
        </w:rPr>
        <w:t>o desmate de uma</w:t>
      </w:r>
      <w:r w:rsidRPr="007B41BE">
        <w:rPr>
          <w:b/>
        </w:rPr>
        <w:t xml:space="preserve"> área de </w:t>
      </w:r>
      <w:r w:rsidR="00AC2178">
        <w:rPr>
          <w:b/>
        </w:rPr>
        <w:t>24</w:t>
      </w:r>
      <w:r w:rsidR="000048E9" w:rsidRPr="00AC2178">
        <w:rPr>
          <w:b/>
        </w:rPr>
        <w:t>,</w:t>
      </w:r>
      <w:r w:rsidR="00AC2178">
        <w:rPr>
          <w:b/>
        </w:rPr>
        <w:t>74</w:t>
      </w:r>
      <w:r w:rsidRPr="007B41BE">
        <w:rPr>
          <w:b/>
        </w:rPr>
        <w:t xml:space="preserve"> hectares de </w:t>
      </w:r>
      <w:r w:rsidR="000048E9">
        <w:rPr>
          <w:b/>
        </w:rPr>
        <w:t>c</w:t>
      </w:r>
      <w:r w:rsidRPr="007B41BE">
        <w:rPr>
          <w:b/>
        </w:rPr>
        <w:t>errado</w:t>
      </w:r>
      <w:r w:rsidR="000048E9">
        <w:rPr>
          <w:b/>
        </w:rPr>
        <w:t xml:space="preserve"> </w:t>
      </w:r>
      <w:proofErr w:type="spellStart"/>
      <w:r w:rsidR="000048E9">
        <w:rPr>
          <w:b/>
          <w:i/>
        </w:rPr>
        <w:t>sensu</w:t>
      </w:r>
      <w:proofErr w:type="spellEnd"/>
      <w:r w:rsidR="000048E9">
        <w:rPr>
          <w:b/>
          <w:i/>
        </w:rPr>
        <w:t xml:space="preserve"> </w:t>
      </w:r>
      <w:proofErr w:type="spellStart"/>
      <w:r w:rsidR="000048E9">
        <w:rPr>
          <w:b/>
          <w:i/>
        </w:rPr>
        <w:t>stricto</w:t>
      </w:r>
      <w:proofErr w:type="spellEnd"/>
      <w:r w:rsidR="000048E9">
        <w:rPr>
          <w:b/>
        </w:rPr>
        <w:t xml:space="preserve">, resultando em um volume estimado de </w:t>
      </w:r>
      <w:r w:rsidR="00AC2178">
        <w:rPr>
          <w:b/>
        </w:rPr>
        <w:t>496</w:t>
      </w:r>
      <w:r w:rsidR="000048E9" w:rsidRPr="00AC2178">
        <w:rPr>
          <w:b/>
        </w:rPr>
        <w:t>,</w:t>
      </w:r>
      <w:r w:rsidR="00AC2178">
        <w:rPr>
          <w:b/>
        </w:rPr>
        <w:t>63</w:t>
      </w:r>
      <w:r w:rsidR="000048E9">
        <w:rPr>
          <w:b/>
        </w:rPr>
        <w:t xml:space="preserve"> </w:t>
      </w:r>
      <w:proofErr w:type="spellStart"/>
      <w:r w:rsidR="000048E9">
        <w:rPr>
          <w:b/>
        </w:rPr>
        <w:t>m³</w:t>
      </w:r>
      <w:proofErr w:type="spellEnd"/>
      <w:r w:rsidR="000048E9">
        <w:rPr>
          <w:b/>
        </w:rPr>
        <w:t xml:space="preserve"> de lenha</w:t>
      </w:r>
      <w:r w:rsidR="001F5CF1">
        <w:rPr>
          <w:b/>
        </w:rPr>
        <w:t xml:space="preserve"> (ver figura 03)</w:t>
      </w:r>
      <w:r>
        <w:t>.</w:t>
      </w:r>
      <w:r w:rsidR="001F5CF1">
        <w:t xml:space="preserve"> </w:t>
      </w:r>
      <w:r w:rsidR="000048E9">
        <w:t>Pois, parte da área requerida em questão, será transformada em área ambiental a ser preservada, como forma de compensação da referida intervenção</w:t>
      </w:r>
      <w:r w:rsidR="00AC2178">
        <w:t xml:space="preserve">; além da manutenção do remanescente vegetal para “cortina verde” </w:t>
      </w:r>
      <w:r w:rsidR="00E05631">
        <w:t>no entorno dos</w:t>
      </w:r>
      <w:r w:rsidR="00AC2178">
        <w:t xml:space="preserve"> galpões de suinocultura</w:t>
      </w:r>
      <w:r w:rsidR="000048E9">
        <w:t>.</w:t>
      </w:r>
    </w:p>
    <w:p w:rsidR="001E643F" w:rsidRPr="00E370AB" w:rsidRDefault="001E643F" w:rsidP="001E643F">
      <w:pPr>
        <w:pStyle w:val="Textoembloco1"/>
        <w:spacing w:before="120" w:after="120" w:line="360" w:lineRule="auto"/>
        <w:ind w:left="1134" w:firstLine="709"/>
      </w:pPr>
      <w:r>
        <w:t xml:space="preserve">Já para os indivíduos arbóreos isolados foi realizado o censo florestal 100%, o qual se obteve um volume estimado de lenha de 41,65 </w:t>
      </w:r>
      <w:proofErr w:type="spellStart"/>
      <w:r>
        <w:t>m³</w:t>
      </w:r>
      <w:proofErr w:type="spellEnd"/>
      <w:r>
        <w:t xml:space="preserve">. </w:t>
      </w:r>
      <w:r w:rsidRPr="00172A56">
        <w:rPr>
          <w:b/>
        </w:rPr>
        <w:t>Dentre estes indivíduos há 01 ipê amarelo, o qual não poderá ser suprimido do local</w:t>
      </w:r>
      <w:r>
        <w:rPr>
          <w:b/>
        </w:rPr>
        <w:t xml:space="preserve"> (coordenadas UTM 23 K: </w:t>
      </w:r>
      <w:proofErr w:type="spellStart"/>
      <w:r>
        <w:rPr>
          <w:b/>
        </w:rPr>
        <w:t>lat</w:t>
      </w:r>
      <w:proofErr w:type="spellEnd"/>
      <w:r>
        <w:rPr>
          <w:b/>
        </w:rPr>
        <w:t xml:space="preserve">: 278556; </w:t>
      </w:r>
      <w:proofErr w:type="spellStart"/>
      <w:r>
        <w:rPr>
          <w:b/>
        </w:rPr>
        <w:t>long</w:t>
      </w:r>
      <w:proofErr w:type="spellEnd"/>
      <w:r>
        <w:rPr>
          <w:b/>
        </w:rPr>
        <w:t>: 7922388)</w:t>
      </w:r>
      <w:r w:rsidRPr="00172A56">
        <w:rPr>
          <w:b/>
        </w:rPr>
        <w:t>.</w:t>
      </w:r>
      <w:r w:rsidR="00E370AB">
        <w:rPr>
          <w:b/>
        </w:rPr>
        <w:t xml:space="preserve"> </w:t>
      </w:r>
      <w:r w:rsidR="00E370AB">
        <w:t>Desta forma, fica autorizada a supressão de 160 árvores isoladas.</w:t>
      </w:r>
    </w:p>
    <w:p w:rsidR="00296D28" w:rsidRDefault="00296D28" w:rsidP="00296D28">
      <w:pPr>
        <w:pStyle w:val="Textoembloco1"/>
        <w:spacing w:before="120" w:after="120" w:line="360" w:lineRule="auto"/>
        <w:ind w:left="1134" w:firstLine="709"/>
      </w:pPr>
      <w:r>
        <w:t>A</w:t>
      </w:r>
      <w:r w:rsidRPr="00863480">
        <w:t xml:space="preserve"> taxa</w:t>
      </w:r>
      <w:r>
        <w:t xml:space="preserve"> florestal referente ao volume de 601,12 </w:t>
      </w:r>
      <w:proofErr w:type="spellStart"/>
      <w:r>
        <w:t>m³</w:t>
      </w:r>
      <w:proofErr w:type="spellEnd"/>
      <w:r>
        <w:t xml:space="preserve"> de lenha nativa,</w:t>
      </w:r>
      <w:r w:rsidRPr="00863480">
        <w:t xml:space="preserve"> fo</w:t>
      </w:r>
      <w:r>
        <w:t>i</w:t>
      </w:r>
      <w:r w:rsidRPr="00863480">
        <w:t xml:space="preserve"> devidamente quitada</w:t>
      </w:r>
      <w:r>
        <w:t xml:space="preserve"> junto ao IEF</w:t>
      </w:r>
      <w:r w:rsidRPr="00863480">
        <w:t>.</w:t>
      </w:r>
    </w:p>
    <w:p w:rsidR="001E643F" w:rsidRDefault="001E643F" w:rsidP="00E1311B">
      <w:pPr>
        <w:pStyle w:val="Textoembloco1"/>
        <w:spacing w:before="120" w:after="120" w:line="360" w:lineRule="auto"/>
        <w:ind w:left="1134" w:firstLine="709"/>
      </w:pPr>
    </w:p>
    <w:p w:rsidR="0015380D" w:rsidRDefault="00B073AA" w:rsidP="001C6B76">
      <w:pPr>
        <w:pStyle w:val="Textoembloco1"/>
        <w:spacing w:before="120" w:after="120" w:line="360" w:lineRule="auto"/>
        <w:ind w:left="851" w:firstLine="283"/>
        <w:jc w:val="center"/>
      </w:pPr>
      <w:r>
        <w:rPr>
          <w:noProof/>
          <w:lang w:eastAsia="pt-BR"/>
        </w:rPr>
        <w:drawing>
          <wp:inline distT="0" distB="0" distL="0" distR="0">
            <wp:extent cx="5557217" cy="3295385"/>
            <wp:effectExtent l="19050" t="0" r="5383" b="0"/>
            <wp:docPr id="4" name="Imagem 1" descr="\\192.168.0.61\_MeioAmbiente\Parecer Único - 2024\06 - Pedro Henrique Petraco e Silva - 4831-2022\Intervençã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61\_MeioAmbiente\Parecer Único - 2024\06 - Pedro Henrique Petraco e Silva - 4831-2022\Intervenção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700" cy="32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0D" w:rsidRDefault="0015380D" w:rsidP="00BE5A86">
      <w:pPr>
        <w:suppressAutoHyphens/>
        <w:spacing w:before="120" w:after="120" w:line="360" w:lineRule="auto"/>
        <w:ind w:left="1134" w:right="57" w:hanging="283"/>
        <w:jc w:val="center"/>
        <w:rPr>
          <w:rFonts w:ascii="Arial" w:eastAsia="Times New Roman" w:hAnsi="Arial" w:cs="Arial"/>
          <w:sz w:val="18"/>
          <w:lang w:eastAsia="ar-SA"/>
        </w:rPr>
      </w:pPr>
      <w:r w:rsidRPr="001C6B76">
        <w:rPr>
          <w:rFonts w:ascii="Arial" w:eastAsia="Times New Roman" w:hAnsi="Arial" w:cs="Arial"/>
          <w:b/>
          <w:sz w:val="18"/>
          <w:lang w:eastAsia="ar-SA"/>
        </w:rPr>
        <w:t>Figura 0</w:t>
      </w:r>
      <w:r w:rsidR="000174CA" w:rsidRPr="001C6B76">
        <w:rPr>
          <w:rFonts w:ascii="Arial" w:eastAsia="Times New Roman" w:hAnsi="Arial" w:cs="Arial"/>
          <w:b/>
          <w:sz w:val="18"/>
          <w:lang w:eastAsia="ar-SA"/>
        </w:rPr>
        <w:t>3</w:t>
      </w:r>
      <w:r w:rsidRPr="001C6B76">
        <w:rPr>
          <w:rFonts w:ascii="Arial" w:eastAsia="Times New Roman" w:hAnsi="Arial" w:cs="Arial"/>
          <w:b/>
          <w:sz w:val="18"/>
          <w:lang w:eastAsia="ar-SA"/>
        </w:rPr>
        <w:t xml:space="preserve">: </w:t>
      </w:r>
      <w:r w:rsidR="0085197E" w:rsidRPr="001C6B76">
        <w:rPr>
          <w:rFonts w:ascii="Arial" w:eastAsia="Times New Roman" w:hAnsi="Arial" w:cs="Arial"/>
          <w:sz w:val="18"/>
          <w:lang w:eastAsia="ar-SA"/>
        </w:rPr>
        <w:t>Á</w:t>
      </w:r>
      <w:r w:rsidR="00D92FBA" w:rsidRPr="001C6B76">
        <w:rPr>
          <w:rFonts w:ascii="Arial" w:eastAsia="Times New Roman" w:hAnsi="Arial" w:cs="Arial"/>
          <w:sz w:val="18"/>
          <w:lang w:eastAsia="ar-SA"/>
        </w:rPr>
        <w:t>rea</w:t>
      </w:r>
      <w:r w:rsidR="00FE6939" w:rsidRPr="001C6B76">
        <w:rPr>
          <w:rFonts w:ascii="Arial" w:eastAsia="Times New Roman" w:hAnsi="Arial" w:cs="Arial"/>
          <w:sz w:val="18"/>
          <w:lang w:eastAsia="ar-SA"/>
        </w:rPr>
        <w:t>s</w:t>
      </w:r>
      <w:r w:rsidR="00FE2DEF" w:rsidRPr="001C6B76">
        <w:rPr>
          <w:rFonts w:ascii="Arial" w:eastAsia="Times New Roman" w:hAnsi="Arial" w:cs="Arial"/>
          <w:sz w:val="18"/>
          <w:lang w:eastAsia="ar-SA"/>
        </w:rPr>
        <w:t xml:space="preserve"> de intervenção</w:t>
      </w:r>
      <w:r w:rsidR="00D8437C" w:rsidRPr="001C6B76">
        <w:rPr>
          <w:rFonts w:ascii="Arial" w:eastAsia="Times New Roman" w:hAnsi="Arial" w:cs="Arial"/>
          <w:sz w:val="18"/>
          <w:lang w:eastAsia="ar-SA"/>
        </w:rPr>
        <w:t xml:space="preserve"> destacadas</w:t>
      </w:r>
      <w:r w:rsidR="00BC2AE1" w:rsidRPr="001C6B76">
        <w:rPr>
          <w:rFonts w:ascii="Arial" w:eastAsia="Times New Roman" w:hAnsi="Arial" w:cs="Arial"/>
          <w:sz w:val="18"/>
          <w:lang w:eastAsia="ar-SA"/>
        </w:rPr>
        <w:t xml:space="preserve"> em vermelho</w:t>
      </w:r>
      <w:r w:rsidRPr="001C6B76">
        <w:rPr>
          <w:rFonts w:ascii="Arial" w:eastAsia="Times New Roman" w:hAnsi="Arial" w:cs="Arial"/>
          <w:sz w:val="18"/>
          <w:lang w:eastAsia="ar-SA"/>
        </w:rPr>
        <w:t xml:space="preserve">. Fonte: </w:t>
      </w:r>
      <w:r w:rsidRPr="001C6B76">
        <w:rPr>
          <w:rFonts w:ascii="Arial" w:eastAsia="Times New Roman" w:hAnsi="Arial" w:cs="Arial"/>
          <w:i/>
          <w:sz w:val="18"/>
          <w:lang w:eastAsia="ar-SA"/>
        </w:rPr>
        <w:t xml:space="preserve">Google </w:t>
      </w:r>
      <w:proofErr w:type="spellStart"/>
      <w:r w:rsidRPr="001C6B76">
        <w:rPr>
          <w:rFonts w:ascii="Arial" w:eastAsia="Times New Roman" w:hAnsi="Arial" w:cs="Arial"/>
          <w:i/>
          <w:sz w:val="18"/>
          <w:lang w:eastAsia="ar-SA"/>
        </w:rPr>
        <w:t>Earth</w:t>
      </w:r>
      <w:proofErr w:type="spellEnd"/>
      <w:r w:rsidR="00BE5A86" w:rsidRPr="001C6B76">
        <w:rPr>
          <w:rFonts w:ascii="Arial" w:eastAsia="Times New Roman" w:hAnsi="Arial" w:cs="Arial"/>
          <w:i/>
          <w:sz w:val="18"/>
          <w:lang w:eastAsia="ar-SA"/>
        </w:rPr>
        <w:t xml:space="preserve"> Pro</w:t>
      </w:r>
      <w:r w:rsidR="003B5010" w:rsidRPr="001C6B76">
        <w:rPr>
          <w:rFonts w:ascii="Arial" w:eastAsia="Times New Roman" w:hAnsi="Arial" w:cs="Arial"/>
          <w:i/>
          <w:sz w:val="18"/>
          <w:lang w:eastAsia="ar-SA"/>
        </w:rPr>
        <w:t>.</w:t>
      </w:r>
      <w:r w:rsidRPr="003B5010">
        <w:rPr>
          <w:rFonts w:ascii="Arial" w:eastAsia="Times New Roman" w:hAnsi="Arial" w:cs="Arial"/>
          <w:i/>
          <w:sz w:val="18"/>
          <w:lang w:eastAsia="ar-SA"/>
        </w:rPr>
        <w:t xml:space="preserve"> </w:t>
      </w:r>
    </w:p>
    <w:p w:rsidR="007C5FB9" w:rsidRDefault="007C5FB9" w:rsidP="0015380D">
      <w:pPr>
        <w:suppressAutoHyphens/>
        <w:spacing w:before="120" w:after="120" w:line="360" w:lineRule="auto"/>
        <w:ind w:left="1134" w:right="57"/>
        <w:jc w:val="center"/>
        <w:rPr>
          <w:rFonts w:ascii="Arial" w:eastAsia="Times New Roman" w:hAnsi="Arial" w:cs="Arial"/>
          <w:sz w:val="18"/>
          <w:lang w:eastAsia="ar-SA"/>
        </w:rPr>
      </w:pPr>
    </w:p>
    <w:p w:rsidR="00301655" w:rsidRDefault="00301655" w:rsidP="0015380D">
      <w:pPr>
        <w:suppressAutoHyphens/>
        <w:spacing w:before="120" w:after="120" w:line="360" w:lineRule="auto"/>
        <w:ind w:left="1134" w:right="57"/>
        <w:jc w:val="center"/>
        <w:rPr>
          <w:rFonts w:ascii="Arial" w:eastAsia="Times New Roman" w:hAnsi="Arial" w:cs="Arial"/>
          <w:sz w:val="18"/>
          <w:lang w:eastAsia="ar-SA"/>
        </w:rPr>
      </w:pPr>
    </w:p>
    <w:p w:rsidR="00301655" w:rsidRDefault="00301655" w:rsidP="0015380D">
      <w:pPr>
        <w:suppressAutoHyphens/>
        <w:spacing w:before="120" w:after="120" w:line="360" w:lineRule="auto"/>
        <w:ind w:left="1134" w:right="57"/>
        <w:jc w:val="center"/>
        <w:rPr>
          <w:rFonts w:ascii="Arial" w:eastAsia="Times New Roman" w:hAnsi="Arial" w:cs="Arial"/>
          <w:sz w:val="18"/>
          <w:lang w:eastAsia="ar-SA"/>
        </w:rPr>
      </w:pPr>
    </w:p>
    <w:p w:rsidR="00301655" w:rsidRDefault="00301655" w:rsidP="0015380D">
      <w:pPr>
        <w:suppressAutoHyphens/>
        <w:spacing w:before="120" w:after="120" w:line="360" w:lineRule="auto"/>
        <w:ind w:left="1134" w:right="57"/>
        <w:jc w:val="center"/>
        <w:rPr>
          <w:rFonts w:ascii="Arial" w:eastAsia="Times New Roman" w:hAnsi="Arial" w:cs="Arial"/>
          <w:sz w:val="18"/>
          <w:lang w:eastAsia="ar-SA"/>
        </w:rPr>
      </w:pPr>
    </w:p>
    <w:p w:rsidR="008070F2" w:rsidRPr="00B77415" w:rsidRDefault="008070F2" w:rsidP="00A47583">
      <w:pPr>
        <w:pStyle w:val="Textoembloco1"/>
        <w:numPr>
          <w:ilvl w:val="0"/>
          <w:numId w:val="15"/>
        </w:numPr>
        <w:spacing w:before="120" w:after="120" w:line="360" w:lineRule="auto"/>
        <w:rPr>
          <w:b/>
          <w:u w:val="single"/>
        </w:rPr>
      </w:pPr>
      <w:r w:rsidRPr="00B77415">
        <w:rPr>
          <w:b/>
          <w:u w:val="single"/>
        </w:rPr>
        <w:lastRenderedPageBreak/>
        <w:t>COMPENSAÇÃO AMBIE</w:t>
      </w:r>
      <w:r w:rsidR="00952345" w:rsidRPr="00B77415">
        <w:rPr>
          <w:b/>
          <w:u w:val="single"/>
        </w:rPr>
        <w:t>N</w:t>
      </w:r>
      <w:r w:rsidRPr="00B77415">
        <w:rPr>
          <w:b/>
          <w:u w:val="single"/>
        </w:rPr>
        <w:t>TAL</w:t>
      </w:r>
    </w:p>
    <w:p w:rsidR="00664B1F" w:rsidRDefault="008070F2" w:rsidP="00664B1F">
      <w:pPr>
        <w:pStyle w:val="Textoembloco1"/>
        <w:spacing w:before="120" w:after="120" w:line="360" w:lineRule="auto"/>
        <w:ind w:left="1134" w:firstLine="709"/>
      </w:pPr>
      <w:r w:rsidRPr="008070F2">
        <w:t>Como compensação ambie</w:t>
      </w:r>
      <w:r>
        <w:t>n</w:t>
      </w:r>
      <w:r w:rsidRPr="008070F2">
        <w:t>tal pel</w:t>
      </w:r>
      <w:r w:rsidR="00CA39C8">
        <w:t xml:space="preserve">a intervenção </w:t>
      </w:r>
      <w:r>
        <w:t xml:space="preserve">na propriedade, </w:t>
      </w:r>
      <w:r w:rsidR="001218DB">
        <w:t xml:space="preserve">com a supressão de </w:t>
      </w:r>
      <w:r w:rsidR="00276DF7">
        <w:t>24</w:t>
      </w:r>
      <w:r w:rsidR="007878B7">
        <w:t>,</w:t>
      </w:r>
      <w:r w:rsidR="00276DF7">
        <w:t>74</w:t>
      </w:r>
      <w:r w:rsidR="007878B7">
        <w:t xml:space="preserve"> hectares </w:t>
      </w:r>
      <w:r w:rsidR="001218DB">
        <w:t xml:space="preserve">de </w:t>
      </w:r>
      <w:r w:rsidR="001F61B2">
        <w:t>cerrado</w:t>
      </w:r>
      <w:r w:rsidR="00F51236">
        <w:t>;</w:t>
      </w:r>
      <w:r w:rsidR="00CA39C8">
        <w:t xml:space="preserve"> </w:t>
      </w:r>
      <w:r w:rsidR="00664B1F" w:rsidRPr="008D61AB">
        <w:rPr>
          <w:b/>
        </w:rPr>
        <w:t xml:space="preserve">a equipe técnica sugere que </w:t>
      </w:r>
      <w:r w:rsidR="00276DF7">
        <w:rPr>
          <w:b/>
        </w:rPr>
        <w:t>1</w:t>
      </w:r>
      <w:r w:rsidR="00664B1F" w:rsidRPr="008D61AB">
        <w:rPr>
          <w:b/>
        </w:rPr>
        <w:t>,</w:t>
      </w:r>
      <w:r w:rsidR="00276DF7">
        <w:rPr>
          <w:b/>
        </w:rPr>
        <w:t>2</w:t>
      </w:r>
      <w:r w:rsidR="00664B1F" w:rsidRPr="008D61AB">
        <w:rPr>
          <w:b/>
        </w:rPr>
        <w:t xml:space="preserve"> hectares de vegetação nativa existente</w:t>
      </w:r>
      <w:r w:rsidR="00664B1F">
        <w:rPr>
          <w:b/>
        </w:rPr>
        <w:t>s</w:t>
      </w:r>
      <w:r w:rsidR="00664B1F" w:rsidRPr="008D61AB">
        <w:rPr>
          <w:b/>
        </w:rPr>
        <w:t xml:space="preserve"> na propriedade (</w:t>
      </w:r>
      <w:r w:rsidR="00664B1F">
        <w:rPr>
          <w:b/>
        </w:rPr>
        <w:t>área equivalente a</w:t>
      </w:r>
      <w:r w:rsidR="00664B1F" w:rsidRPr="008D61AB">
        <w:rPr>
          <w:b/>
        </w:rPr>
        <w:t xml:space="preserve"> </w:t>
      </w:r>
      <w:r w:rsidR="00664B1F">
        <w:rPr>
          <w:b/>
        </w:rPr>
        <w:t>10% da área de reserva legal do imóvel), sejam</w:t>
      </w:r>
      <w:r w:rsidR="00664B1F" w:rsidRPr="008D61AB">
        <w:rPr>
          <w:b/>
        </w:rPr>
        <w:t xml:space="preserve"> averbados à matrícula, com seu respectivo memorial descritivo, como área ambiental a ser preservada, nela não podendo ser feito nenhum tipo de uso alternativo do solo</w:t>
      </w:r>
      <w:r w:rsidR="00664B1F">
        <w:rPr>
          <w:b/>
        </w:rPr>
        <w:t xml:space="preserve"> (ver figura </w:t>
      </w:r>
      <w:r w:rsidR="00BC2AE1">
        <w:rPr>
          <w:b/>
        </w:rPr>
        <w:t>4</w:t>
      </w:r>
      <w:r w:rsidR="00664B1F">
        <w:rPr>
          <w:b/>
        </w:rPr>
        <w:t>)</w:t>
      </w:r>
      <w:r w:rsidR="00664B1F">
        <w:t>, conforme Deliberação Normativa CODEMA n° 16, art. 8° § 1° inciso IV.</w:t>
      </w:r>
    </w:p>
    <w:p w:rsidR="00E35724" w:rsidRDefault="001C6B76" w:rsidP="00664B1F">
      <w:pPr>
        <w:pStyle w:val="Textoembloco1"/>
        <w:spacing w:before="120" w:after="120" w:line="360" w:lineRule="auto"/>
        <w:ind w:left="1134" w:firstLine="709"/>
      </w:pPr>
      <w:r w:rsidRPr="00E31802">
        <w:t>Já a c</w:t>
      </w:r>
      <w:r w:rsidR="00E35724" w:rsidRPr="00E31802">
        <w:t>ompensação</w:t>
      </w:r>
      <w:r w:rsidRPr="00E31802">
        <w:t xml:space="preserve"> pela supressão das 160</w:t>
      </w:r>
      <w:r w:rsidR="00E35724" w:rsidRPr="00E31802">
        <w:t xml:space="preserve"> árvores isoladas</w:t>
      </w:r>
      <w:r w:rsidRPr="00B77415">
        <w:rPr>
          <w:b/>
        </w:rPr>
        <w:t xml:space="preserve">, a equipe técnica sugere o pagamento da quantia de R$ 16.715,52, </w:t>
      </w:r>
      <w:r w:rsidR="00EF4110">
        <w:rPr>
          <w:b/>
        </w:rPr>
        <w:t>junto ao Fundo Municipal do Meio Ambiente</w:t>
      </w:r>
      <w:r w:rsidR="00B77415" w:rsidRPr="00B77415">
        <w:rPr>
          <w:b/>
        </w:rPr>
        <w:t>,</w:t>
      </w:r>
      <w:r w:rsidR="00B77415" w:rsidRPr="00B77415">
        <w:t xml:space="preserve"> </w:t>
      </w:r>
      <w:r w:rsidR="00B77415">
        <w:t>conforme Deliberação Normativa CODEMA n° 16, art. 8° § 1° inciso I e II</w:t>
      </w:r>
      <w:r w:rsidRPr="00B77415">
        <w:t>.</w:t>
      </w:r>
    </w:p>
    <w:p w:rsidR="00664B1F" w:rsidRDefault="00664B1F" w:rsidP="00664B1F">
      <w:pPr>
        <w:pStyle w:val="PargrafodaLista"/>
        <w:spacing w:after="0" w:line="360" w:lineRule="auto"/>
        <w:ind w:left="1134" w:firstLine="709"/>
        <w:jc w:val="both"/>
        <w:rPr>
          <w:rFonts w:ascii="Arial" w:hAnsi="Arial" w:cs="Arial"/>
        </w:rPr>
      </w:pPr>
      <w:r w:rsidRPr="008D61AB">
        <w:rPr>
          <w:rFonts w:ascii="Arial" w:hAnsi="Arial" w:cs="Arial"/>
        </w:rPr>
        <w:t xml:space="preserve">Esta compensação deverá ser realizada a partir da assinatura de Termo de Compromisso de Cumprimento de Medida Compensatória celebrado entre a Secretaria Municipal de Meio Ambiente – SEMMA e </w:t>
      </w:r>
      <w:r>
        <w:rPr>
          <w:rFonts w:ascii="Arial" w:hAnsi="Arial" w:cs="Arial"/>
        </w:rPr>
        <w:t>o</w:t>
      </w:r>
      <w:r w:rsidRPr="008D61AB">
        <w:rPr>
          <w:rFonts w:ascii="Arial" w:hAnsi="Arial" w:cs="Arial"/>
        </w:rPr>
        <w:t xml:space="preserve"> empreendedor.</w:t>
      </w:r>
    </w:p>
    <w:p w:rsidR="00BC2AE1" w:rsidRDefault="00BC2AE1" w:rsidP="00BC2AE1">
      <w:pPr>
        <w:pStyle w:val="PargrafodaLista"/>
        <w:spacing w:after="0" w:line="360" w:lineRule="auto"/>
        <w:ind w:left="1134" w:firstLine="709"/>
        <w:jc w:val="center"/>
        <w:rPr>
          <w:rFonts w:ascii="Arial" w:hAnsi="Arial" w:cs="Arial"/>
        </w:rPr>
      </w:pPr>
    </w:p>
    <w:p w:rsidR="00BC2AE1" w:rsidRDefault="003D242E" w:rsidP="00BC2AE1">
      <w:pPr>
        <w:pStyle w:val="PargrafodaLista"/>
        <w:spacing w:after="0" w:line="360" w:lineRule="auto"/>
        <w:ind w:left="1134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778887" cy="3810000"/>
            <wp:effectExtent l="19050" t="0" r="0" b="0"/>
            <wp:docPr id="1" name="Imagem 1" descr="\\192.168.0.61\_MeioAmbiente\Parecer Único - 2024\06 - Pedro Henrique Petraco e Silva - 4831-2022\Compensação 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61\_MeioAmbiente\Parecer Único - 2024\06 - Pedro Henrique Petraco e Silva - 4831-2022\Compensação II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810" cy="381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7B" w:rsidRDefault="00BC2AE1" w:rsidP="00BC2AE1">
      <w:pPr>
        <w:pStyle w:val="Textoembloco1"/>
        <w:spacing w:before="120" w:after="120" w:line="360" w:lineRule="auto"/>
        <w:ind w:left="1134" w:firstLine="709"/>
        <w:jc w:val="center"/>
        <w:rPr>
          <w:i/>
          <w:sz w:val="18"/>
        </w:rPr>
      </w:pPr>
      <w:r w:rsidRPr="00E04EC8">
        <w:rPr>
          <w:b/>
          <w:sz w:val="18"/>
        </w:rPr>
        <w:t>Figura 0</w:t>
      </w:r>
      <w:r w:rsidR="00E04EC8" w:rsidRPr="00E04EC8">
        <w:rPr>
          <w:b/>
          <w:sz w:val="18"/>
        </w:rPr>
        <w:t>4</w:t>
      </w:r>
      <w:r w:rsidRPr="00E04EC8">
        <w:rPr>
          <w:b/>
          <w:sz w:val="18"/>
        </w:rPr>
        <w:t xml:space="preserve">: </w:t>
      </w:r>
      <w:r w:rsidR="003D242E" w:rsidRPr="00E04EC8">
        <w:rPr>
          <w:sz w:val="18"/>
        </w:rPr>
        <w:t>Área de compensação destacada em verde</w:t>
      </w:r>
      <w:r w:rsidRPr="00E04EC8">
        <w:rPr>
          <w:sz w:val="18"/>
        </w:rPr>
        <w:t xml:space="preserve">. Fonte: </w:t>
      </w:r>
      <w:r w:rsidRPr="00E04EC8">
        <w:rPr>
          <w:i/>
          <w:sz w:val="18"/>
        </w:rPr>
        <w:t xml:space="preserve">Google </w:t>
      </w:r>
      <w:proofErr w:type="spellStart"/>
      <w:r w:rsidRPr="00E04EC8">
        <w:rPr>
          <w:i/>
          <w:sz w:val="18"/>
        </w:rPr>
        <w:t>Earth</w:t>
      </w:r>
      <w:proofErr w:type="spellEnd"/>
      <w:r w:rsidRPr="00E04EC8">
        <w:rPr>
          <w:i/>
          <w:sz w:val="18"/>
        </w:rPr>
        <w:t xml:space="preserve"> Pro</w:t>
      </w:r>
    </w:p>
    <w:p w:rsidR="007C5FB9" w:rsidRDefault="007C5FB9" w:rsidP="00BC2AE1">
      <w:pPr>
        <w:pStyle w:val="Textoembloco1"/>
        <w:spacing w:before="120" w:after="120" w:line="360" w:lineRule="auto"/>
        <w:ind w:left="1134" w:firstLine="709"/>
        <w:jc w:val="center"/>
      </w:pPr>
    </w:p>
    <w:p w:rsidR="00687E1D" w:rsidRPr="00764D65" w:rsidRDefault="00687E1D" w:rsidP="00687E1D">
      <w:pPr>
        <w:pStyle w:val="Textoembloco1"/>
        <w:numPr>
          <w:ilvl w:val="0"/>
          <w:numId w:val="15"/>
        </w:numPr>
        <w:spacing w:before="120" w:after="120" w:line="360" w:lineRule="auto"/>
        <w:rPr>
          <w:b/>
          <w:u w:val="single"/>
        </w:rPr>
      </w:pPr>
      <w:r w:rsidRPr="00764D65">
        <w:rPr>
          <w:b/>
          <w:u w:val="single"/>
        </w:rPr>
        <w:lastRenderedPageBreak/>
        <w:t>IMPACTOS AMBIENTAIS E MEDIDAS MITIGADORAS</w:t>
      </w:r>
    </w:p>
    <w:p w:rsidR="005B2EEA" w:rsidRPr="007C4626" w:rsidRDefault="005B2EEA" w:rsidP="005B2EEA">
      <w:pPr>
        <w:pStyle w:val="Textoembloco1"/>
        <w:spacing w:before="120" w:after="120" w:line="360" w:lineRule="auto"/>
        <w:ind w:left="1494"/>
        <w:rPr>
          <w:b/>
          <w:u w:val="single"/>
        </w:rPr>
      </w:pPr>
    </w:p>
    <w:p w:rsidR="00764D65" w:rsidRDefault="00764D65" w:rsidP="00764D65">
      <w:pPr>
        <w:numPr>
          <w:ilvl w:val="0"/>
          <w:numId w:val="50"/>
        </w:numPr>
        <w:tabs>
          <w:tab w:val="left" w:pos="426"/>
        </w:tabs>
        <w:spacing w:after="0" w:line="360" w:lineRule="auto"/>
        <w:ind w:left="1134" w:firstLine="420"/>
        <w:jc w:val="both"/>
        <w:rPr>
          <w:rFonts w:ascii="Arial" w:hAnsi="Arial" w:cs="Arial"/>
        </w:rPr>
      </w:pPr>
      <w:r w:rsidRPr="008909E1">
        <w:rPr>
          <w:rFonts w:ascii="Arial" w:eastAsia="Calibri" w:hAnsi="Arial" w:cs="Arial"/>
          <w:b/>
        </w:rPr>
        <w:t>Impactos da supressão de vegetação nativa:</w:t>
      </w:r>
      <w:r w:rsidRPr="008909E1">
        <w:rPr>
          <w:rFonts w:ascii="Arial" w:eastAsia="Calibri" w:hAnsi="Arial" w:cs="Arial"/>
        </w:rPr>
        <w:t xml:space="preserve"> perda e fragmentação de hábitat; redução da biodiversidade; exposição do solo, facilitando processos erosivos; perturbação, afugentamento, atropelamento e captura da fauna, com a diminuição de área de abrigo, de nidificação e de deslocamento, além da diminuição da disponibilidade de alimento; alteração da paisagem; aumento da pressão </w:t>
      </w:r>
      <w:proofErr w:type="spellStart"/>
      <w:r w:rsidRPr="008909E1">
        <w:rPr>
          <w:rFonts w:ascii="Arial" w:eastAsia="Calibri" w:hAnsi="Arial" w:cs="Arial"/>
        </w:rPr>
        <w:t>antrópica</w:t>
      </w:r>
      <w:proofErr w:type="spellEnd"/>
      <w:r w:rsidRPr="008909E1">
        <w:rPr>
          <w:rFonts w:ascii="Arial" w:eastAsia="Calibri" w:hAnsi="Arial" w:cs="Arial"/>
        </w:rPr>
        <w:t xml:space="preserve"> sobre </w:t>
      </w:r>
      <w:proofErr w:type="spellStart"/>
      <w:r w:rsidRPr="008909E1">
        <w:rPr>
          <w:rFonts w:ascii="Arial" w:eastAsia="Calibri" w:hAnsi="Arial" w:cs="Arial"/>
        </w:rPr>
        <w:t>biótopos</w:t>
      </w:r>
      <w:proofErr w:type="spellEnd"/>
      <w:r w:rsidRPr="008909E1">
        <w:rPr>
          <w:rFonts w:ascii="Arial" w:eastAsia="Calibri" w:hAnsi="Arial" w:cs="Arial"/>
        </w:rPr>
        <w:t xml:space="preserve">. </w:t>
      </w:r>
    </w:p>
    <w:p w:rsidR="00764D65" w:rsidRPr="008909E1" w:rsidRDefault="00764D65" w:rsidP="00764D65">
      <w:pPr>
        <w:tabs>
          <w:tab w:val="left" w:pos="426"/>
        </w:tabs>
        <w:spacing w:after="0" w:line="360" w:lineRule="auto"/>
        <w:ind w:left="1554"/>
        <w:jc w:val="both"/>
        <w:rPr>
          <w:rFonts w:ascii="Arial" w:eastAsia="Calibri" w:hAnsi="Arial" w:cs="Arial"/>
        </w:rPr>
      </w:pPr>
    </w:p>
    <w:p w:rsidR="00764D65" w:rsidRPr="00C22C65" w:rsidRDefault="00764D65" w:rsidP="00764D65">
      <w:pPr>
        <w:numPr>
          <w:ilvl w:val="0"/>
          <w:numId w:val="50"/>
        </w:numPr>
        <w:tabs>
          <w:tab w:val="left" w:pos="426"/>
        </w:tabs>
        <w:spacing w:after="0" w:line="360" w:lineRule="auto"/>
        <w:ind w:left="1134" w:firstLine="420"/>
        <w:jc w:val="both"/>
        <w:rPr>
          <w:rFonts w:ascii="Calibri" w:eastAsia="Calibri" w:hAnsi="Calibri" w:cs="Times New Roman"/>
        </w:rPr>
      </w:pPr>
      <w:r w:rsidRPr="008909E1">
        <w:rPr>
          <w:rFonts w:ascii="Arial" w:eastAsia="Calibri" w:hAnsi="Arial" w:cs="Arial"/>
          <w:b/>
        </w:rPr>
        <w:t>Medidas mitigadoras:</w:t>
      </w:r>
      <w:r w:rsidRPr="008909E1">
        <w:rPr>
          <w:rFonts w:ascii="Arial" w:eastAsia="Calibri" w:hAnsi="Arial" w:cs="Arial"/>
        </w:rPr>
        <w:t xml:space="preserve"> contratar profissional competente e habilitado para execução dos serviços; realizar a supressão fora do período chuvoso e não fazer uso de fogo; preservar as áreas remanescentes;</w:t>
      </w:r>
      <w:r>
        <w:rPr>
          <w:rFonts w:ascii="Arial" w:eastAsia="Calibri" w:hAnsi="Arial" w:cs="Arial"/>
        </w:rPr>
        <w:t xml:space="preserve"> </w:t>
      </w:r>
      <w:r w:rsidRPr="008909E1">
        <w:rPr>
          <w:rFonts w:ascii="Arial" w:eastAsia="Calibri" w:hAnsi="Arial" w:cs="Arial"/>
        </w:rPr>
        <w:t xml:space="preserve">adotar técnicas e medidas de proteção do solo </w:t>
      </w:r>
      <w:r>
        <w:rPr>
          <w:rFonts w:ascii="Arial" w:eastAsia="Calibri" w:hAnsi="Arial" w:cs="Arial"/>
        </w:rPr>
        <w:t xml:space="preserve">para evitar possíveis </w:t>
      </w:r>
      <w:r w:rsidRPr="008909E1">
        <w:rPr>
          <w:rFonts w:ascii="Arial" w:eastAsia="Calibri" w:hAnsi="Arial" w:cs="Arial"/>
        </w:rPr>
        <w:t xml:space="preserve">processos erosivos. As áreas remanescentes de vegetação não deverão ser exploradas sem a prévia autorização do órgão ambiental competente; executar as propostas de compensação por supressão de vegetação nativa; dar aproveitamento ao material lenhoso oriundo do desmatamento. </w:t>
      </w:r>
    </w:p>
    <w:p w:rsidR="00E04EC8" w:rsidRDefault="00E04EC8" w:rsidP="006E5D92">
      <w:pPr>
        <w:pStyle w:val="Textoembloco1"/>
        <w:spacing w:before="120" w:after="120" w:line="360" w:lineRule="auto"/>
        <w:ind w:left="1134" w:firstLine="851"/>
      </w:pPr>
    </w:p>
    <w:p w:rsidR="00D312F7" w:rsidRPr="00687E1D" w:rsidRDefault="00D312F7" w:rsidP="00687E1D">
      <w:pPr>
        <w:pStyle w:val="Textoembloco1"/>
        <w:numPr>
          <w:ilvl w:val="0"/>
          <w:numId w:val="15"/>
        </w:numPr>
        <w:spacing w:before="120" w:after="120" w:line="360" w:lineRule="auto"/>
        <w:rPr>
          <w:b/>
          <w:u w:val="single"/>
        </w:rPr>
      </w:pPr>
      <w:r w:rsidRPr="00687E1D">
        <w:rPr>
          <w:b/>
          <w:u w:val="single"/>
        </w:rPr>
        <w:t>CONTROLE PROCESSUAL</w:t>
      </w:r>
    </w:p>
    <w:p w:rsidR="006856C3" w:rsidRPr="00E01C68" w:rsidRDefault="006856C3" w:rsidP="006856C3">
      <w:pPr>
        <w:pStyle w:val="Textoembloco1"/>
        <w:spacing w:before="120" w:after="120" w:line="360" w:lineRule="auto"/>
        <w:rPr>
          <w:b/>
          <w:u w:val="single"/>
        </w:rPr>
      </w:pPr>
    </w:p>
    <w:p w:rsidR="00CA1E12" w:rsidRDefault="00D73B3E" w:rsidP="001A7F3E">
      <w:pPr>
        <w:pStyle w:val="Textoembloco1"/>
        <w:spacing w:before="120" w:after="120" w:line="360" w:lineRule="auto"/>
        <w:ind w:left="1134" w:firstLine="709"/>
      </w:pPr>
      <w:r w:rsidRPr="0092398E">
        <w:t>O processo encontra-se formalizado e instruído corretamente no tocante à legalidade processual. A apresentação dos documentos necessários e exigidos pela legislação ambiental em vigor está em conformidade com o que está disposto no Formulário de Orientação Básica (FOB). Todos os documentos exigidos no FOB foram devidamente apresentados e o tipo de atividade desenvolvida e o local de instalação do empreendimento estão em conformidade com as leis e regulamentos, conforme Declaração emitida pela Prefeitura Municipal de Patrocínio-MG</w:t>
      </w:r>
      <w:r w:rsidR="006856C3">
        <w:t>.</w:t>
      </w:r>
      <w:r w:rsidR="001A7F3E">
        <w:tab/>
      </w:r>
    </w:p>
    <w:p w:rsidR="008A2CFD" w:rsidRDefault="008A2CFD" w:rsidP="001A7F3E">
      <w:pPr>
        <w:pStyle w:val="Textoembloco1"/>
        <w:spacing w:before="120" w:after="120" w:line="360" w:lineRule="auto"/>
        <w:ind w:left="1134" w:firstLine="709"/>
      </w:pPr>
    </w:p>
    <w:p w:rsidR="008A2CFD" w:rsidRDefault="008A2CFD" w:rsidP="008A2CFD">
      <w:pPr>
        <w:pStyle w:val="Textoembloco1"/>
        <w:numPr>
          <w:ilvl w:val="0"/>
          <w:numId w:val="46"/>
        </w:numPr>
        <w:spacing w:before="120" w:after="120" w:line="360" w:lineRule="auto"/>
      </w:pPr>
      <w:r>
        <w:t xml:space="preserve">A supressão </w:t>
      </w:r>
      <w:r w:rsidRPr="0092398E">
        <w:t>está</w:t>
      </w:r>
      <w:r>
        <w:t xml:space="preserve"> autorizada conforme preconiza o Decreto Estadual n</w:t>
      </w:r>
      <w:r w:rsidRPr="00BE6C31">
        <w:t>º</w:t>
      </w:r>
      <w:r>
        <w:t xml:space="preserve"> 47.749/2019.</w:t>
      </w:r>
    </w:p>
    <w:p w:rsidR="008A2CFD" w:rsidRDefault="008A2CFD" w:rsidP="008A2CFD">
      <w:pPr>
        <w:pStyle w:val="Textoembloco1"/>
        <w:numPr>
          <w:ilvl w:val="0"/>
          <w:numId w:val="46"/>
        </w:numPr>
        <w:spacing w:before="120" w:after="120" w:line="360" w:lineRule="auto"/>
      </w:pPr>
      <w:r>
        <w:t>A Compensação pela intervenção ambiental segue os parâmetros estabelecidos pela Deliberação Normativa CODEMA N</w:t>
      </w:r>
      <w:r w:rsidRPr="00637CCF">
        <w:t>°</w:t>
      </w:r>
      <w:r>
        <w:t xml:space="preserve"> 16/2017.</w:t>
      </w:r>
    </w:p>
    <w:p w:rsidR="008A2CFD" w:rsidRDefault="008A2CFD" w:rsidP="001A7F3E">
      <w:pPr>
        <w:pStyle w:val="Textoembloco1"/>
        <w:spacing w:before="120" w:after="120" w:line="360" w:lineRule="auto"/>
        <w:ind w:left="1134" w:firstLine="709"/>
      </w:pPr>
    </w:p>
    <w:p w:rsidR="00807452" w:rsidRDefault="00D73B3E" w:rsidP="001614A5">
      <w:pPr>
        <w:pStyle w:val="Textoembloco1"/>
        <w:spacing w:before="120" w:after="120" w:line="360" w:lineRule="auto"/>
        <w:ind w:left="1134" w:firstLine="709"/>
      </w:pPr>
      <w:r w:rsidRPr="0092398E">
        <w:lastRenderedPageBreak/>
        <w:t>Oportuno advertir, ainda, ao empreendedor, que o descumprimento de todas ou quaisquer condicionantes previstas ao final desse parecer único e qualquer alteração, modificação, ampliação sem a devida e prévia comunicação a Secretaria Municipal de Meio Ambiente, tornam o empreendimento em questão passível de autuação.</w:t>
      </w:r>
    </w:p>
    <w:p w:rsidR="00764D65" w:rsidRDefault="00764D65" w:rsidP="001614A5">
      <w:pPr>
        <w:pStyle w:val="Textoembloco1"/>
        <w:spacing w:before="120" w:after="120" w:line="360" w:lineRule="auto"/>
        <w:ind w:left="1134" w:firstLine="709"/>
      </w:pPr>
    </w:p>
    <w:p w:rsidR="00A47583" w:rsidRPr="00377B97" w:rsidRDefault="00A47583" w:rsidP="00A47583">
      <w:pPr>
        <w:pStyle w:val="Textoembloco1"/>
        <w:numPr>
          <w:ilvl w:val="0"/>
          <w:numId w:val="15"/>
        </w:numPr>
        <w:spacing w:before="120" w:after="120" w:line="360" w:lineRule="auto"/>
        <w:rPr>
          <w:b/>
          <w:u w:val="single"/>
        </w:rPr>
      </w:pPr>
      <w:r w:rsidRPr="00377B97">
        <w:rPr>
          <w:b/>
          <w:u w:val="single"/>
        </w:rPr>
        <w:t>CONCLUSÃO</w:t>
      </w:r>
    </w:p>
    <w:p w:rsidR="00E01C68" w:rsidRPr="0062775E" w:rsidRDefault="00E01C68" w:rsidP="00E01C68">
      <w:pPr>
        <w:pStyle w:val="Textoembloco1"/>
        <w:spacing w:before="120" w:after="120" w:line="360" w:lineRule="auto"/>
        <w:ind w:left="1134" w:firstLine="851"/>
      </w:pPr>
      <w:r w:rsidRPr="0062775E">
        <w:t xml:space="preserve">A equipe interdisciplinar de análise deste processo, do ponto de vista técnico e jurídico, </w:t>
      </w:r>
      <w:r w:rsidRPr="006A36D4">
        <w:rPr>
          <w:u w:val="single"/>
        </w:rPr>
        <w:t xml:space="preserve">opina pelo </w:t>
      </w:r>
      <w:r w:rsidRPr="006A36D4">
        <w:rPr>
          <w:b/>
          <w:u w:val="single"/>
        </w:rPr>
        <w:t>def</w:t>
      </w:r>
      <w:r w:rsidR="00516A8A" w:rsidRPr="006A36D4">
        <w:rPr>
          <w:b/>
          <w:u w:val="single"/>
        </w:rPr>
        <w:t>erimento</w:t>
      </w:r>
      <w:r w:rsidR="00EB0529">
        <w:rPr>
          <w:b/>
          <w:u w:val="single"/>
        </w:rPr>
        <w:t xml:space="preserve"> </w:t>
      </w:r>
      <w:r w:rsidR="00516A8A" w:rsidRPr="006A36D4">
        <w:rPr>
          <w:u w:val="single"/>
        </w:rPr>
        <w:t>da</w:t>
      </w:r>
      <w:r w:rsidR="00661538" w:rsidRPr="006A36D4">
        <w:rPr>
          <w:u w:val="single"/>
        </w:rPr>
        <w:t xml:space="preserve"> </w:t>
      </w:r>
      <w:r w:rsidR="00F41B2D">
        <w:rPr>
          <w:u w:val="single"/>
        </w:rPr>
        <w:t>supressão de</w:t>
      </w:r>
      <w:r w:rsidR="000174CA">
        <w:rPr>
          <w:u w:val="single"/>
        </w:rPr>
        <w:t xml:space="preserve"> </w:t>
      </w:r>
      <w:r w:rsidR="00BD7884">
        <w:rPr>
          <w:u w:val="single"/>
        </w:rPr>
        <w:t>24</w:t>
      </w:r>
      <w:r w:rsidR="000174CA">
        <w:rPr>
          <w:u w:val="single"/>
        </w:rPr>
        <w:t>,</w:t>
      </w:r>
      <w:r w:rsidR="00BD7884">
        <w:rPr>
          <w:u w:val="single"/>
        </w:rPr>
        <w:t>74</w:t>
      </w:r>
      <w:r w:rsidR="000174CA">
        <w:rPr>
          <w:u w:val="single"/>
        </w:rPr>
        <w:t xml:space="preserve"> hectares de </w:t>
      </w:r>
      <w:r w:rsidR="006A5F7C">
        <w:rPr>
          <w:u w:val="single"/>
        </w:rPr>
        <w:t>vegetação nativa</w:t>
      </w:r>
      <w:r w:rsidR="007C4626">
        <w:rPr>
          <w:u w:val="single"/>
        </w:rPr>
        <w:t xml:space="preserve"> (cerrado</w:t>
      </w:r>
      <w:r w:rsidR="00551326">
        <w:rPr>
          <w:u w:val="single"/>
        </w:rPr>
        <w:t xml:space="preserve"> </w:t>
      </w:r>
      <w:proofErr w:type="spellStart"/>
      <w:r w:rsidR="00551326">
        <w:rPr>
          <w:i/>
          <w:u w:val="single"/>
        </w:rPr>
        <w:t>sensu</w:t>
      </w:r>
      <w:proofErr w:type="spellEnd"/>
      <w:r w:rsidR="00551326">
        <w:rPr>
          <w:i/>
          <w:u w:val="single"/>
        </w:rPr>
        <w:t xml:space="preserve"> </w:t>
      </w:r>
      <w:proofErr w:type="spellStart"/>
      <w:r w:rsidR="00551326">
        <w:rPr>
          <w:i/>
          <w:u w:val="single"/>
        </w:rPr>
        <w:t>stricto</w:t>
      </w:r>
      <w:proofErr w:type="spellEnd"/>
      <w:r w:rsidR="00B00C75">
        <w:rPr>
          <w:u w:val="single"/>
        </w:rPr>
        <w:t>)</w:t>
      </w:r>
      <w:r w:rsidR="00B268F8">
        <w:rPr>
          <w:u w:val="single"/>
        </w:rPr>
        <w:t xml:space="preserve"> e o corte de 160 árvores isoladas</w:t>
      </w:r>
      <w:r w:rsidR="005E5A24">
        <w:rPr>
          <w:u w:val="single"/>
        </w:rPr>
        <w:t>, com prazo de 03 anos;</w:t>
      </w:r>
      <w:r w:rsidR="006A5F7C">
        <w:rPr>
          <w:u w:val="single"/>
        </w:rPr>
        <w:t xml:space="preserve"> </w:t>
      </w:r>
      <w:r w:rsidRPr="00DB2033">
        <w:rPr>
          <w:u w:val="single"/>
        </w:rPr>
        <w:t xml:space="preserve">para </w:t>
      </w:r>
      <w:r w:rsidR="00764518">
        <w:rPr>
          <w:u w:val="single"/>
        </w:rPr>
        <w:t xml:space="preserve">o </w:t>
      </w:r>
      <w:r w:rsidRPr="00A06D3A">
        <w:rPr>
          <w:u w:val="single"/>
        </w:rPr>
        <w:t>empreendimento</w:t>
      </w:r>
      <w:r w:rsidR="00AD3AC5">
        <w:rPr>
          <w:u w:val="single"/>
        </w:rPr>
        <w:t xml:space="preserve"> </w:t>
      </w:r>
      <w:r w:rsidR="00B268F8">
        <w:rPr>
          <w:u w:val="single"/>
        </w:rPr>
        <w:t xml:space="preserve">Pedro Henrique </w:t>
      </w:r>
      <w:proofErr w:type="spellStart"/>
      <w:r w:rsidR="00B268F8">
        <w:rPr>
          <w:u w:val="single"/>
        </w:rPr>
        <w:t>Petraco</w:t>
      </w:r>
      <w:proofErr w:type="spellEnd"/>
      <w:r w:rsidR="00B268F8">
        <w:rPr>
          <w:u w:val="single"/>
        </w:rPr>
        <w:t xml:space="preserve"> e Silva</w:t>
      </w:r>
      <w:r w:rsidR="00D84D99">
        <w:rPr>
          <w:u w:val="single"/>
        </w:rPr>
        <w:t xml:space="preserve"> - </w:t>
      </w:r>
      <w:r w:rsidR="00632A62" w:rsidRPr="00632A62">
        <w:rPr>
          <w:u w:val="single"/>
        </w:rPr>
        <w:t xml:space="preserve">Fazenda </w:t>
      </w:r>
      <w:r w:rsidR="00B268F8">
        <w:rPr>
          <w:u w:val="single"/>
        </w:rPr>
        <w:t>São Bernardo e Ponte Alta</w:t>
      </w:r>
      <w:r w:rsidR="00632A62" w:rsidRPr="00632A62">
        <w:rPr>
          <w:u w:val="single"/>
        </w:rPr>
        <w:t xml:space="preserve"> – Matrículas </w:t>
      </w:r>
      <w:r w:rsidR="00B268F8">
        <w:rPr>
          <w:u w:val="single"/>
        </w:rPr>
        <w:t>55.</w:t>
      </w:r>
      <w:r w:rsidR="00632A62" w:rsidRPr="00632A62">
        <w:rPr>
          <w:u w:val="single"/>
        </w:rPr>
        <w:t>62</w:t>
      </w:r>
      <w:r w:rsidR="00B268F8">
        <w:rPr>
          <w:u w:val="single"/>
        </w:rPr>
        <w:t xml:space="preserve">8, 68.204 </w:t>
      </w:r>
      <w:r w:rsidR="00632A62" w:rsidRPr="00632A62">
        <w:rPr>
          <w:u w:val="single"/>
        </w:rPr>
        <w:t xml:space="preserve">e </w:t>
      </w:r>
      <w:r w:rsidR="00B268F8">
        <w:rPr>
          <w:u w:val="single"/>
        </w:rPr>
        <w:t>6</w:t>
      </w:r>
      <w:r w:rsidR="00632A62" w:rsidRPr="00632A62">
        <w:rPr>
          <w:u w:val="single"/>
        </w:rPr>
        <w:t>8.</w:t>
      </w:r>
      <w:r w:rsidR="00B268F8">
        <w:rPr>
          <w:u w:val="single"/>
        </w:rPr>
        <w:t>20</w:t>
      </w:r>
      <w:r w:rsidR="00632A62" w:rsidRPr="00632A62">
        <w:rPr>
          <w:u w:val="single"/>
        </w:rPr>
        <w:t>5</w:t>
      </w:r>
      <w:r w:rsidRPr="0062775E">
        <w:t>, ouvido o Conselho Municipal de Defesa e Conservação do Meio Ambiente (CODEMA) de Patrocínio, Minas Gerais, nos termos da Lei N° 3.717/2004 e Deliberação Normativa CODEMA N° 2/2003.</w:t>
      </w:r>
    </w:p>
    <w:p w:rsidR="00E01C68" w:rsidRDefault="00E01C68" w:rsidP="00A609F3">
      <w:pPr>
        <w:pStyle w:val="Textoembloco1"/>
        <w:spacing w:before="120" w:after="120" w:line="360" w:lineRule="auto"/>
        <w:ind w:left="1134" w:firstLine="851"/>
      </w:pPr>
      <w:proofErr w:type="gramStart"/>
      <w:r w:rsidRPr="0062775E">
        <w:t>Cabe esclarecer que a Secretaria Municipal de Meio Ambiente (SEMMA) de Patrocínio, Minas Gerais e os analistas ambientais do presente processo não possuem responsabilidade técnica sobre os projetos dos sistemas de controle ambiental e programas ambientais aprovados para a implantação, sendo a execução, operação, comprovação de eficiência e/ou gerenciamento dos mesmos, de inteira responsabilidade do empreendedor, seu projetista e/ou prepostos.</w:t>
      </w:r>
      <w:proofErr w:type="gramEnd"/>
      <w:r w:rsidR="00EC1679">
        <w:t xml:space="preserve">                                                                                                                                                            </w:t>
      </w:r>
    </w:p>
    <w:p w:rsidR="00232909" w:rsidRDefault="00E01C68" w:rsidP="00DF5EDF">
      <w:pPr>
        <w:pStyle w:val="Textoembloco1"/>
        <w:spacing w:before="120" w:after="120" w:line="360" w:lineRule="auto"/>
        <w:ind w:left="1134"/>
        <w:rPr>
          <w:b/>
        </w:rPr>
      </w:pPr>
      <w:r w:rsidRPr="00E01C68">
        <w:rPr>
          <w:b/>
        </w:rPr>
        <w:t>Ressalta-se que a licença ambiental em apre</w:t>
      </w:r>
      <w:r w:rsidR="00DF5EDF">
        <w:rPr>
          <w:b/>
        </w:rPr>
        <w:t xml:space="preserve">ço não dispensa nem substitui a </w:t>
      </w:r>
      <w:r w:rsidRPr="00E01C68">
        <w:rPr>
          <w:b/>
        </w:rPr>
        <w:t>obtenção pelo requerente de outras licenças legalmente exigíveis.</w:t>
      </w:r>
    </w:p>
    <w:p w:rsidR="00FD4EFC" w:rsidRDefault="00FD4EFC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251CE1" w:rsidRDefault="00251CE1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EE7305" w:rsidRDefault="00EE73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EE7305" w:rsidRDefault="00EE73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EE7305" w:rsidRDefault="00EE73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EE7305" w:rsidRDefault="00EE73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EE7305" w:rsidRDefault="00EE73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EE7305" w:rsidRDefault="00EE73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EE7305" w:rsidRDefault="00EE73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EE7305" w:rsidRDefault="00EE7305" w:rsidP="00DF5EDF">
      <w:pPr>
        <w:pStyle w:val="Textoembloco1"/>
        <w:spacing w:before="120" w:after="120" w:line="360" w:lineRule="auto"/>
        <w:ind w:left="1134"/>
        <w:rPr>
          <w:b/>
        </w:rPr>
      </w:pPr>
    </w:p>
    <w:p w:rsidR="003E39B5" w:rsidRDefault="003E39B5" w:rsidP="003E39B5">
      <w:pPr>
        <w:pStyle w:val="Textoembloco1"/>
        <w:spacing w:before="120" w:after="120" w:line="360" w:lineRule="auto"/>
        <w:ind w:left="1134"/>
        <w:jc w:val="center"/>
        <w:rPr>
          <w:sz w:val="20"/>
        </w:rPr>
      </w:pPr>
      <w:r w:rsidRPr="00F643DD">
        <w:rPr>
          <w:b/>
          <w:sz w:val="20"/>
        </w:rPr>
        <w:lastRenderedPageBreak/>
        <w:t>ANEXO I</w:t>
      </w:r>
      <w:r w:rsidRPr="00F643DD">
        <w:rPr>
          <w:sz w:val="20"/>
        </w:rPr>
        <w:t xml:space="preserve"> – </w:t>
      </w:r>
      <w:r w:rsidRPr="00F643DD">
        <w:rPr>
          <w:b/>
          <w:sz w:val="20"/>
        </w:rPr>
        <w:t>Condicionantes</w:t>
      </w:r>
    </w:p>
    <w:tbl>
      <w:tblPr>
        <w:tblStyle w:val="Tabelacomgrade"/>
        <w:tblW w:w="8919" w:type="dxa"/>
        <w:tblInd w:w="1526" w:type="dxa"/>
        <w:tblLook w:val="04A0"/>
      </w:tblPr>
      <w:tblGrid>
        <w:gridCol w:w="988"/>
        <w:gridCol w:w="3471"/>
        <w:gridCol w:w="2170"/>
        <w:gridCol w:w="2290"/>
      </w:tblGrid>
      <w:tr w:rsidR="003E39B5" w:rsidTr="003E39B5">
        <w:tc>
          <w:tcPr>
            <w:tcW w:w="4459" w:type="dxa"/>
            <w:gridSpan w:val="2"/>
          </w:tcPr>
          <w:p w:rsidR="003E39B5" w:rsidRPr="00B6525C" w:rsidRDefault="005B3FC4" w:rsidP="00181927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 xml:space="preserve">PA: </w:t>
            </w:r>
            <w:r w:rsidR="00181927">
              <w:rPr>
                <w:rFonts w:ascii="Arial" w:eastAsia="Arial" w:hAnsi="Arial" w:cs="Arial"/>
                <w:sz w:val="21"/>
                <w:szCs w:val="20"/>
                <w:lang w:eastAsia="pt-BR"/>
              </w:rPr>
              <w:t>4.831</w:t>
            </w:r>
            <w:r w:rsidR="003E39B5">
              <w:rPr>
                <w:rFonts w:ascii="Arial" w:eastAsia="Arial" w:hAnsi="Arial" w:cs="Arial"/>
                <w:sz w:val="21"/>
                <w:szCs w:val="20"/>
                <w:lang w:eastAsia="pt-BR"/>
              </w:rPr>
              <w:t>/202</w:t>
            </w:r>
            <w:r w:rsidR="005A7474">
              <w:rPr>
                <w:rFonts w:ascii="Arial" w:eastAsia="Arial" w:hAnsi="Arial" w:cs="Arial"/>
                <w:sz w:val="21"/>
                <w:szCs w:val="20"/>
                <w:lang w:eastAsia="pt-BR"/>
              </w:rPr>
              <w:t>2</w:t>
            </w:r>
          </w:p>
        </w:tc>
        <w:tc>
          <w:tcPr>
            <w:tcW w:w="4460" w:type="dxa"/>
            <w:gridSpan w:val="2"/>
          </w:tcPr>
          <w:p w:rsidR="003E39B5" w:rsidRPr="00B6525C" w:rsidRDefault="003E39B5" w:rsidP="003E39B5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Classe: 0</w:t>
            </w:r>
          </w:p>
        </w:tc>
      </w:tr>
      <w:tr w:rsidR="003E39B5" w:rsidTr="003E39B5">
        <w:tc>
          <w:tcPr>
            <w:tcW w:w="8919" w:type="dxa"/>
            <w:gridSpan w:val="4"/>
          </w:tcPr>
          <w:p w:rsidR="003E39B5" w:rsidRPr="00F72001" w:rsidRDefault="003E39B5" w:rsidP="00181927">
            <w:pPr>
              <w:spacing w:line="0" w:lineRule="atLeast"/>
              <w:ind w:left="100"/>
              <w:jc w:val="both"/>
              <w:rPr>
                <w:rFonts w:ascii="Arial" w:eastAsia="Arial" w:hAnsi="Arial" w:cs="Arial"/>
                <w:sz w:val="21"/>
                <w:szCs w:val="21"/>
                <w:lang w:eastAsia="pt-BR"/>
              </w:rPr>
            </w:pPr>
            <w:r w:rsidRPr="00F72001">
              <w:rPr>
                <w:rFonts w:ascii="Arial" w:eastAsia="Arial" w:hAnsi="Arial" w:cs="Arial"/>
                <w:sz w:val="21"/>
                <w:szCs w:val="21"/>
                <w:lang w:eastAsia="pt-BR"/>
              </w:rPr>
              <w:t xml:space="preserve">Empreendimento: </w:t>
            </w:r>
            <w:r w:rsidR="00181927">
              <w:rPr>
                <w:rFonts w:ascii="Arial" w:eastAsia="Arial" w:hAnsi="Arial" w:cs="Arial"/>
                <w:sz w:val="21"/>
                <w:szCs w:val="21"/>
                <w:lang w:eastAsia="pt-BR"/>
              </w:rPr>
              <w:t xml:space="preserve">Pedro Henrique </w:t>
            </w:r>
            <w:proofErr w:type="spellStart"/>
            <w:r w:rsidR="00181927">
              <w:rPr>
                <w:rFonts w:ascii="Arial" w:eastAsia="Arial" w:hAnsi="Arial" w:cs="Arial"/>
                <w:sz w:val="21"/>
                <w:szCs w:val="21"/>
                <w:lang w:eastAsia="pt-BR"/>
              </w:rPr>
              <w:t>Petraco</w:t>
            </w:r>
            <w:proofErr w:type="spellEnd"/>
            <w:r w:rsidR="00181927">
              <w:rPr>
                <w:rFonts w:ascii="Arial" w:eastAsia="Arial" w:hAnsi="Arial" w:cs="Arial"/>
                <w:sz w:val="21"/>
                <w:szCs w:val="21"/>
                <w:lang w:eastAsia="pt-BR"/>
              </w:rPr>
              <w:t xml:space="preserve"> e Silva</w:t>
            </w:r>
            <w:r w:rsidR="006E7FB5">
              <w:rPr>
                <w:rFonts w:ascii="Arial" w:eastAsia="Arial" w:hAnsi="Arial" w:cs="Arial"/>
                <w:sz w:val="21"/>
                <w:szCs w:val="21"/>
                <w:lang w:eastAsia="pt-BR"/>
              </w:rPr>
              <w:t xml:space="preserve"> - </w:t>
            </w:r>
            <w:r w:rsidR="0082169A" w:rsidRPr="0082169A">
              <w:rPr>
                <w:rFonts w:ascii="Arial" w:eastAsia="Times New Roman" w:hAnsi="Arial" w:cs="Arial"/>
                <w:sz w:val="21"/>
                <w:szCs w:val="21"/>
                <w:lang w:eastAsia="ar-SA"/>
              </w:rPr>
              <w:t xml:space="preserve">Fazenda </w:t>
            </w:r>
            <w:r w:rsidR="00181927">
              <w:rPr>
                <w:rFonts w:ascii="Arial" w:eastAsia="Times New Roman" w:hAnsi="Arial" w:cs="Arial"/>
                <w:sz w:val="21"/>
                <w:szCs w:val="21"/>
                <w:lang w:eastAsia="ar-SA"/>
              </w:rPr>
              <w:t>São Bernardo e Ponte Alta</w:t>
            </w:r>
            <w:r w:rsidR="0082169A" w:rsidRPr="0082169A">
              <w:rPr>
                <w:rFonts w:ascii="Arial" w:eastAsia="Times New Roman" w:hAnsi="Arial" w:cs="Arial"/>
                <w:sz w:val="21"/>
                <w:szCs w:val="21"/>
                <w:lang w:eastAsia="ar-SA"/>
              </w:rPr>
              <w:t xml:space="preserve"> – Matrículas </w:t>
            </w:r>
            <w:r w:rsidR="00181927" w:rsidRPr="00181927">
              <w:rPr>
                <w:rFonts w:ascii="Arial" w:hAnsi="Arial" w:cs="Arial"/>
                <w:sz w:val="21"/>
                <w:szCs w:val="21"/>
              </w:rPr>
              <w:t>55.628, 68.204 e 68.205</w:t>
            </w:r>
          </w:p>
        </w:tc>
      </w:tr>
      <w:tr w:rsidR="003E39B5" w:rsidTr="003E39B5">
        <w:tc>
          <w:tcPr>
            <w:tcW w:w="8919" w:type="dxa"/>
            <w:gridSpan w:val="4"/>
          </w:tcPr>
          <w:p w:rsidR="003E39B5" w:rsidRDefault="003E39B5" w:rsidP="00181927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 xml:space="preserve">CPF: </w:t>
            </w:r>
            <w:r w:rsidR="00181927">
              <w:rPr>
                <w:rFonts w:ascii="Arial" w:eastAsia="Arial" w:hAnsi="Arial" w:cs="Arial"/>
                <w:sz w:val="21"/>
                <w:szCs w:val="20"/>
                <w:lang w:eastAsia="pt-BR"/>
              </w:rPr>
              <w:t>110</w:t>
            </w: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.</w:t>
            </w:r>
            <w:r w:rsidR="00181927">
              <w:rPr>
                <w:rFonts w:ascii="Arial" w:eastAsia="Arial" w:hAnsi="Arial" w:cs="Arial"/>
                <w:sz w:val="21"/>
                <w:szCs w:val="20"/>
                <w:lang w:eastAsia="pt-BR"/>
              </w:rPr>
              <w:t>52</w:t>
            </w:r>
            <w:r w:rsidR="00AB0DA6">
              <w:rPr>
                <w:rFonts w:ascii="Arial" w:eastAsia="Arial" w:hAnsi="Arial" w:cs="Arial"/>
                <w:sz w:val="21"/>
                <w:szCs w:val="20"/>
                <w:lang w:eastAsia="pt-BR"/>
              </w:rPr>
              <w:t>.......</w:t>
            </w:r>
          </w:p>
        </w:tc>
      </w:tr>
      <w:tr w:rsidR="003E39B5" w:rsidTr="003E39B5">
        <w:tc>
          <w:tcPr>
            <w:tcW w:w="8919" w:type="dxa"/>
            <w:gridSpan w:val="4"/>
          </w:tcPr>
          <w:p w:rsidR="003E39B5" w:rsidRDefault="003E39B5" w:rsidP="003E39B5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Endereço: -----------------------</w:t>
            </w:r>
          </w:p>
        </w:tc>
      </w:tr>
      <w:tr w:rsidR="003E39B5" w:rsidTr="003E39B5">
        <w:tc>
          <w:tcPr>
            <w:tcW w:w="8919" w:type="dxa"/>
            <w:gridSpan w:val="4"/>
          </w:tcPr>
          <w:p w:rsidR="003E39B5" w:rsidRDefault="003E39B5" w:rsidP="003E39B5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Localização: Zona Rural</w:t>
            </w:r>
          </w:p>
        </w:tc>
      </w:tr>
      <w:tr w:rsidR="003E39B5" w:rsidTr="003E39B5">
        <w:tc>
          <w:tcPr>
            <w:tcW w:w="8919" w:type="dxa"/>
            <w:gridSpan w:val="4"/>
          </w:tcPr>
          <w:p w:rsidR="003E39B5" w:rsidRDefault="003E39B5" w:rsidP="003E39B5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Município: Patrocínio-MG</w:t>
            </w:r>
          </w:p>
        </w:tc>
      </w:tr>
      <w:tr w:rsidR="003E39B5" w:rsidTr="003E39B5">
        <w:tc>
          <w:tcPr>
            <w:tcW w:w="8919" w:type="dxa"/>
            <w:gridSpan w:val="4"/>
          </w:tcPr>
          <w:p w:rsidR="003E39B5" w:rsidRDefault="003E39B5" w:rsidP="009C43E2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Referência: Condicionante</w:t>
            </w:r>
            <w:r w:rsidR="00144BA6">
              <w:rPr>
                <w:rFonts w:ascii="Arial" w:eastAsia="Arial" w:hAnsi="Arial" w:cs="Arial"/>
                <w:sz w:val="21"/>
                <w:szCs w:val="20"/>
                <w:lang w:eastAsia="pt-BR"/>
              </w:rPr>
              <w:t>s</w:t>
            </w: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 xml:space="preserve"> </w:t>
            </w:r>
            <w:r w:rsidR="009C43E2">
              <w:rPr>
                <w:rFonts w:ascii="Arial" w:eastAsia="Arial" w:hAnsi="Arial" w:cs="Arial"/>
                <w:sz w:val="21"/>
                <w:szCs w:val="20"/>
                <w:lang w:eastAsia="pt-BR"/>
              </w:rPr>
              <w:t>do empreendimento</w:t>
            </w:r>
          </w:p>
        </w:tc>
      </w:tr>
      <w:tr w:rsidR="003E39B5" w:rsidTr="003E39B5">
        <w:trPr>
          <w:trHeight w:val="428"/>
        </w:trPr>
        <w:tc>
          <w:tcPr>
            <w:tcW w:w="988" w:type="dxa"/>
          </w:tcPr>
          <w:p w:rsidR="003E39B5" w:rsidRPr="00B6525C" w:rsidRDefault="003E39B5" w:rsidP="003E39B5">
            <w:pPr>
              <w:pStyle w:val="Textoembloco1"/>
              <w:spacing w:before="120" w:after="120" w:line="360" w:lineRule="auto"/>
              <w:ind w:left="0"/>
              <w:jc w:val="center"/>
              <w:rPr>
                <w:b/>
              </w:rPr>
            </w:pPr>
            <w:r w:rsidRPr="00B6525C">
              <w:rPr>
                <w:b/>
              </w:rPr>
              <w:t>ITEM</w:t>
            </w:r>
          </w:p>
        </w:tc>
        <w:tc>
          <w:tcPr>
            <w:tcW w:w="5641" w:type="dxa"/>
            <w:gridSpan w:val="2"/>
          </w:tcPr>
          <w:p w:rsidR="003E39B5" w:rsidRPr="00B6525C" w:rsidRDefault="003E39B5" w:rsidP="003E39B5">
            <w:pPr>
              <w:pStyle w:val="Textoembloco1"/>
              <w:spacing w:before="120" w:after="120" w:line="360" w:lineRule="auto"/>
              <w:ind w:left="0"/>
              <w:jc w:val="center"/>
              <w:rPr>
                <w:b/>
              </w:rPr>
            </w:pPr>
            <w:r w:rsidRPr="00B6525C">
              <w:rPr>
                <w:b/>
              </w:rPr>
              <w:t>DESCRIÇÃO</w:t>
            </w:r>
          </w:p>
        </w:tc>
        <w:tc>
          <w:tcPr>
            <w:tcW w:w="2290" w:type="dxa"/>
          </w:tcPr>
          <w:p w:rsidR="003E39B5" w:rsidRPr="00B6525C" w:rsidRDefault="003E39B5" w:rsidP="003E39B5">
            <w:pPr>
              <w:pStyle w:val="Textoembloco1"/>
              <w:spacing w:before="120" w:after="120" w:line="360" w:lineRule="auto"/>
              <w:ind w:left="0"/>
              <w:jc w:val="center"/>
              <w:rPr>
                <w:b/>
              </w:rPr>
            </w:pPr>
            <w:r w:rsidRPr="00B6525C">
              <w:rPr>
                <w:b/>
              </w:rPr>
              <w:t>PRAZO</w:t>
            </w:r>
          </w:p>
        </w:tc>
      </w:tr>
      <w:tr w:rsidR="00D3160F" w:rsidTr="003E39B5">
        <w:trPr>
          <w:trHeight w:val="301"/>
        </w:trPr>
        <w:tc>
          <w:tcPr>
            <w:tcW w:w="988" w:type="dxa"/>
            <w:vAlign w:val="center"/>
          </w:tcPr>
          <w:p w:rsidR="00D3160F" w:rsidRDefault="00FB6F8E" w:rsidP="003E39B5">
            <w:pPr>
              <w:pStyle w:val="Textoembloco1"/>
              <w:spacing w:before="120" w:after="120" w:line="36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41" w:type="dxa"/>
            <w:gridSpan w:val="2"/>
            <w:vAlign w:val="center"/>
          </w:tcPr>
          <w:p w:rsidR="00D3160F" w:rsidRPr="005B3FC4" w:rsidRDefault="00FB6F8E" w:rsidP="00E2391C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Cumprir com a compensação ambiental sugerida neste parecer; acréscimo de 10% da área de reserva legal</w:t>
            </w:r>
            <w:r w:rsidR="001F5CF1">
              <w:rPr>
                <w:sz w:val="20"/>
                <w:szCs w:val="20"/>
              </w:rPr>
              <w:t xml:space="preserve"> e pagamento de R$ 16.715,52 junto ao Fundo Municipal de Meio Ambiente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290" w:type="dxa"/>
            <w:vAlign w:val="center"/>
          </w:tcPr>
          <w:p w:rsidR="00D3160F" w:rsidRDefault="00D3160F" w:rsidP="003E39B5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dias</w:t>
            </w:r>
            <w:r w:rsidR="00900F5C">
              <w:rPr>
                <w:sz w:val="20"/>
                <w:szCs w:val="20"/>
              </w:rPr>
              <w:t>.</w:t>
            </w:r>
          </w:p>
        </w:tc>
      </w:tr>
      <w:tr w:rsidR="00073E56" w:rsidTr="00154E25">
        <w:trPr>
          <w:trHeight w:val="301"/>
        </w:trPr>
        <w:tc>
          <w:tcPr>
            <w:tcW w:w="988" w:type="dxa"/>
          </w:tcPr>
          <w:p w:rsidR="00073E56" w:rsidRDefault="00073E56" w:rsidP="00073E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73E56" w:rsidRDefault="00073E56" w:rsidP="00E2391C"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1F5CF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641" w:type="dxa"/>
            <w:gridSpan w:val="2"/>
          </w:tcPr>
          <w:p w:rsidR="00073E56" w:rsidRDefault="00073E56">
            <w:r w:rsidRPr="000B1163">
              <w:rPr>
                <w:rFonts w:ascii="Arial" w:hAnsi="Arial" w:cs="Arial"/>
                <w:sz w:val="20"/>
                <w:szCs w:val="20"/>
              </w:rPr>
              <w:t>Informar à Secretaria Municipal de Meio Ambiente de Patrocínio, qualquer ampliação ou novas atividades desenvolvidas pelo empreendimento, Decreto Municipal n°</w:t>
            </w:r>
            <w:r w:rsidR="00631B4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163">
              <w:rPr>
                <w:rFonts w:ascii="Arial" w:hAnsi="Arial" w:cs="Arial"/>
                <w:sz w:val="20"/>
                <w:szCs w:val="20"/>
              </w:rPr>
              <w:t>3.372/2017 (*).</w:t>
            </w:r>
          </w:p>
        </w:tc>
        <w:tc>
          <w:tcPr>
            <w:tcW w:w="2290" w:type="dxa"/>
          </w:tcPr>
          <w:p w:rsidR="00073E56" w:rsidRDefault="00073E56">
            <w:r>
              <w:t>Durante vigência da licença.</w:t>
            </w:r>
          </w:p>
        </w:tc>
      </w:tr>
      <w:tr w:rsidR="000A6944" w:rsidTr="00154E25">
        <w:trPr>
          <w:trHeight w:val="301"/>
        </w:trPr>
        <w:tc>
          <w:tcPr>
            <w:tcW w:w="988" w:type="dxa"/>
          </w:tcPr>
          <w:p w:rsidR="000A6944" w:rsidRDefault="000A6944" w:rsidP="00E2391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1F5CF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641" w:type="dxa"/>
            <w:gridSpan w:val="2"/>
          </w:tcPr>
          <w:p w:rsidR="000A6944" w:rsidRPr="000B1163" w:rsidRDefault="000A69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Promover a conservação das porções de </w:t>
            </w:r>
            <w:r w:rsidRPr="00621541">
              <w:rPr>
                <w:rFonts w:ascii="Arial" w:hAnsi="Arial" w:cs="Arial"/>
                <w:sz w:val="20"/>
                <w:szCs w:val="20"/>
              </w:rPr>
              <w:t>Reserva Legal</w:t>
            </w:r>
            <w:r>
              <w:rPr>
                <w:rFonts w:ascii="Arial" w:hAnsi="Arial" w:cs="Arial"/>
                <w:sz w:val="20"/>
                <w:szCs w:val="20"/>
              </w:rPr>
              <w:t xml:space="preserve"> e de APP, respeitando rigorosamente os limites dessas áreas protegidas.</w:t>
            </w:r>
          </w:p>
        </w:tc>
        <w:tc>
          <w:tcPr>
            <w:tcW w:w="2290" w:type="dxa"/>
          </w:tcPr>
          <w:p w:rsidR="000A6944" w:rsidRDefault="000A6944">
            <w:r>
              <w:t>Prática contínua.</w:t>
            </w:r>
          </w:p>
        </w:tc>
      </w:tr>
    </w:tbl>
    <w:p w:rsidR="000A6944" w:rsidRPr="0092488D" w:rsidRDefault="000A6944" w:rsidP="000A6944">
      <w:pPr>
        <w:spacing w:after="0" w:line="240" w:lineRule="auto"/>
        <w:ind w:left="1418" w:right="-22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(*) Exemplo: </w:t>
      </w:r>
      <w:r w:rsidRPr="00BE1E6D">
        <w:rPr>
          <w:rFonts w:ascii="Arial" w:hAnsi="Arial" w:cs="Arial"/>
          <w:sz w:val="18"/>
          <w:szCs w:val="18"/>
        </w:rPr>
        <w:t>D</w:t>
      </w:r>
      <w:r w:rsidRPr="0092488D">
        <w:rPr>
          <w:rFonts w:ascii="Arial" w:hAnsi="Arial" w:cs="Arial"/>
          <w:sz w:val="18"/>
          <w:szCs w:val="18"/>
        </w:rPr>
        <w:t xml:space="preserve">epósito de agrotóxicos, ponto de preparo da calda para pulverização de lavoura, </w:t>
      </w:r>
      <w:r>
        <w:rPr>
          <w:rFonts w:ascii="Arial" w:hAnsi="Arial" w:cs="Arial"/>
          <w:sz w:val="18"/>
          <w:szCs w:val="18"/>
        </w:rPr>
        <w:t xml:space="preserve">ponto de abastecimento, </w:t>
      </w:r>
      <w:r w:rsidRPr="0092488D">
        <w:rPr>
          <w:rFonts w:ascii="Arial" w:hAnsi="Arial" w:cs="Arial"/>
          <w:sz w:val="18"/>
          <w:szCs w:val="18"/>
        </w:rPr>
        <w:t>local de manutenções mecânicas e</w:t>
      </w:r>
      <w:r>
        <w:rPr>
          <w:rFonts w:ascii="Arial" w:hAnsi="Arial" w:cs="Arial"/>
          <w:sz w:val="18"/>
          <w:szCs w:val="18"/>
        </w:rPr>
        <w:t xml:space="preserve"> </w:t>
      </w:r>
      <w:r w:rsidRPr="0092488D">
        <w:rPr>
          <w:rFonts w:ascii="Arial" w:hAnsi="Arial" w:cs="Arial"/>
          <w:sz w:val="18"/>
          <w:szCs w:val="18"/>
        </w:rPr>
        <w:t>lavagem de veículos/maquinário</w:t>
      </w:r>
      <w:r>
        <w:rPr>
          <w:rFonts w:ascii="Arial" w:hAnsi="Arial" w:cs="Arial"/>
          <w:sz w:val="18"/>
          <w:szCs w:val="18"/>
        </w:rPr>
        <w:t>, entre outras benfeitorias e atividades.</w:t>
      </w:r>
    </w:p>
    <w:p w:rsidR="00707851" w:rsidRDefault="0070785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  <w:r w:rsidRPr="0096620B">
        <w:rPr>
          <w:rFonts w:ascii="Arial" w:hAnsi="Arial" w:cs="Arial"/>
          <w:b/>
          <w:sz w:val="18"/>
          <w:szCs w:val="18"/>
        </w:rPr>
        <w:t>Cabe ressaltar que todas condicionantes propostas deverão ser cumpridas, a partir da assinatura de Termo de Compromisso de Cumprimento de Medida Compensatória ce</w:t>
      </w:r>
      <w:r>
        <w:rPr>
          <w:rFonts w:ascii="Arial" w:hAnsi="Arial" w:cs="Arial"/>
          <w:b/>
          <w:sz w:val="18"/>
          <w:szCs w:val="18"/>
        </w:rPr>
        <w:t xml:space="preserve">lebrado entre o empreendedor (a) </w:t>
      </w:r>
      <w:r w:rsidRPr="0096620B">
        <w:rPr>
          <w:rFonts w:ascii="Arial" w:hAnsi="Arial" w:cs="Arial"/>
          <w:b/>
          <w:sz w:val="18"/>
          <w:szCs w:val="18"/>
        </w:rPr>
        <w:t>e a Secretaria Mun</w:t>
      </w:r>
      <w:r>
        <w:rPr>
          <w:rFonts w:ascii="Arial" w:hAnsi="Arial" w:cs="Arial"/>
          <w:b/>
          <w:sz w:val="18"/>
          <w:szCs w:val="18"/>
        </w:rPr>
        <w:t>icipal de Meio Ambiente – SEMMA</w:t>
      </w:r>
      <w:r w:rsidR="00FA67FE">
        <w:rPr>
          <w:rFonts w:ascii="Arial" w:hAnsi="Arial" w:cs="Arial"/>
          <w:b/>
          <w:sz w:val="18"/>
          <w:szCs w:val="18"/>
        </w:rPr>
        <w:t>.</w:t>
      </w: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E04EC8" w:rsidRDefault="00E04EC8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E04EC8" w:rsidRDefault="00E04EC8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E04EC8" w:rsidRDefault="00E04EC8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E04EC8" w:rsidRDefault="00E04EC8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E04EC8" w:rsidRDefault="00E04EC8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E04EC8" w:rsidRDefault="00E04EC8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E04EC8" w:rsidRDefault="00E04EC8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E04EC8" w:rsidRDefault="00E04EC8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E04EC8" w:rsidRDefault="00E04EC8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E04EC8" w:rsidRDefault="00E04EC8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E04EC8" w:rsidRDefault="00E04EC8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E04EC8" w:rsidRDefault="00E04EC8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E04EC8" w:rsidRDefault="00E04EC8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E04EC8" w:rsidRDefault="00E04EC8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E04EC8" w:rsidRDefault="00E04EC8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E04EC8" w:rsidRDefault="00E04EC8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1F5CF1" w:rsidRDefault="001F5CF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1F5CF1" w:rsidRDefault="001F5CF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1F5CF1" w:rsidRDefault="001F5CF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1F5CF1" w:rsidRDefault="001F5CF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251CE1" w:rsidRDefault="00251CE1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E52A7B" w:rsidRDefault="00E52A7B" w:rsidP="00707851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BC601D" w:rsidRPr="00BB21F7" w:rsidRDefault="003E39B5" w:rsidP="008378BD">
      <w:pPr>
        <w:pStyle w:val="Textoembloco1"/>
        <w:spacing w:before="120" w:after="120" w:line="360" w:lineRule="auto"/>
        <w:ind w:left="1134"/>
        <w:jc w:val="center"/>
        <w:rPr>
          <w:sz w:val="20"/>
        </w:rPr>
      </w:pPr>
      <w:r>
        <w:rPr>
          <w:b/>
          <w:sz w:val="20"/>
        </w:rPr>
        <w:lastRenderedPageBreak/>
        <w:t xml:space="preserve">ANEXO II - </w:t>
      </w:r>
      <w:r w:rsidR="008378BD" w:rsidRPr="008B07D7">
        <w:rPr>
          <w:b/>
          <w:sz w:val="20"/>
        </w:rPr>
        <w:t>Relatório Fotográfico</w:t>
      </w:r>
    </w:p>
    <w:p w:rsidR="009A6D38" w:rsidRDefault="00E52A7B" w:rsidP="004B62CB">
      <w:pPr>
        <w:pStyle w:val="Textoembloco1"/>
        <w:spacing w:line="240" w:lineRule="auto"/>
        <w:ind w:left="284" w:right="-1136"/>
        <w:rPr>
          <w:sz w:val="20"/>
        </w:rPr>
      </w:pPr>
      <w:r>
        <w:rPr>
          <w:noProof/>
          <w:sz w:val="20"/>
          <w:lang w:eastAsia="pt-BR"/>
        </w:rPr>
        <w:drawing>
          <wp:inline distT="0" distB="0" distL="0" distR="0">
            <wp:extent cx="3181350" cy="2386575"/>
            <wp:effectExtent l="19050" t="0" r="0" b="0"/>
            <wp:docPr id="8" name="Imagem 2" descr="\\192.168.0.61\_MeioAmbiente\Parecer Único - 2024\06 - Pedro Henrique Petraco e Silva - 4831-2022\Fotos\DSC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61\_MeioAmbiente\Parecer Único - 2024\06 - Pedro Henrique Petraco e Silva - 4831-2022\Fotos\DSC02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49" cy="23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075">
        <w:rPr>
          <w:sz w:val="20"/>
        </w:rPr>
        <w:t xml:space="preserve"> </w:t>
      </w:r>
      <w:r>
        <w:rPr>
          <w:noProof/>
          <w:sz w:val="20"/>
          <w:lang w:eastAsia="pt-BR"/>
        </w:rPr>
        <w:drawing>
          <wp:inline distT="0" distB="0" distL="0" distR="0">
            <wp:extent cx="3181350" cy="2386575"/>
            <wp:effectExtent l="19050" t="0" r="0" b="0"/>
            <wp:docPr id="9" name="Imagem 3" descr="\\192.168.0.61\_MeioAmbiente\Parecer Único - 2024\06 - Pedro Henrique Petraco e Silva - 4831-2022\Fotos\DSC0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61\_MeioAmbiente\Parecer Único - 2024\06 - Pedro Henrique Petraco e Silva - 4831-2022\Fotos\DSC02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049" cy="23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2CB" w:rsidRDefault="004B62CB" w:rsidP="004B62CB">
      <w:pPr>
        <w:pStyle w:val="Textoembloco1"/>
        <w:spacing w:line="240" w:lineRule="auto"/>
        <w:ind w:left="284" w:right="-1136"/>
        <w:rPr>
          <w:b/>
          <w:sz w:val="20"/>
        </w:rPr>
      </w:pPr>
      <w:r w:rsidRPr="004B62CB">
        <w:rPr>
          <w:b/>
          <w:sz w:val="20"/>
        </w:rPr>
        <w:t xml:space="preserve">Foto 01: </w:t>
      </w:r>
      <w:r w:rsidR="00E52A7B">
        <w:rPr>
          <w:b/>
          <w:sz w:val="20"/>
        </w:rPr>
        <w:t>Árvores isoladas</w:t>
      </w:r>
      <w:r w:rsidR="00860729">
        <w:rPr>
          <w:b/>
          <w:sz w:val="20"/>
        </w:rPr>
        <w:tab/>
      </w:r>
      <w:r w:rsidR="00860729">
        <w:rPr>
          <w:b/>
          <w:sz w:val="20"/>
        </w:rPr>
        <w:tab/>
      </w:r>
      <w:r w:rsidR="00860729">
        <w:rPr>
          <w:b/>
          <w:sz w:val="20"/>
        </w:rPr>
        <w:tab/>
      </w:r>
      <w:r w:rsidR="00860729">
        <w:rPr>
          <w:b/>
          <w:sz w:val="20"/>
        </w:rPr>
        <w:tab/>
      </w:r>
      <w:r w:rsidR="00383CD5">
        <w:rPr>
          <w:b/>
          <w:sz w:val="20"/>
        </w:rPr>
        <w:tab/>
      </w:r>
      <w:r w:rsidRPr="004B62CB">
        <w:rPr>
          <w:b/>
          <w:sz w:val="20"/>
        </w:rPr>
        <w:t xml:space="preserve">Foto 02: </w:t>
      </w:r>
      <w:r w:rsidR="00E52A7B">
        <w:rPr>
          <w:b/>
          <w:sz w:val="20"/>
        </w:rPr>
        <w:t>Árvores isoladas</w:t>
      </w:r>
    </w:p>
    <w:p w:rsidR="006151E0" w:rsidRPr="004B62CB" w:rsidRDefault="006151E0" w:rsidP="004B62CB">
      <w:pPr>
        <w:pStyle w:val="Textoembloco1"/>
        <w:spacing w:line="240" w:lineRule="auto"/>
        <w:ind w:left="284" w:right="-1136"/>
        <w:rPr>
          <w:b/>
          <w:sz w:val="20"/>
        </w:rPr>
      </w:pPr>
    </w:p>
    <w:p w:rsidR="00EB7ABF" w:rsidRDefault="0018573E" w:rsidP="00E52A7B">
      <w:pPr>
        <w:pStyle w:val="Textoembloco1"/>
        <w:spacing w:line="360" w:lineRule="auto"/>
        <w:ind w:right="-1134"/>
        <w:rPr>
          <w:sz w:val="20"/>
        </w:rPr>
      </w:pPr>
      <w:r>
        <w:rPr>
          <w:sz w:val="20"/>
        </w:rPr>
        <w:t xml:space="preserve"> </w:t>
      </w:r>
      <w:r w:rsidR="00E52A7B">
        <w:rPr>
          <w:sz w:val="20"/>
        </w:rPr>
        <w:t xml:space="preserve">  </w:t>
      </w:r>
      <w:r w:rsidR="00E52A7B">
        <w:rPr>
          <w:noProof/>
          <w:sz w:val="20"/>
          <w:lang w:eastAsia="pt-BR"/>
        </w:rPr>
        <w:drawing>
          <wp:inline distT="0" distB="0" distL="0" distR="0">
            <wp:extent cx="3225040" cy="2419350"/>
            <wp:effectExtent l="19050" t="0" r="0" b="0"/>
            <wp:docPr id="10" name="Imagem 4" descr="\\192.168.0.61\_MeioAmbiente\Parecer Único - 2024\06 - Pedro Henrique Petraco e Silva - 4831-2022\Fotos\DSC0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61\_MeioAmbiente\Parecer Único - 2024\06 - Pedro Henrique Petraco e Silva - 4831-2022\Fotos\DSC02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523" cy="242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075">
        <w:rPr>
          <w:sz w:val="20"/>
        </w:rPr>
        <w:t xml:space="preserve"> </w:t>
      </w:r>
      <w:r w:rsidR="00E52A7B">
        <w:rPr>
          <w:noProof/>
          <w:sz w:val="20"/>
          <w:lang w:eastAsia="pt-BR"/>
        </w:rPr>
        <w:drawing>
          <wp:inline distT="0" distB="0" distL="0" distR="0">
            <wp:extent cx="3232120" cy="2424662"/>
            <wp:effectExtent l="19050" t="0" r="6380" b="0"/>
            <wp:docPr id="11" name="Imagem 5" descr="\\192.168.0.61\_MeioAmbiente\Parecer Único - 2024\06 - Pedro Henrique Petraco e Silva - 4831-2022\Fotos\DSC0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61\_MeioAmbiente\Parecer Único - 2024\06 - Pedro Henrique Petraco e Silva - 4831-2022\Fotos\DSC02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75" cy="242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1E0" w:rsidRPr="008B07D7" w:rsidRDefault="006151E0" w:rsidP="006151E0">
      <w:pPr>
        <w:pStyle w:val="Textoembloco1"/>
        <w:spacing w:line="360" w:lineRule="auto"/>
        <w:ind w:left="142" w:right="-1134" w:firstLine="142"/>
        <w:rPr>
          <w:b/>
          <w:sz w:val="20"/>
        </w:rPr>
      </w:pPr>
      <w:r w:rsidRPr="008B07D7">
        <w:rPr>
          <w:b/>
          <w:sz w:val="20"/>
        </w:rPr>
        <w:t xml:space="preserve">Foto 03: </w:t>
      </w:r>
      <w:r w:rsidR="003F4075">
        <w:rPr>
          <w:b/>
          <w:sz w:val="20"/>
        </w:rPr>
        <w:t xml:space="preserve">Área </w:t>
      </w:r>
      <w:r w:rsidR="00383CD5">
        <w:rPr>
          <w:b/>
          <w:sz w:val="20"/>
        </w:rPr>
        <w:t>requerida</w:t>
      </w:r>
      <w:r w:rsidR="003F4075">
        <w:rPr>
          <w:b/>
          <w:sz w:val="20"/>
        </w:rPr>
        <w:tab/>
      </w:r>
      <w:r w:rsidR="008B07D7">
        <w:rPr>
          <w:b/>
          <w:sz w:val="20"/>
        </w:rPr>
        <w:tab/>
      </w:r>
      <w:r w:rsidR="008B07D7">
        <w:rPr>
          <w:b/>
          <w:sz w:val="20"/>
        </w:rPr>
        <w:tab/>
      </w:r>
      <w:r w:rsidR="008B07D7">
        <w:rPr>
          <w:b/>
          <w:sz w:val="20"/>
        </w:rPr>
        <w:tab/>
      </w:r>
      <w:r w:rsidR="00383CD5">
        <w:rPr>
          <w:b/>
          <w:sz w:val="20"/>
        </w:rPr>
        <w:tab/>
      </w:r>
      <w:r w:rsidR="008B07D7">
        <w:rPr>
          <w:b/>
          <w:sz w:val="20"/>
        </w:rPr>
        <w:t xml:space="preserve">Foto 04: </w:t>
      </w:r>
      <w:r w:rsidR="00381428">
        <w:rPr>
          <w:b/>
          <w:sz w:val="20"/>
        </w:rPr>
        <w:t xml:space="preserve">Área </w:t>
      </w:r>
      <w:r w:rsidR="00383CD5">
        <w:rPr>
          <w:b/>
          <w:sz w:val="20"/>
        </w:rPr>
        <w:t>requerida</w:t>
      </w:r>
    </w:p>
    <w:p w:rsidR="006151E0" w:rsidRDefault="00E52A7B" w:rsidP="006151E0">
      <w:pPr>
        <w:pStyle w:val="Textoembloco1"/>
        <w:spacing w:line="360" w:lineRule="auto"/>
        <w:ind w:left="142" w:right="-1134" w:firstLine="142"/>
        <w:rPr>
          <w:sz w:val="20"/>
        </w:rPr>
      </w:pPr>
      <w:r>
        <w:rPr>
          <w:noProof/>
          <w:sz w:val="20"/>
          <w:lang w:eastAsia="pt-BR"/>
        </w:rPr>
        <w:drawing>
          <wp:inline distT="0" distB="0" distL="0" distR="0">
            <wp:extent cx="3174251" cy="2381250"/>
            <wp:effectExtent l="19050" t="0" r="7099" b="0"/>
            <wp:docPr id="12" name="Imagem 6" descr="\\192.168.0.61\_MeioAmbiente\Parecer Único - 2024\06 - Pedro Henrique Petraco e Silva - 4831-2022\Fotos\DSC0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61\_MeioAmbiente\Parecer Único - 2024\06 - Pedro Henrique Petraco e Silva - 4831-2022\Fotos\DSC02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46" cy="238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noProof/>
          <w:sz w:val="20"/>
          <w:lang w:eastAsia="pt-BR"/>
        </w:rPr>
        <w:drawing>
          <wp:inline distT="0" distB="0" distL="0" distR="0">
            <wp:extent cx="3209925" cy="2408011"/>
            <wp:effectExtent l="19050" t="0" r="9525" b="0"/>
            <wp:docPr id="13" name="Imagem 7" descr="\\192.168.0.61\_MeioAmbiente\Parecer Único - 2024\06 - Pedro Henrique Petraco e Silva - 4831-2022\Fotos\DSC0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61\_MeioAmbiente\Parecer Único - 2024\06 - Pedro Henrique Petraco e Silva - 4831-2022\Fotos\DSC02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39" cy="240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 w:rsidR="0018573E">
        <w:rPr>
          <w:sz w:val="20"/>
        </w:rPr>
        <w:t xml:space="preserve"> </w:t>
      </w:r>
      <w:r w:rsidR="00381428">
        <w:rPr>
          <w:sz w:val="20"/>
        </w:rPr>
        <w:t xml:space="preserve"> </w:t>
      </w:r>
    </w:p>
    <w:p w:rsidR="00E87A15" w:rsidRDefault="008B07D7" w:rsidP="00B0615E">
      <w:pPr>
        <w:pStyle w:val="Textoembloco1"/>
        <w:spacing w:line="360" w:lineRule="auto"/>
        <w:ind w:left="142" w:right="-1134" w:firstLine="142"/>
      </w:pPr>
      <w:r w:rsidRPr="008B07D7">
        <w:rPr>
          <w:b/>
          <w:sz w:val="20"/>
        </w:rPr>
        <w:t>Foto 05:</w:t>
      </w:r>
      <w:r w:rsidR="00E77DEC">
        <w:rPr>
          <w:b/>
          <w:sz w:val="20"/>
        </w:rPr>
        <w:t xml:space="preserve"> </w:t>
      </w:r>
      <w:r w:rsidR="00E52A7B">
        <w:rPr>
          <w:b/>
          <w:sz w:val="20"/>
        </w:rPr>
        <w:t>Área requerida</w:t>
      </w:r>
      <w:r w:rsidR="003F4075">
        <w:rPr>
          <w:b/>
          <w:sz w:val="20"/>
        </w:rPr>
        <w:tab/>
      </w:r>
      <w:r w:rsidR="0018573E">
        <w:rPr>
          <w:b/>
          <w:sz w:val="20"/>
        </w:rPr>
        <w:tab/>
        <w:t xml:space="preserve">          </w:t>
      </w:r>
      <w:r w:rsidR="00A44495">
        <w:rPr>
          <w:b/>
          <w:sz w:val="20"/>
        </w:rPr>
        <w:tab/>
      </w:r>
      <w:r w:rsidR="00E52A7B">
        <w:rPr>
          <w:b/>
          <w:sz w:val="20"/>
        </w:rPr>
        <w:tab/>
      </w:r>
      <w:r w:rsidR="00E52A7B">
        <w:rPr>
          <w:b/>
          <w:sz w:val="20"/>
        </w:rPr>
        <w:tab/>
      </w:r>
      <w:r w:rsidRPr="008B07D7">
        <w:rPr>
          <w:b/>
          <w:sz w:val="20"/>
        </w:rPr>
        <w:t>Foto 06:</w:t>
      </w:r>
      <w:r w:rsidR="00E77DEC">
        <w:rPr>
          <w:b/>
          <w:sz w:val="20"/>
        </w:rPr>
        <w:t xml:space="preserve"> </w:t>
      </w:r>
      <w:r w:rsidR="00E52A7B">
        <w:rPr>
          <w:b/>
          <w:sz w:val="20"/>
        </w:rPr>
        <w:t>Árvores isoladas</w:t>
      </w:r>
      <w:r w:rsidR="003719BC">
        <w:rPr>
          <w:sz w:val="18"/>
        </w:rPr>
        <w:tab/>
      </w:r>
    </w:p>
    <w:sectPr w:rsidR="00E87A15" w:rsidSect="00467C68">
      <w:headerReference w:type="default" r:id="rId20"/>
      <w:footerReference w:type="default" r:id="rId21"/>
      <w:headerReference w:type="first" r:id="rId22"/>
      <w:pgSz w:w="11906" w:h="16838"/>
      <w:pgMar w:top="1701" w:right="1701" w:bottom="1418" w:left="142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43DD" w:rsidRDefault="00F643DD" w:rsidP="00956047">
      <w:pPr>
        <w:spacing w:after="0" w:line="240" w:lineRule="auto"/>
      </w:pPr>
      <w:r>
        <w:separator/>
      </w:r>
    </w:p>
  </w:endnote>
  <w:endnote w:type="continuationSeparator" w:id="1">
    <w:p w:rsidR="00F643DD" w:rsidRDefault="00F643DD" w:rsidP="00956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86071710"/>
      <w:docPartObj>
        <w:docPartGallery w:val="Page Numbers (Bottom of Page)"/>
        <w:docPartUnique/>
      </w:docPartObj>
    </w:sdtPr>
    <w:sdtContent>
      <w:p w:rsidR="00F643DD" w:rsidRDefault="00B15870">
        <w:pPr>
          <w:pStyle w:val="Rodap"/>
          <w:jc w:val="right"/>
        </w:pPr>
        <w:r>
          <w:rPr>
            <w:noProof/>
          </w:rPr>
          <w:fldChar w:fldCharType="begin"/>
        </w:r>
        <w:r w:rsidR="00F643DD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B495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F643DD" w:rsidRDefault="00F643D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43DD" w:rsidRDefault="00F643DD" w:rsidP="00956047">
      <w:pPr>
        <w:spacing w:after="0" w:line="240" w:lineRule="auto"/>
      </w:pPr>
      <w:r>
        <w:separator/>
      </w:r>
    </w:p>
  </w:footnote>
  <w:footnote w:type="continuationSeparator" w:id="1">
    <w:p w:rsidR="00F643DD" w:rsidRDefault="00F643DD" w:rsidP="00956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3DD" w:rsidRDefault="00F643DD" w:rsidP="00A3361F">
    <w:pPr>
      <w:pStyle w:val="Cabealho"/>
      <w:tabs>
        <w:tab w:val="left" w:pos="2490"/>
      </w:tabs>
      <w:jc w:val="center"/>
      <w:rPr>
        <w:rFonts w:ascii="Arial" w:hAnsi="Arial" w:cs="Arial"/>
        <w:b/>
        <w:sz w:val="28"/>
        <w:szCs w:val="28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5824855</wp:posOffset>
          </wp:positionH>
          <wp:positionV relativeFrom="paragraph">
            <wp:posOffset>95250</wp:posOffset>
          </wp:positionV>
          <wp:extent cx="695325" cy="819150"/>
          <wp:effectExtent l="19050" t="0" r="9525" b="0"/>
          <wp:wrapNone/>
          <wp:docPr id="28" name="Imagem 28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433705</wp:posOffset>
          </wp:positionH>
          <wp:positionV relativeFrom="paragraph">
            <wp:posOffset>171450</wp:posOffset>
          </wp:positionV>
          <wp:extent cx="1257300" cy="695325"/>
          <wp:effectExtent l="19050" t="0" r="0" b="0"/>
          <wp:wrapNone/>
          <wp:docPr id="29" name="Imagem 29" descr="Sem título-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Sem título-8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695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43DD" w:rsidRDefault="00F643DD" w:rsidP="00A3361F">
    <w:pPr>
      <w:pStyle w:val="Cabealho"/>
      <w:tabs>
        <w:tab w:val="left" w:pos="2490"/>
      </w:tabs>
      <w:jc w:val="center"/>
      <w:rPr>
        <w:rFonts w:ascii="Arial" w:hAnsi="Arial" w:cs="Arial"/>
        <w:b/>
        <w:sz w:val="28"/>
        <w:szCs w:val="28"/>
      </w:rPr>
    </w:pPr>
  </w:p>
  <w:p w:rsidR="00F643DD" w:rsidRDefault="00F643DD" w:rsidP="00A3361F">
    <w:pPr>
      <w:pStyle w:val="Cabealho"/>
      <w:tabs>
        <w:tab w:val="left" w:pos="2490"/>
      </w:tabs>
      <w:ind w:right="-1561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Prefeitura Municipal de Patrocínio</w:t>
    </w:r>
  </w:p>
  <w:p w:rsidR="00F643DD" w:rsidRPr="009C3AAF" w:rsidRDefault="00F643DD" w:rsidP="00A3361F">
    <w:pPr>
      <w:pStyle w:val="Cabealho"/>
      <w:tabs>
        <w:tab w:val="left" w:pos="2490"/>
      </w:tabs>
      <w:ind w:right="-1561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Estado de Minas Gerais</w:t>
    </w:r>
  </w:p>
  <w:p w:rsidR="00F643DD" w:rsidRDefault="00F643DD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3DD" w:rsidRDefault="00F643DD">
    <w:pPr>
      <w:pStyle w:val="Cabealho"/>
    </w:pPr>
  </w:p>
  <w:p w:rsidR="00F643DD" w:rsidRDefault="00F643D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0E61"/>
    <w:multiLevelType w:val="hybridMultilevel"/>
    <w:tmpl w:val="AFCA43B8"/>
    <w:lvl w:ilvl="0" w:tplc="0416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>
    <w:nsid w:val="03742A47"/>
    <w:multiLevelType w:val="hybridMultilevel"/>
    <w:tmpl w:val="37D6556C"/>
    <w:lvl w:ilvl="0" w:tplc="0416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04F00FEA"/>
    <w:multiLevelType w:val="hybridMultilevel"/>
    <w:tmpl w:val="4E28DDF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2743ED"/>
    <w:multiLevelType w:val="hybridMultilevel"/>
    <w:tmpl w:val="3356B034"/>
    <w:lvl w:ilvl="0" w:tplc="0416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4">
    <w:nsid w:val="0ACB42C4"/>
    <w:multiLevelType w:val="hybridMultilevel"/>
    <w:tmpl w:val="508805F0"/>
    <w:lvl w:ilvl="0" w:tplc="0416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5">
    <w:nsid w:val="0C2C387A"/>
    <w:multiLevelType w:val="hybridMultilevel"/>
    <w:tmpl w:val="1ED2E30E"/>
    <w:lvl w:ilvl="0" w:tplc="D1E4A234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6">
    <w:nsid w:val="0D9955D9"/>
    <w:multiLevelType w:val="hybridMultilevel"/>
    <w:tmpl w:val="815623C8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0DD257DD"/>
    <w:multiLevelType w:val="multilevel"/>
    <w:tmpl w:val="95B4A9CE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524" w:hanging="390"/>
      </w:pPr>
      <w:rPr>
        <w:rFonts w:hint="default"/>
        <w:b/>
      </w:rPr>
    </w:lvl>
    <w:lvl w:ilvl="2">
      <w:start w:val="1"/>
      <w:numFmt w:val="decimalZero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8">
    <w:nsid w:val="0FBE29CD"/>
    <w:multiLevelType w:val="hybridMultilevel"/>
    <w:tmpl w:val="BD840A5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A0392C"/>
    <w:multiLevelType w:val="hybridMultilevel"/>
    <w:tmpl w:val="1962419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C714B8"/>
    <w:multiLevelType w:val="hybridMultilevel"/>
    <w:tmpl w:val="8404067C"/>
    <w:lvl w:ilvl="0" w:tplc="3922276A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17EB3E70"/>
    <w:multiLevelType w:val="multilevel"/>
    <w:tmpl w:val="0CE88E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2">
    <w:nsid w:val="19DB2FAD"/>
    <w:multiLevelType w:val="multilevel"/>
    <w:tmpl w:val="7D78D1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3">
    <w:nsid w:val="19EE76D2"/>
    <w:multiLevelType w:val="hybridMultilevel"/>
    <w:tmpl w:val="2D02FAB8"/>
    <w:lvl w:ilvl="0" w:tplc="04160001">
      <w:start w:val="1"/>
      <w:numFmt w:val="bullet"/>
      <w:lvlText w:val=""/>
      <w:lvlJc w:val="left"/>
      <w:pPr>
        <w:ind w:left="25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2" w:hanging="360"/>
      </w:pPr>
      <w:rPr>
        <w:rFonts w:ascii="Wingdings" w:hAnsi="Wingdings" w:hint="default"/>
      </w:rPr>
    </w:lvl>
  </w:abstractNum>
  <w:abstractNum w:abstractNumId="14">
    <w:nsid w:val="1AE500BA"/>
    <w:multiLevelType w:val="hybridMultilevel"/>
    <w:tmpl w:val="11EE5AB8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5">
    <w:nsid w:val="1DBF611F"/>
    <w:multiLevelType w:val="hybridMultilevel"/>
    <w:tmpl w:val="74FA1F5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1E2938B8"/>
    <w:multiLevelType w:val="hybridMultilevel"/>
    <w:tmpl w:val="5186D74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>
    <w:nsid w:val="26CC296B"/>
    <w:multiLevelType w:val="hybridMultilevel"/>
    <w:tmpl w:val="32962870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8">
    <w:nsid w:val="28D23455"/>
    <w:multiLevelType w:val="hybridMultilevel"/>
    <w:tmpl w:val="2E3030C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CE877B4"/>
    <w:multiLevelType w:val="hybridMultilevel"/>
    <w:tmpl w:val="DB7A5282"/>
    <w:lvl w:ilvl="0" w:tplc="8F00650C">
      <w:start w:val="1"/>
      <w:numFmt w:val="decimal"/>
      <w:lvlText w:val="%1-"/>
      <w:lvlJc w:val="left"/>
      <w:pPr>
        <w:ind w:left="18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04" w:hanging="360"/>
      </w:pPr>
    </w:lvl>
    <w:lvl w:ilvl="2" w:tplc="0416001B" w:tentative="1">
      <w:start w:val="1"/>
      <w:numFmt w:val="lowerRoman"/>
      <w:lvlText w:val="%3."/>
      <w:lvlJc w:val="right"/>
      <w:pPr>
        <w:ind w:left="3324" w:hanging="180"/>
      </w:pPr>
    </w:lvl>
    <w:lvl w:ilvl="3" w:tplc="0416000F" w:tentative="1">
      <w:start w:val="1"/>
      <w:numFmt w:val="decimal"/>
      <w:lvlText w:val="%4."/>
      <w:lvlJc w:val="left"/>
      <w:pPr>
        <w:ind w:left="4044" w:hanging="360"/>
      </w:pPr>
    </w:lvl>
    <w:lvl w:ilvl="4" w:tplc="04160019" w:tentative="1">
      <w:start w:val="1"/>
      <w:numFmt w:val="lowerLetter"/>
      <w:lvlText w:val="%5."/>
      <w:lvlJc w:val="left"/>
      <w:pPr>
        <w:ind w:left="4764" w:hanging="360"/>
      </w:pPr>
    </w:lvl>
    <w:lvl w:ilvl="5" w:tplc="0416001B" w:tentative="1">
      <w:start w:val="1"/>
      <w:numFmt w:val="lowerRoman"/>
      <w:lvlText w:val="%6."/>
      <w:lvlJc w:val="right"/>
      <w:pPr>
        <w:ind w:left="5484" w:hanging="180"/>
      </w:pPr>
    </w:lvl>
    <w:lvl w:ilvl="6" w:tplc="0416000F" w:tentative="1">
      <w:start w:val="1"/>
      <w:numFmt w:val="decimal"/>
      <w:lvlText w:val="%7."/>
      <w:lvlJc w:val="left"/>
      <w:pPr>
        <w:ind w:left="6204" w:hanging="360"/>
      </w:pPr>
    </w:lvl>
    <w:lvl w:ilvl="7" w:tplc="04160019" w:tentative="1">
      <w:start w:val="1"/>
      <w:numFmt w:val="lowerLetter"/>
      <w:lvlText w:val="%8."/>
      <w:lvlJc w:val="left"/>
      <w:pPr>
        <w:ind w:left="6924" w:hanging="360"/>
      </w:pPr>
    </w:lvl>
    <w:lvl w:ilvl="8" w:tplc="0416001B" w:tentative="1">
      <w:start w:val="1"/>
      <w:numFmt w:val="lowerRoman"/>
      <w:lvlText w:val="%9."/>
      <w:lvlJc w:val="right"/>
      <w:pPr>
        <w:ind w:left="7644" w:hanging="180"/>
      </w:pPr>
    </w:lvl>
  </w:abstractNum>
  <w:abstractNum w:abstractNumId="20">
    <w:nsid w:val="2DED0961"/>
    <w:multiLevelType w:val="hybridMultilevel"/>
    <w:tmpl w:val="DCE4913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E9A7D41"/>
    <w:multiLevelType w:val="hybridMultilevel"/>
    <w:tmpl w:val="EABE22B4"/>
    <w:lvl w:ilvl="0" w:tplc="0416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2">
    <w:nsid w:val="34112208"/>
    <w:multiLevelType w:val="hybridMultilevel"/>
    <w:tmpl w:val="7F8242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653335"/>
    <w:multiLevelType w:val="hybridMultilevel"/>
    <w:tmpl w:val="5E4E675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3A1458"/>
    <w:multiLevelType w:val="hybridMultilevel"/>
    <w:tmpl w:val="FD680822"/>
    <w:lvl w:ilvl="0" w:tplc="541A036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6F8751A"/>
    <w:multiLevelType w:val="hybridMultilevel"/>
    <w:tmpl w:val="B9020F70"/>
    <w:lvl w:ilvl="0" w:tplc="4412FC82">
      <w:start w:val="1"/>
      <w:numFmt w:val="decimal"/>
      <w:lvlText w:val="%1-"/>
      <w:lvlJc w:val="left"/>
      <w:pPr>
        <w:ind w:left="188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604" w:hanging="360"/>
      </w:pPr>
    </w:lvl>
    <w:lvl w:ilvl="2" w:tplc="0416001B" w:tentative="1">
      <w:start w:val="1"/>
      <w:numFmt w:val="lowerRoman"/>
      <w:lvlText w:val="%3."/>
      <w:lvlJc w:val="right"/>
      <w:pPr>
        <w:ind w:left="3324" w:hanging="180"/>
      </w:pPr>
    </w:lvl>
    <w:lvl w:ilvl="3" w:tplc="0416000F" w:tentative="1">
      <w:start w:val="1"/>
      <w:numFmt w:val="decimal"/>
      <w:lvlText w:val="%4."/>
      <w:lvlJc w:val="left"/>
      <w:pPr>
        <w:ind w:left="4044" w:hanging="360"/>
      </w:pPr>
    </w:lvl>
    <w:lvl w:ilvl="4" w:tplc="04160019" w:tentative="1">
      <w:start w:val="1"/>
      <w:numFmt w:val="lowerLetter"/>
      <w:lvlText w:val="%5."/>
      <w:lvlJc w:val="left"/>
      <w:pPr>
        <w:ind w:left="4764" w:hanging="360"/>
      </w:pPr>
    </w:lvl>
    <w:lvl w:ilvl="5" w:tplc="0416001B" w:tentative="1">
      <w:start w:val="1"/>
      <w:numFmt w:val="lowerRoman"/>
      <w:lvlText w:val="%6."/>
      <w:lvlJc w:val="right"/>
      <w:pPr>
        <w:ind w:left="5484" w:hanging="180"/>
      </w:pPr>
    </w:lvl>
    <w:lvl w:ilvl="6" w:tplc="0416000F" w:tentative="1">
      <w:start w:val="1"/>
      <w:numFmt w:val="decimal"/>
      <w:lvlText w:val="%7."/>
      <w:lvlJc w:val="left"/>
      <w:pPr>
        <w:ind w:left="6204" w:hanging="360"/>
      </w:pPr>
    </w:lvl>
    <w:lvl w:ilvl="7" w:tplc="04160019" w:tentative="1">
      <w:start w:val="1"/>
      <w:numFmt w:val="lowerLetter"/>
      <w:lvlText w:val="%8."/>
      <w:lvlJc w:val="left"/>
      <w:pPr>
        <w:ind w:left="6924" w:hanging="360"/>
      </w:pPr>
    </w:lvl>
    <w:lvl w:ilvl="8" w:tplc="0416001B" w:tentative="1">
      <w:start w:val="1"/>
      <w:numFmt w:val="lowerRoman"/>
      <w:lvlText w:val="%9."/>
      <w:lvlJc w:val="right"/>
      <w:pPr>
        <w:ind w:left="7644" w:hanging="180"/>
      </w:pPr>
    </w:lvl>
  </w:abstractNum>
  <w:abstractNum w:abstractNumId="26">
    <w:nsid w:val="390B29FC"/>
    <w:multiLevelType w:val="hybridMultilevel"/>
    <w:tmpl w:val="A7CE1026"/>
    <w:lvl w:ilvl="0" w:tplc="04160001">
      <w:start w:val="1"/>
      <w:numFmt w:val="bullet"/>
      <w:lvlText w:val=""/>
      <w:lvlJc w:val="left"/>
      <w:pPr>
        <w:ind w:left="25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2" w:hanging="360"/>
      </w:pPr>
      <w:rPr>
        <w:rFonts w:ascii="Wingdings" w:hAnsi="Wingdings" w:hint="default"/>
      </w:rPr>
    </w:lvl>
  </w:abstractNum>
  <w:abstractNum w:abstractNumId="27">
    <w:nsid w:val="39855468"/>
    <w:multiLevelType w:val="hybridMultilevel"/>
    <w:tmpl w:val="B7523ED8"/>
    <w:lvl w:ilvl="0" w:tplc="6F685FCE">
      <w:start w:val="521"/>
      <w:numFmt w:val="bullet"/>
      <w:lvlText w:val=""/>
      <w:lvlJc w:val="left"/>
      <w:pPr>
        <w:ind w:left="2344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28">
    <w:nsid w:val="3BC1197E"/>
    <w:multiLevelType w:val="hybridMultilevel"/>
    <w:tmpl w:val="3D96F690"/>
    <w:lvl w:ilvl="0" w:tplc="33084770">
      <w:start w:val="4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CF7EB6"/>
    <w:multiLevelType w:val="hybridMultilevel"/>
    <w:tmpl w:val="DC542174"/>
    <w:lvl w:ilvl="0" w:tplc="0416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30">
    <w:nsid w:val="40F3643A"/>
    <w:multiLevelType w:val="hybridMultilevel"/>
    <w:tmpl w:val="C058AB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163BD9"/>
    <w:multiLevelType w:val="multilevel"/>
    <w:tmpl w:val="95B4A9CE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524" w:hanging="390"/>
      </w:pPr>
      <w:rPr>
        <w:rFonts w:hint="default"/>
        <w:b/>
      </w:rPr>
    </w:lvl>
    <w:lvl w:ilvl="2">
      <w:start w:val="1"/>
      <w:numFmt w:val="decimalZero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4" w:hanging="1800"/>
      </w:pPr>
      <w:rPr>
        <w:rFonts w:hint="default"/>
      </w:rPr>
    </w:lvl>
  </w:abstractNum>
  <w:abstractNum w:abstractNumId="32">
    <w:nsid w:val="45157430"/>
    <w:multiLevelType w:val="hybridMultilevel"/>
    <w:tmpl w:val="26CCB106"/>
    <w:lvl w:ilvl="0" w:tplc="0416000F">
      <w:start w:val="1"/>
      <w:numFmt w:val="decimal"/>
      <w:lvlText w:val="%1."/>
      <w:lvlJc w:val="left"/>
      <w:pPr>
        <w:ind w:left="2562" w:hanging="360"/>
      </w:pPr>
    </w:lvl>
    <w:lvl w:ilvl="1" w:tplc="04160019" w:tentative="1">
      <w:start w:val="1"/>
      <w:numFmt w:val="lowerLetter"/>
      <w:lvlText w:val="%2."/>
      <w:lvlJc w:val="left"/>
      <w:pPr>
        <w:ind w:left="3282" w:hanging="360"/>
      </w:pPr>
    </w:lvl>
    <w:lvl w:ilvl="2" w:tplc="0416001B" w:tentative="1">
      <w:start w:val="1"/>
      <w:numFmt w:val="lowerRoman"/>
      <w:lvlText w:val="%3."/>
      <w:lvlJc w:val="right"/>
      <w:pPr>
        <w:ind w:left="4002" w:hanging="180"/>
      </w:pPr>
    </w:lvl>
    <w:lvl w:ilvl="3" w:tplc="0416000F" w:tentative="1">
      <w:start w:val="1"/>
      <w:numFmt w:val="decimal"/>
      <w:lvlText w:val="%4."/>
      <w:lvlJc w:val="left"/>
      <w:pPr>
        <w:ind w:left="4722" w:hanging="360"/>
      </w:pPr>
    </w:lvl>
    <w:lvl w:ilvl="4" w:tplc="04160019" w:tentative="1">
      <w:start w:val="1"/>
      <w:numFmt w:val="lowerLetter"/>
      <w:lvlText w:val="%5."/>
      <w:lvlJc w:val="left"/>
      <w:pPr>
        <w:ind w:left="5442" w:hanging="360"/>
      </w:pPr>
    </w:lvl>
    <w:lvl w:ilvl="5" w:tplc="0416001B" w:tentative="1">
      <w:start w:val="1"/>
      <w:numFmt w:val="lowerRoman"/>
      <w:lvlText w:val="%6."/>
      <w:lvlJc w:val="right"/>
      <w:pPr>
        <w:ind w:left="6162" w:hanging="180"/>
      </w:pPr>
    </w:lvl>
    <w:lvl w:ilvl="6" w:tplc="0416000F" w:tentative="1">
      <w:start w:val="1"/>
      <w:numFmt w:val="decimal"/>
      <w:lvlText w:val="%7."/>
      <w:lvlJc w:val="left"/>
      <w:pPr>
        <w:ind w:left="6882" w:hanging="360"/>
      </w:pPr>
    </w:lvl>
    <w:lvl w:ilvl="7" w:tplc="04160019" w:tentative="1">
      <w:start w:val="1"/>
      <w:numFmt w:val="lowerLetter"/>
      <w:lvlText w:val="%8."/>
      <w:lvlJc w:val="left"/>
      <w:pPr>
        <w:ind w:left="7602" w:hanging="360"/>
      </w:pPr>
    </w:lvl>
    <w:lvl w:ilvl="8" w:tplc="0416001B" w:tentative="1">
      <w:start w:val="1"/>
      <w:numFmt w:val="lowerRoman"/>
      <w:lvlText w:val="%9."/>
      <w:lvlJc w:val="right"/>
      <w:pPr>
        <w:ind w:left="8322" w:hanging="180"/>
      </w:pPr>
    </w:lvl>
  </w:abstractNum>
  <w:abstractNum w:abstractNumId="33">
    <w:nsid w:val="46E91818"/>
    <w:multiLevelType w:val="hybridMultilevel"/>
    <w:tmpl w:val="EF86A3F2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4">
    <w:nsid w:val="48A11ADA"/>
    <w:multiLevelType w:val="hybridMultilevel"/>
    <w:tmpl w:val="EF28872C"/>
    <w:lvl w:ilvl="0" w:tplc="33084770">
      <w:start w:val="4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5">
    <w:nsid w:val="4CAC16E1"/>
    <w:multiLevelType w:val="hybridMultilevel"/>
    <w:tmpl w:val="EA80C3CA"/>
    <w:lvl w:ilvl="0" w:tplc="0416000F">
      <w:start w:val="1"/>
      <w:numFmt w:val="decimal"/>
      <w:lvlText w:val="%1."/>
      <w:lvlJc w:val="left"/>
      <w:pPr>
        <w:ind w:left="2214" w:hanging="360"/>
      </w:pPr>
    </w:lvl>
    <w:lvl w:ilvl="1" w:tplc="04160019" w:tentative="1">
      <w:start w:val="1"/>
      <w:numFmt w:val="lowerLetter"/>
      <w:lvlText w:val="%2."/>
      <w:lvlJc w:val="left"/>
      <w:pPr>
        <w:ind w:left="2934" w:hanging="360"/>
      </w:pPr>
    </w:lvl>
    <w:lvl w:ilvl="2" w:tplc="0416001B" w:tentative="1">
      <w:start w:val="1"/>
      <w:numFmt w:val="lowerRoman"/>
      <w:lvlText w:val="%3."/>
      <w:lvlJc w:val="right"/>
      <w:pPr>
        <w:ind w:left="3654" w:hanging="180"/>
      </w:pPr>
    </w:lvl>
    <w:lvl w:ilvl="3" w:tplc="0416000F" w:tentative="1">
      <w:start w:val="1"/>
      <w:numFmt w:val="decimal"/>
      <w:lvlText w:val="%4."/>
      <w:lvlJc w:val="left"/>
      <w:pPr>
        <w:ind w:left="4374" w:hanging="360"/>
      </w:pPr>
    </w:lvl>
    <w:lvl w:ilvl="4" w:tplc="04160019" w:tentative="1">
      <w:start w:val="1"/>
      <w:numFmt w:val="lowerLetter"/>
      <w:lvlText w:val="%5."/>
      <w:lvlJc w:val="left"/>
      <w:pPr>
        <w:ind w:left="5094" w:hanging="360"/>
      </w:pPr>
    </w:lvl>
    <w:lvl w:ilvl="5" w:tplc="0416001B" w:tentative="1">
      <w:start w:val="1"/>
      <w:numFmt w:val="lowerRoman"/>
      <w:lvlText w:val="%6."/>
      <w:lvlJc w:val="right"/>
      <w:pPr>
        <w:ind w:left="5814" w:hanging="180"/>
      </w:pPr>
    </w:lvl>
    <w:lvl w:ilvl="6" w:tplc="0416000F" w:tentative="1">
      <w:start w:val="1"/>
      <w:numFmt w:val="decimal"/>
      <w:lvlText w:val="%7."/>
      <w:lvlJc w:val="left"/>
      <w:pPr>
        <w:ind w:left="6534" w:hanging="360"/>
      </w:pPr>
    </w:lvl>
    <w:lvl w:ilvl="7" w:tplc="04160019" w:tentative="1">
      <w:start w:val="1"/>
      <w:numFmt w:val="lowerLetter"/>
      <w:lvlText w:val="%8."/>
      <w:lvlJc w:val="left"/>
      <w:pPr>
        <w:ind w:left="7254" w:hanging="360"/>
      </w:pPr>
    </w:lvl>
    <w:lvl w:ilvl="8" w:tplc="0416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36">
    <w:nsid w:val="55031A8C"/>
    <w:multiLevelType w:val="hybridMultilevel"/>
    <w:tmpl w:val="29AE431C"/>
    <w:lvl w:ilvl="0" w:tplc="0416000B">
      <w:start w:val="1"/>
      <w:numFmt w:val="bullet"/>
      <w:lvlText w:val=""/>
      <w:lvlJc w:val="left"/>
      <w:pPr>
        <w:ind w:left="256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2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2" w:hanging="360"/>
      </w:pPr>
      <w:rPr>
        <w:rFonts w:ascii="Wingdings" w:hAnsi="Wingdings" w:hint="default"/>
      </w:rPr>
    </w:lvl>
  </w:abstractNum>
  <w:abstractNum w:abstractNumId="37">
    <w:nsid w:val="578715C8"/>
    <w:multiLevelType w:val="hybridMultilevel"/>
    <w:tmpl w:val="A028CD40"/>
    <w:lvl w:ilvl="0" w:tplc="B57CC720">
      <w:start w:val="1"/>
      <w:numFmt w:val="bullet"/>
      <w:lvlText w:val=""/>
      <w:lvlJc w:val="left"/>
      <w:pPr>
        <w:ind w:left="1494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8">
    <w:nsid w:val="6044508E"/>
    <w:multiLevelType w:val="hybridMultilevel"/>
    <w:tmpl w:val="39D63520"/>
    <w:lvl w:ilvl="0" w:tplc="0416000F">
      <w:start w:val="1"/>
      <w:numFmt w:val="decimal"/>
      <w:lvlText w:val="%1."/>
      <w:lvlJc w:val="left"/>
      <w:pPr>
        <w:ind w:left="2214" w:hanging="360"/>
      </w:pPr>
    </w:lvl>
    <w:lvl w:ilvl="1" w:tplc="04160019" w:tentative="1">
      <w:start w:val="1"/>
      <w:numFmt w:val="lowerLetter"/>
      <w:lvlText w:val="%2."/>
      <w:lvlJc w:val="left"/>
      <w:pPr>
        <w:ind w:left="2934" w:hanging="360"/>
      </w:pPr>
    </w:lvl>
    <w:lvl w:ilvl="2" w:tplc="0416001B" w:tentative="1">
      <w:start w:val="1"/>
      <w:numFmt w:val="lowerRoman"/>
      <w:lvlText w:val="%3."/>
      <w:lvlJc w:val="right"/>
      <w:pPr>
        <w:ind w:left="3654" w:hanging="180"/>
      </w:pPr>
    </w:lvl>
    <w:lvl w:ilvl="3" w:tplc="0416000F" w:tentative="1">
      <w:start w:val="1"/>
      <w:numFmt w:val="decimal"/>
      <w:lvlText w:val="%4."/>
      <w:lvlJc w:val="left"/>
      <w:pPr>
        <w:ind w:left="4374" w:hanging="360"/>
      </w:pPr>
    </w:lvl>
    <w:lvl w:ilvl="4" w:tplc="04160019" w:tentative="1">
      <w:start w:val="1"/>
      <w:numFmt w:val="lowerLetter"/>
      <w:lvlText w:val="%5."/>
      <w:lvlJc w:val="left"/>
      <w:pPr>
        <w:ind w:left="5094" w:hanging="360"/>
      </w:pPr>
    </w:lvl>
    <w:lvl w:ilvl="5" w:tplc="0416001B" w:tentative="1">
      <w:start w:val="1"/>
      <w:numFmt w:val="lowerRoman"/>
      <w:lvlText w:val="%6."/>
      <w:lvlJc w:val="right"/>
      <w:pPr>
        <w:ind w:left="5814" w:hanging="180"/>
      </w:pPr>
    </w:lvl>
    <w:lvl w:ilvl="6" w:tplc="0416000F" w:tentative="1">
      <w:start w:val="1"/>
      <w:numFmt w:val="decimal"/>
      <w:lvlText w:val="%7."/>
      <w:lvlJc w:val="left"/>
      <w:pPr>
        <w:ind w:left="6534" w:hanging="360"/>
      </w:pPr>
    </w:lvl>
    <w:lvl w:ilvl="7" w:tplc="04160019" w:tentative="1">
      <w:start w:val="1"/>
      <w:numFmt w:val="lowerLetter"/>
      <w:lvlText w:val="%8."/>
      <w:lvlJc w:val="left"/>
      <w:pPr>
        <w:ind w:left="7254" w:hanging="360"/>
      </w:pPr>
    </w:lvl>
    <w:lvl w:ilvl="8" w:tplc="0416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39">
    <w:nsid w:val="617165DA"/>
    <w:multiLevelType w:val="hybridMultilevel"/>
    <w:tmpl w:val="8F26221E"/>
    <w:lvl w:ilvl="0" w:tplc="B7A267C0">
      <w:start w:val="1"/>
      <w:numFmt w:val="bullet"/>
      <w:lvlText w:val=""/>
      <w:lvlJc w:val="left"/>
      <w:pPr>
        <w:ind w:left="1494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0">
    <w:nsid w:val="63296B06"/>
    <w:multiLevelType w:val="hybridMultilevel"/>
    <w:tmpl w:val="1B4A5D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A2667A"/>
    <w:multiLevelType w:val="hybridMultilevel"/>
    <w:tmpl w:val="552A8B90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2">
    <w:nsid w:val="66076DC9"/>
    <w:multiLevelType w:val="hybridMultilevel"/>
    <w:tmpl w:val="6EC6FEA2"/>
    <w:lvl w:ilvl="0" w:tplc="0416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3">
    <w:nsid w:val="6B4F14AE"/>
    <w:multiLevelType w:val="hybridMultilevel"/>
    <w:tmpl w:val="0F8A7AA6"/>
    <w:lvl w:ilvl="0" w:tplc="0416000F">
      <w:start w:val="1"/>
      <w:numFmt w:val="decimal"/>
      <w:lvlText w:val="%1."/>
      <w:lvlJc w:val="left"/>
      <w:pPr>
        <w:ind w:left="2214" w:hanging="360"/>
      </w:pPr>
    </w:lvl>
    <w:lvl w:ilvl="1" w:tplc="04160019" w:tentative="1">
      <w:start w:val="1"/>
      <w:numFmt w:val="lowerLetter"/>
      <w:lvlText w:val="%2."/>
      <w:lvlJc w:val="left"/>
      <w:pPr>
        <w:ind w:left="2934" w:hanging="360"/>
      </w:pPr>
    </w:lvl>
    <w:lvl w:ilvl="2" w:tplc="0416001B" w:tentative="1">
      <w:start w:val="1"/>
      <w:numFmt w:val="lowerRoman"/>
      <w:lvlText w:val="%3."/>
      <w:lvlJc w:val="right"/>
      <w:pPr>
        <w:ind w:left="3654" w:hanging="180"/>
      </w:pPr>
    </w:lvl>
    <w:lvl w:ilvl="3" w:tplc="0416000F" w:tentative="1">
      <w:start w:val="1"/>
      <w:numFmt w:val="decimal"/>
      <w:lvlText w:val="%4."/>
      <w:lvlJc w:val="left"/>
      <w:pPr>
        <w:ind w:left="4374" w:hanging="360"/>
      </w:pPr>
    </w:lvl>
    <w:lvl w:ilvl="4" w:tplc="04160019" w:tentative="1">
      <w:start w:val="1"/>
      <w:numFmt w:val="lowerLetter"/>
      <w:lvlText w:val="%5."/>
      <w:lvlJc w:val="left"/>
      <w:pPr>
        <w:ind w:left="5094" w:hanging="360"/>
      </w:pPr>
    </w:lvl>
    <w:lvl w:ilvl="5" w:tplc="0416001B" w:tentative="1">
      <w:start w:val="1"/>
      <w:numFmt w:val="lowerRoman"/>
      <w:lvlText w:val="%6."/>
      <w:lvlJc w:val="right"/>
      <w:pPr>
        <w:ind w:left="5814" w:hanging="180"/>
      </w:pPr>
    </w:lvl>
    <w:lvl w:ilvl="6" w:tplc="0416000F" w:tentative="1">
      <w:start w:val="1"/>
      <w:numFmt w:val="decimal"/>
      <w:lvlText w:val="%7."/>
      <w:lvlJc w:val="left"/>
      <w:pPr>
        <w:ind w:left="6534" w:hanging="360"/>
      </w:pPr>
    </w:lvl>
    <w:lvl w:ilvl="7" w:tplc="04160019" w:tentative="1">
      <w:start w:val="1"/>
      <w:numFmt w:val="lowerLetter"/>
      <w:lvlText w:val="%8."/>
      <w:lvlJc w:val="left"/>
      <w:pPr>
        <w:ind w:left="7254" w:hanging="360"/>
      </w:pPr>
    </w:lvl>
    <w:lvl w:ilvl="8" w:tplc="0416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44">
    <w:nsid w:val="6D425254"/>
    <w:multiLevelType w:val="hybridMultilevel"/>
    <w:tmpl w:val="3DBE1516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5">
    <w:nsid w:val="6E1267B4"/>
    <w:multiLevelType w:val="hybridMultilevel"/>
    <w:tmpl w:val="E24AD7B4"/>
    <w:lvl w:ilvl="0" w:tplc="A8DED592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6">
    <w:nsid w:val="6E5B6417"/>
    <w:multiLevelType w:val="hybridMultilevel"/>
    <w:tmpl w:val="18D40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E52D9F"/>
    <w:multiLevelType w:val="hybridMultilevel"/>
    <w:tmpl w:val="5B4620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D36BAC"/>
    <w:multiLevelType w:val="hybridMultilevel"/>
    <w:tmpl w:val="C29ED3BE"/>
    <w:lvl w:ilvl="0" w:tplc="8A427A6A">
      <w:start w:val="1"/>
      <w:numFmt w:val="bullet"/>
      <w:lvlText w:val=""/>
      <w:lvlJc w:val="left"/>
      <w:pPr>
        <w:ind w:left="1494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0"/>
  </w:num>
  <w:num w:numId="3">
    <w:abstractNumId w:val="2"/>
  </w:num>
  <w:num w:numId="4">
    <w:abstractNumId w:val="23"/>
  </w:num>
  <w:num w:numId="5">
    <w:abstractNumId w:val="8"/>
  </w:num>
  <w:num w:numId="6">
    <w:abstractNumId w:val="40"/>
  </w:num>
  <w:num w:numId="7">
    <w:abstractNumId w:val="22"/>
  </w:num>
  <w:num w:numId="8">
    <w:abstractNumId w:val="42"/>
  </w:num>
  <w:num w:numId="9">
    <w:abstractNumId w:val="3"/>
  </w:num>
  <w:num w:numId="10">
    <w:abstractNumId w:val="29"/>
  </w:num>
  <w:num w:numId="11">
    <w:abstractNumId w:val="18"/>
  </w:num>
  <w:num w:numId="12">
    <w:abstractNumId w:val="21"/>
  </w:num>
  <w:num w:numId="13">
    <w:abstractNumId w:val="0"/>
  </w:num>
  <w:num w:numId="14">
    <w:abstractNumId w:val="36"/>
  </w:num>
  <w:num w:numId="15">
    <w:abstractNumId w:val="31"/>
  </w:num>
  <w:num w:numId="16">
    <w:abstractNumId w:val="12"/>
  </w:num>
  <w:num w:numId="17">
    <w:abstractNumId w:val="38"/>
  </w:num>
  <w:num w:numId="18">
    <w:abstractNumId w:val="43"/>
  </w:num>
  <w:num w:numId="19">
    <w:abstractNumId w:val="35"/>
  </w:num>
  <w:num w:numId="20">
    <w:abstractNumId w:val="11"/>
  </w:num>
  <w:num w:numId="21">
    <w:abstractNumId w:val="34"/>
  </w:num>
  <w:num w:numId="22">
    <w:abstractNumId w:val="47"/>
  </w:num>
  <w:num w:numId="23">
    <w:abstractNumId w:val="16"/>
  </w:num>
  <w:num w:numId="24">
    <w:abstractNumId w:val="20"/>
  </w:num>
  <w:num w:numId="25">
    <w:abstractNumId w:val="33"/>
  </w:num>
  <w:num w:numId="26">
    <w:abstractNumId w:val="28"/>
  </w:num>
  <w:num w:numId="27">
    <w:abstractNumId w:val="7"/>
  </w:num>
  <w:num w:numId="28">
    <w:abstractNumId w:val="32"/>
  </w:num>
  <w:num w:numId="29">
    <w:abstractNumId w:val="24"/>
  </w:num>
  <w:num w:numId="30">
    <w:abstractNumId w:val="19"/>
  </w:num>
  <w:num w:numId="31">
    <w:abstractNumId w:val="25"/>
  </w:num>
  <w:num w:numId="32">
    <w:abstractNumId w:val="26"/>
  </w:num>
  <w:num w:numId="33">
    <w:abstractNumId w:val="15"/>
  </w:num>
  <w:num w:numId="34">
    <w:abstractNumId w:val="1"/>
  </w:num>
  <w:num w:numId="35">
    <w:abstractNumId w:val="6"/>
  </w:num>
  <w:num w:numId="36">
    <w:abstractNumId w:val="27"/>
  </w:num>
  <w:num w:numId="37">
    <w:abstractNumId w:val="14"/>
  </w:num>
  <w:num w:numId="38">
    <w:abstractNumId w:val="17"/>
  </w:num>
  <w:num w:numId="39">
    <w:abstractNumId w:val="5"/>
  </w:num>
  <w:num w:numId="40">
    <w:abstractNumId w:val="10"/>
  </w:num>
  <w:num w:numId="41">
    <w:abstractNumId w:val="48"/>
  </w:num>
  <w:num w:numId="42">
    <w:abstractNumId w:val="37"/>
  </w:num>
  <w:num w:numId="43">
    <w:abstractNumId w:val="39"/>
  </w:num>
  <w:num w:numId="44">
    <w:abstractNumId w:val="41"/>
  </w:num>
  <w:num w:numId="45">
    <w:abstractNumId w:val="45"/>
  </w:num>
  <w:num w:numId="46">
    <w:abstractNumId w:val="4"/>
  </w:num>
  <w:num w:numId="47">
    <w:abstractNumId w:val="13"/>
  </w:num>
  <w:num w:numId="48">
    <w:abstractNumId w:val="44"/>
  </w:num>
  <w:num w:numId="49">
    <w:abstractNumId w:val="4"/>
  </w:num>
  <w:num w:numId="50">
    <w:abstractNumId w:val="4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56001"/>
  </w:hdrShapeDefaults>
  <w:footnotePr>
    <w:footnote w:id="0"/>
    <w:footnote w:id="1"/>
  </w:footnotePr>
  <w:endnotePr>
    <w:endnote w:id="0"/>
    <w:endnote w:id="1"/>
  </w:endnotePr>
  <w:compat/>
  <w:rsids>
    <w:rsidRoot w:val="00112F25"/>
    <w:rsid w:val="000004E9"/>
    <w:rsid w:val="00002510"/>
    <w:rsid w:val="00002733"/>
    <w:rsid w:val="00003BFC"/>
    <w:rsid w:val="0000433C"/>
    <w:rsid w:val="000048E9"/>
    <w:rsid w:val="0000570D"/>
    <w:rsid w:val="00007239"/>
    <w:rsid w:val="00011DD7"/>
    <w:rsid w:val="00014C91"/>
    <w:rsid w:val="000174CA"/>
    <w:rsid w:val="0002093B"/>
    <w:rsid w:val="00021866"/>
    <w:rsid w:val="000228E7"/>
    <w:rsid w:val="000229D7"/>
    <w:rsid w:val="00024D8C"/>
    <w:rsid w:val="0002569F"/>
    <w:rsid w:val="00026436"/>
    <w:rsid w:val="00027155"/>
    <w:rsid w:val="00027568"/>
    <w:rsid w:val="00030C1C"/>
    <w:rsid w:val="000324EC"/>
    <w:rsid w:val="00032AC6"/>
    <w:rsid w:val="000343EA"/>
    <w:rsid w:val="00037D6E"/>
    <w:rsid w:val="000435F9"/>
    <w:rsid w:val="00044211"/>
    <w:rsid w:val="00045B45"/>
    <w:rsid w:val="0005409F"/>
    <w:rsid w:val="00054847"/>
    <w:rsid w:val="00054B89"/>
    <w:rsid w:val="00056BFC"/>
    <w:rsid w:val="0006099E"/>
    <w:rsid w:val="00060F3D"/>
    <w:rsid w:val="000612EE"/>
    <w:rsid w:val="00061B92"/>
    <w:rsid w:val="00065F74"/>
    <w:rsid w:val="00072B51"/>
    <w:rsid w:val="00073964"/>
    <w:rsid w:val="00073E56"/>
    <w:rsid w:val="0007412B"/>
    <w:rsid w:val="000747D9"/>
    <w:rsid w:val="00074D51"/>
    <w:rsid w:val="000755D3"/>
    <w:rsid w:val="00075967"/>
    <w:rsid w:val="00080AAE"/>
    <w:rsid w:val="0008358C"/>
    <w:rsid w:val="000841F0"/>
    <w:rsid w:val="000842D9"/>
    <w:rsid w:val="000851A9"/>
    <w:rsid w:val="000861C5"/>
    <w:rsid w:val="000865CD"/>
    <w:rsid w:val="00086696"/>
    <w:rsid w:val="000877EE"/>
    <w:rsid w:val="000909C2"/>
    <w:rsid w:val="00092FAE"/>
    <w:rsid w:val="0009306F"/>
    <w:rsid w:val="00093771"/>
    <w:rsid w:val="00095898"/>
    <w:rsid w:val="00096A57"/>
    <w:rsid w:val="00096C32"/>
    <w:rsid w:val="00097396"/>
    <w:rsid w:val="000A0066"/>
    <w:rsid w:val="000A06C2"/>
    <w:rsid w:val="000A08AC"/>
    <w:rsid w:val="000A0E1C"/>
    <w:rsid w:val="000A14F9"/>
    <w:rsid w:val="000A155F"/>
    <w:rsid w:val="000A1B8D"/>
    <w:rsid w:val="000A2228"/>
    <w:rsid w:val="000A3AEE"/>
    <w:rsid w:val="000A5336"/>
    <w:rsid w:val="000A67EE"/>
    <w:rsid w:val="000A6944"/>
    <w:rsid w:val="000A7DC2"/>
    <w:rsid w:val="000B0AAF"/>
    <w:rsid w:val="000B1713"/>
    <w:rsid w:val="000B2F1B"/>
    <w:rsid w:val="000B5827"/>
    <w:rsid w:val="000B66E8"/>
    <w:rsid w:val="000B6DA8"/>
    <w:rsid w:val="000B777B"/>
    <w:rsid w:val="000B7ACE"/>
    <w:rsid w:val="000C22C4"/>
    <w:rsid w:val="000C26A5"/>
    <w:rsid w:val="000C2AFF"/>
    <w:rsid w:val="000C4EB3"/>
    <w:rsid w:val="000C5188"/>
    <w:rsid w:val="000C7DBE"/>
    <w:rsid w:val="000D1139"/>
    <w:rsid w:val="000D1CAC"/>
    <w:rsid w:val="000D236B"/>
    <w:rsid w:val="000D2AE6"/>
    <w:rsid w:val="000D32C5"/>
    <w:rsid w:val="000D366E"/>
    <w:rsid w:val="000D3BEF"/>
    <w:rsid w:val="000D586B"/>
    <w:rsid w:val="000D71EC"/>
    <w:rsid w:val="000E042B"/>
    <w:rsid w:val="000E1179"/>
    <w:rsid w:val="000E164F"/>
    <w:rsid w:val="000E28F3"/>
    <w:rsid w:val="000E447A"/>
    <w:rsid w:val="000E5389"/>
    <w:rsid w:val="000E68C0"/>
    <w:rsid w:val="000E7797"/>
    <w:rsid w:val="000F1A39"/>
    <w:rsid w:val="000F414C"/>
    <w:rsid w:val="000F4ABB"/>
    <w:rsid w:val="000F4CA5"/>
    <w:rsid w:val="000F63A6"/>
    <w:rsid w:val="000F6DED"/>
    <w:rsid w:val="000F790B"/>
    <w:rsid w:val="001037B2"/>
    <w:rsid w:val="00104150"/>
    <w:rsid w:val="00104EB4"/>
    <w:rsid w:val="00105527"/>
    <w:rsid w:val="00107949"/>
    <w:rsid w:val="001106AC"/>
    <w:rsid w:val="001109B6"/>
    <w:rsid w:val="00110BA2"/>
    <w:rsid w:val="0011138F"/>
    <w:rsid w:val="00111968"/>
    <w:rsid w:val="001126B8"/>
    <w:rsid w:val="00112F25"/>
    <w:rsid w:val="00114D75"/>
    <w:rsid w:val="001156B4"/>
    <w:rsid w:val="00116606"/>
    <w:rsid w:val="00120281"/>
    <w:rsid w:val="0012081E"/>
    <w:rsid w:val="00120BBE"/>
    <w:rsid w:val="00121582"/>
    <w:rsid w:val="001218DB"/>
    <w:rsid w:val="00122FC5"/>
    <w:rsid w:val="00124118"/>
    <w:rsid w:val="00124DDF"/>
    <w:rsid w:val="0012519A"/>
    <w:rsid w:val="00126624"/>
    <w:rsid w:val="00126C36"/>
    <w:rsid w:val="00127E6E"/>
    <w:rsid w:val="0013097F"/>
    <w:rsid w:val="00134D68"/>
    <w:rsid w:val="00137206"/>
    <w:rsid w:val="00140250"/>
    <w:rsid w:val="00140368"/>
    <w:rsid w:val="00141B19"/>
    <w:rsid w:val="00144BA6"/>
    <w:rsid w:val="0014582A"/>
    <w:rsid w:val="00145CDE"/>
    <w:rsid w:val="0014608D"/>
    <w:rsid w:val="00147F80"/>
    <w:rsid w:val="00153667"/>
    <w:rsid w:val="0015380D"/>
    <w:rsid w:val="00154E25"/>
    <w:rsid w:val="001550C0"/>
    <w:rsid w:val="001561F5"/>
    <w:rsid w:val="00157186"/>
    <w:rsid w:val="001614A5"/>
    <w:rsid w:val="00161CBD"/>
    <w:rsid w:val="00162A31"/>
    <w:rsid w:val="00163DD0"/>
    <w:rsid w:val="0016406B"/>
    <w:rsid w:val="00164B9D"/>
    <w:rsid w:val="00164CED"/>
    <w:rsid w:val="00165C8A"/>
    <w:rsid w:val="00165F77"/>
    <w:rsid w:val="0016613B"/>
    <w:rsid w:val="00166FEE"/>
    <w:rsid w:val="00170DE3"/>
    <w:rsid w:val="001718C7"/>
    <w:rsid w:val="0017266C"/>
    <w:rsid w:val="00172A56"/>
    <w:rsid w:val="00172BEB"/>
    <w:rsid w:val="00175117"/>
    <w:rsid w:val="00175330"/>
    <w:rsid w:val="00175BE1"/>
    <w:rsid w:val="00176156"/>
    <w:rsid w:val="001764AE"/>
    <w:rsid w:val="00176731"/>
    <w:rsid w:val="00181927"/>
    <w:rsid w:val="00181AE8"/>
    <w:rsid w:val="00181CF3"/>
    <w:rsid w:val="0018278C"/>
    <w:rsid w:val="00183A1E"/>
    <w:rsid w:val="00183AD7"/>
    <w:rsid w:val="0018573E"/>
    <w:rsid w:val="001860EC"/>
    <w:rsid w:val="001862A9"/>
    <w:rsid w:val="001867B3"/>
    <w:rsid w:val="00186CB5"/>
    <w:rsid w:val="00187943"/>
    <w:rsid w:val="00190903"/>
    <w:rsid w:val="00192AB8"/>
    <w:rsid w:val="001940F0"/>
    <w:rsid w:val="00195771"/>
    <w:rsid w:val="001A15E3"/>
    <w:rsid w:val="001A1DE2"/>
    <w:rsid w:val="001A2B24"/>
    <w:rsid w:val="001A2B60"/>
    <w:rsid w:val="001A2E82"/>
    <w:rsid w:val="001A4350"/>
    <w:rsid w:val="001A44DD"/>
    <w:rsid w:val="001A4E4F"/>
    <w:rsid w:val="001A62AE"/>
    <w:rsid w:val="001A7103"/>
    <w:rsid w:val="001A74DD"/>
    <w:rsid w:val="001A7A6A"/>
    <w:rsid w:val="001A7F3E"/>
    <w:rsid w:val="001B03A3"/>
    <w:rsid w:val="001B0E18"/>
    <w:rsid w:val="001B1601"/>
    <w:rsid w:val="001B3FE9"/>
    <w:rsid w:val="001B4686"/>
    <w:rsid w:val="001B4F74"/>
    <w:rsid w:val="001B56A2"/>
    <w:rsid w:val="001B57F5"/>
    <w:rsid w:val="001C0241"/>
    <w:rsid w:val="001C05D5"/>
    <w:rsid w:val="001C1EB6"/>
    <w:rsid w:val="001C2290"/>
    <w:rsid w:val="001C36EC"/>
    <w:rsid w:val="001C41EF"/>
    <w:rsid w:val="001C6B76"/>
    <w:rsid w:val="001C7783"/>
    <w:rsid w:val="001C7941"/>
    <w:rsid w:val="001D0C3A"/>
    <w:rsid w:val="001D272A"/>
    <w:rsid w:val="001D71D0"/>
    <w:rsid w:val="001E0277"/>
    <w:rsid w:val="001E19E9"/>
    <w:rsid w:val="001E20FC"/>
    <w:rsid w:val="001E2C91"/>
    <w:rsid w:val="001E643F"/>
    <w:rsid w:val="001E6C47"/>
    <w:rsid w:val="001E7F98"/>
    <w:rsid w:val="001F06AF"/>
    <w:rsid w:val="001F0AA1"/>
    <w:rsid w:val="001F10CB"/>
    <w:rsid w:val="001F13BC"/>
    <w:rsid w:val="001F1BFA"/>
    <w:rsid w:val="001F20C9"/>
    <w:rsid w:val="001F2C97"/>
    <w:rsid w:val="001F2E02"/>
    <w:rsid w:val="001F385A"/>
    <w:rsid w:val="001F5159"/>
    <w:rsid w:val="001F5CF1"/>
    <w:rsid w:val="001F61B2"/>
    <w:rsid w:val="001F62DD"/>
    <w:rsid w:val="001F6499"/>
    <w:rsid w:val="00200FDC"/>
    <w:rsid w:val="00201B49"/>
    <w:rsid w:val="00203A2C"/>
    <w:rsid w:val="002042F9"/>
    <w:rsid w:val="00204590"/>
    <w:rsid w:val="00206A7C"/>
    <w:rsid w:val="002109C8"/>
    <w:rsid w:val="002140CB"/>
    <w:rsid w:val="00216EAC"/>
    <w:rsid w:val="00217926"/>
    <w:rsid w:val="00217D14"/>
    <w:rsid w:val="0022065A"/>
    <w:rsid w:val="002207C5"/>
    <w:rsid w:val="00221060"/>
    <w:rsid w:val="00224B28"/>
    <w:rsid w:val="0022688C"/>
    <w:rsid w:val="00226C87"/>
    <w:rsid w:val="0022769B"/>
    <w:rsid w:val="002323E9"/>
    <w:rsid w:val="00232909"/>
    <w:rsid w:val="00236293"/>
    <w:rsid w:val="00237E8B"/>
    <w:rsid w:val="00242162"/>
    <w:rsid w:val="00242719"/>
    <w:rsid w:val="00244F6B"/>
    <w:rsid w:val="00251CE1"/>
    <w:rsid w:val="002546F4"/>
    <w:rsid w:val="0025574A"/>
    <w:rsid w:val="00255D98"/>
    <w:rsid w:val="002564E4"/>
    <w:rsid w:val="00256EAB"/>
    <w:rsid w:val="0025775C"/>
    <w:rsid w:val="00257A12"/>
    <w:rsid w:val="0026173A"/>
    <w:rsid w:val="00263A36"/>
    <w:rsid w:val="002653D2"/>
    <w:rsid w:val="00267761"/>
    <w:rsid w:val="00270E2A"/>
    <w:rsid w:val="00273142"/>
    <w:rsid w:val="00274395"/>
    <w:rsid w:val="002759FB"/>
    <w:rsid w:val="002765E1"/>
    <w:rsid w:val="00276DF7"/>
    <w:rsid w:val="00276F15"/>
    <w:rsid w:val="00277518"/>
    <w:rsid w:val="002817B4"/>
    <w:rsid w:val="00281F73"/>
    <w:rsid w:val="00282634"/>
    <w:rsid w:val="00282C05"/>
    <w:rsid w:val="00283979"/>
    <w:rsid w:val="00283D7E"/>
    <w:rsid w:val="002841A6"/>
    <w:rsid w:val="0028606E"/>
    <w:rsid w:val="0028737A"/>
    <w:rsid w:val="002928D4"/>
    <w:rsid w:val="002940FC"/>
    <w:rsid w:val="00295A98"/>
    <w:rsid w:val="00296D28"/>
    <w:rsid w:val="00297B90"/>
    <w:rsid w:val="002A0429"/>
    <w:rsid w:val="002A1F0B"/>
    <w:rsid w:val="002A3915"/>
    <w:rsid w:val="002A7C6D"/>
    <w:rsid w:val="002B1678"/>
    <w:rsid w:val="002B2407"/>
    <w:rsid w:val="002B7975"/>
    <w:rsid w:val="002C3886"/>
    <w:rsid w:val="002C63DF"/>
    <w:rsid w:val="002C6917"/>
    <w:rsid w:val="002C6B08"/>
    <w:rsid w:val="002C78C0"/>
    <w:rsid w:val="002C7D16"/>
    <w:rsid w:val="002D0D87"/>
    <w:rsid w:val="002D1DA1"/>
    <w:rsid w:val="002D2912"/>
    <w:rsid w:val="002D2BD3"/>
    <w:rsid w:val="002D2BF8"/>
    <w:rsid w:val="002D5171"/>
    <w:rsid w:val="002D7EDD"/>
    <w:rsid w:val="002E05E2"/>
    <w:rsid w:val="002E291C"/>
    <w:rsid w:val="002E3C52"/>
    <w:rsid w:val="002E3D66"/>
    <w:rsid w:val="002E50D7"/>
    <w:rsid w:val="002E64BE"/>
    <w:rsid w:val="002E7D4E"/>
    <w:rsid w:val="002F00A2"/>
    <w:rsid w:val="002F1D51"/>
    <w:rsid w:val="002F21B3"/>
    <w:rsid w:val="002F3C5F"/>
    <w:rsid w:val="002F6D9F"/>
    <w:rsid w:val="00301655"/>
    <w:rsid w:val="00301FC8"/>
    <w:rsid w:val="0030377B"/>
    <w:rsid w:val="00305244"/>
    <w:rsid w:val="00306804"/>
    <w:rsid w:val="0030732E"/>
    <w:rsid w:val="00312FC3"/>
    <w:rsid w:val="00317050"/>
    <w:rsid w:val="00320390"/>
    <w:rsid w:val="00321985"/>
    <w:rsid w:val="00324682"/>
    <w:rsid w:val="0032482D"/>
    <w:rsid w:val="0032513A"/>
    <w:rsid w:val="003265FC"/>
    <w:rsid w:val="003277F0"/>
    <w:rsid w:val="00330FF8"/>
    <w:rsid w:val="00332754"/>
    <w:rsid w:val="003328F6"/>
    <w:rsid w:val="00333F46"/>
    <w:rsid w:val="00334522"/>
    <w:rsid w:val="00334CAC"/>
    <w:rsid w:val="0033640D"/>
    <w:rsid w:val="003376D4"/>
    <w:rsid w:val="0033792D"/>
    <w:rsid w:val="00337AD2"/>
    <w:rsid w:val="00345500"/>
    <w:rsid w:val="00350DA3"/>
    <w:rsid w:val="00352C3D"/>
    <w:rsid w:val="003564B9"/>
    <w:rsid w:val="003575F3"/>
    <w:rsid w:val="00360FA5"/>
    <w:rsid w:val="003633F8"/>
    <w:rsid w:val="00364677"/>
    <w:rsid w:val="00365B3D"/>
    <w:rsid w:val="003707FA"/>
    <w:rsid w:val="003716C6"/>
    <w:rsid w:val="003719BC"/>
    <w:rsid w:val="00371F3E"/>
    <w:rsid w:val="00373398"/>
    <w:rsid w:val="003738F9"/>
    <w:rsid w:val="00377702"/>
    <w:rsid w:val="00377B97"/>
    <w:rsid w:val="00381199"/>
    <w:rsid w:val="003811C1"/>
    <w:rsid w:val="00381299"/>
    <w:rsid w:val="00381428"/>
    <w:rsid w:val="00382D8E"/>
    <w:rsid w:val="00383CD5"/>
    <w:rsid w:val="00385A87"/>
    <w:rsid w:val="00386D6A"/>
    <w:rsid w:val="003913AC"/>
    <w:rsid w:val="00392C43"/>
    <w:rsid w:val="00393DC7"/>
    <w:rsid w:val="00394808"/>
    <w:rsid w:val="0039580D"/>
    <w:rsid w:val="00396767"/>
    <w:rsid w:val="003A025D"/>
    <w:rsid w:val="003A11FC"/>
    <w:rsid w:val="003A1A05"/>
    <w:rsid w:val="003A36EB"/>
    <w:rsid w:val="003A4A3D"/>
    <w:rsid w:val="003A4DDD"/>
    <w:rsid w:val="003A5474"/>
    <w:rsid w:val="003A54D5"/>
    <w:rsid w:val="003A662A"/>
    <w:rsid w:val="003A7845"/>
    <w:rsid w:val="003B056D"/>
    <w:rsid w:val="003B134B"/>
    <w:rsid w:val="003B14DE"/>
    <w:rsid w:val="003B1506"/>
    <w:rsid w:val="003B1529"/>
    <w:rsid w:val="003B285E"/>
    <w:rsid w:val="003B461A"/>
    <w:rsid w:val="003B4C87"/>
    <w:rsid w:val="003B4F63"/>
    <w:rsid w:val="003B5010"/>
    <w:rsid w:val="003B564E"/>
    <w:rsid w:val="003B6968"/>
    <w:rsid w:val="003B79E9"/>
    <w:rsid w:val="003C004C"/>
    <w:rsid w:val="003C09AD"/>
    <w:rsid w:val="003C0F23"/>
    <w:rsid w:val="003C171D"/>
    <w:rsid w:val="003C1EC3"/>
    <w:rsid w:val="003C20D4"/>
    <w:rsid w:val="003C2AAF"/>
    <w:rsid w:val="003C3D88"/>
    <w:rsid w:val="003C474B"/>
    <w:rsid w:val="003D242E"/>
    <w:rsid w:val="003D3150"/>
    <w:rsid w:val="003D436A"/>
    <w:rsid w:val="003D6E3F"/>
    <w:rsid w:val="003D7672"/>
    <w:rsid w:val="003E01AC"/>
    <w:rsid w:val="003E155A"/>
    <w:rsid w:val="003E189E"/>
    <w:rsid w:val="003E2A49"/>
    <w:rsid w:val="003E39B5"/>
    <w:rsid w:val="003E3B11"/>
    <w:rsid w:val="003E6E7A"/>
    <w:rsid w:val="003E7939"/>
    <w:rsid w:val="003F039B"/>
    <w:rsid w:val="003F03DA"/>
    <w:rsid w:val="003F0C07"/>
    <w:rsid w:val="003F1575"/>
    <w:rsid w:val="003F15BD"/>
    <w:rsid w:val="003F3C02"/>
    <w:rsid w:val="003F4075"/>
    <w:rsid w:val="003F66E6"/>
    <w:rsid w:val="003F7DB1"/>
    <w:rsid w:val="00401610"/>
    <w:rsid w:val="004049FA"/>
    <w:rsid w:val="004059DC"/>
    <w:rsid w:val="0040629C"/>
    <w:rsid w:val="00406A8E"/>
    <w:rsid w:val="00407A79"/>
    <w:rsid w:val="00415BAE"/>
    <w:rsid w:val="00416575"/>
    <w:rsid w:val="00420EFB"/>
    <w:rsid w:val="004216C7"/>
    <w:rsid w:val="004255D4"/>
    <w:rsid w:val="0042667A"/>
    <w:rsid w:val="00430EA4"/>
    <w:rsid w:val="0043219D"/>
    <w:rsid w:val="00437999"/>
    <w:rsid w:val="00443348"/>
    <w:rsid w:val="00446118"/>
    <w:rsid w:val="0044664E"/>
    <w:rsid w:val="004474E7"/>
    <w:rsid w:val="0045178E"/>
    <w:rsid w:val="004527DC"/>
    <w:rsid w:val="0045304A"/>
    <w:rsid w:val="00453F23"/>
    <w:rsid w:val="00455469"/>
    <w:rsid w:val="004559BC"/>
    <w:rsid w:val="0045615D"/>
    <w:rsid w:val="00456862"/>
    <w:rsid w:val="00456EDB"/>
    <w:rsid w:val="00457736"/>
    <w:rsid w:val="00460125"/>
    <w:rsid w:val="00463542"/>
    <w:rsid w:val="0046613D"/>
    <w:rsid w:val="004663FD"/>
    <w:rsid w:val="004676B0"/>
    <w:rsid w:val="00467C68"/>
    <w:rsid w:val="004710F6"/>
    <w:rsid w:val="004714FD"/>
    <w:rsid w:val="00473287"/>
    <w:rsid w:val="00476EE4"/>
    <w:rsid w:val="00477281"/>
    <w:rsid w:val="00482580"/>
    <w:rsid w:val="004829D1"/>
    <w:rsid w:val="00483297"/>
    <w:rsid w:val="0048387A"/>
    <w:rsid w:val="00484071"/>
    <w:rsid w:val="00485EC0"/>
    <w:rsid w:val="00486BFD"/>
    <w:rsid w:val="00490FB6"/>
    <w:rsid w:val="004925C5"/>
    <w:rsid w:val="004926BE"/>
    <w:rsid w:val="00492B79"/>
    <w:rsid w:val="00493545"/>
    <w:rsid w:val="00493604"/>
    <w:rsid w:val="00495B35"/>
    <w:rsid w:val="004A2A7F"/>
    <w:rsid w:val="004A340D"/>
    <w:rsid w:val="004A3443"/>
    <w:rsid w:val="004A46EE"/>
    <w:rsid w:val="004A6345"/>
    <w:rsid w:val="004A64A3"/>
    <w:rsid w:val="004A6699"/>
    <w:rsid w:val="004A69CF"/>
    <w:rsid w:val="004A6F4C"/>
    <w:rsid w:val="004A7583"/>
    <w:rsid w:val="004A7830"/>
    <w:rsid w:val="004B008A"/>
    <w:rsid w:val="004B0C49"/>
    <w:rsid w:val="004B30A5"/>
    <w:rsid w:val="004B42DA"/>
    <w:rsid w:val="004B62CB"/>
    <w:rsid w:val="004B641A"/>
    <w:rsid w:val="004B69F8"/>
    <w:rsid w:val="004B7596"/>
    <w:rsid w:val="004B7EE7"/>
    <w:rsid w:val="004C0477"/>
    <w:rsid w:val="004C3504"/>
    <w:rsid w:val="004C400A"/>
    <w:rsid w:val="004C7F6D"/>
    <w:rsid w:val="004D2F21"/>
    <w:rsid w:val="004D3475"/>
    <w:rsid w:val="004D37B0"/>
    <w:rsid w:val="004D4F63"/>
    <w:rsid w:val="004D5251"/>
    <w:rsid w:val="004D5442"/>
    <w:rsid w:val="004E0957"/>
    <w:rsid w:val="004E13B2"/>
    <w:rsid w:val="004E222D"/>
    <w:rsid w:val="004E2CEC"/>
    <w:rsid w:val="004F0514"/>
    <w:rsid w:val="004F083D"/>
    <w:rsid w:val="004F0E5A"/>
    <w:rsid w:val="004F1E1C"/>
    <w:rsid w:val="004F260A"/>
    <w:rsid w:val="004F4194"/>
    <w:rsid w:val="004F5844"/>
    <w:rsid w:val="004F6439"/>
    <w:rsid w:val="004F66FD"/>
    <w:rsid w:val="004F7EB2"/>
    <w:rsid w:val="00501527"/>
    <w:rsid w:val="005071EA"/>
    <w:rsid w:val="00507C1B"/>
    <w:rsid w:val="0051045D"/>
    <w:rsid w:val="00510C92"/>
    <w:rsid w:val="00511FFF"/>
    <w:rsid w:val="00514F57"/>
    <w:rsid w:val="00515667"/>
    <w:rsid w:val="00516A8A"/>
    <w:rsid w:val="00517D9D"/>
    <w:rsid w:val="00517F25"/>
    <w:rsid w:val="0052567B"/>
    <w:rsid w:val="005264C7"/>
    <w:rsid w:val="00526BB8"/>
    <w:rsid w:val="00530202"/>
    <w:rsid w:val="00531A46"/>
    <w:rsid w:val="0053316E"/>
    <w:rsid w:val="00533C85"/>
    <w:rsid w:val="005367D9"/>
    <w:rsid w:val="005409EE"/>
    <w:rsid w:val="00540A0E"/>
    <w:rsid w:val="00540EB9"/>
    <w:rsid w:val="00541E62"/>
    <w:rsid w:val="00543E33"/>
    <w:rsid w:val="00545574"/>
    <w:rsid w:val="0054611B"/>
    <w:rsid w:val="00550001"/>
    <w:rsid w:val="00551326"/>
    <w:rsid w:val="0055145D"/>
    <w:rsid w:val="005517CA"/>
    <w:rsid w:val="00552054"/>
    <w:rsid w:val="00553F1D"/>
    <w:rsid w:val="00555688"/>
    <w:rsid w:val="00555F02"/>
    <w:rsid w:val="00556AE3"/>
    <w:rsid w:val="00557409"/>
    <w:rsid w:val="00557C2A"/>
    <w:rsid w:val="0056034F"/>
    <w:rsid w:val="00561ABF"/>
    <w:rsid w:val="00561F94"/>
    <w:rsid w:val="00563726"/>
    <w:rsid w:val="005647A3"/>
    <w:rsid w:val="005650D0"/>
    <w:rsid w:val="005665CA"/>
    <w:rsid w:val="005667C6"/>
    <w:rsid w:val="00567947"/>
    <w:rsid w:val="00570259"/>
    <w:rsid w:val="00571835"/>
    <w:rsid w:val="00572289"/>
    <w:rsid w:val="0057401B"/>
    <w:rsid w:val="00574E9A"/>
    <w:rsid w:val="0057597E"/>
    <w:rsid w:val="00576C48"/>
    <w:rsid w:val="00577064"/>
    <w:rsid w:val="00580885"/>
    <w:rsid w:val="005815B0"/>
    <w:rsid w:val="00581833"/>
    <w:rsid w:val="00581ABF"/>
    <w:rsid w:val="00582188"/>
    <w:rsid w:val="005826AF"/>
    <w:rsid w:val="00584A2E"/>
    <w:rsid w:val="0058678B"/>
    <w:rsid w:val="00586F4A"/>
    <w:rsid w:val="00591336"/>
    <w:rsid w:val="00591AF7"/>
    <w:rsid w:val="00592EC4"/>
    <w:rsid w:val="00592EF3"/>
    <w:rsid w:val="00593A38"/>
    <w:rsid w:val="00594356"/>
    <w:rsid w:val="00595572"/>
    <w:rsid w:val="00595E0C"/>
    <w:rsid w:val="00595FEC"/>
    <w:rsid w:val="00596DC6"/>
    <w:rsid w:val="005974DD"/>
    <w:rsid w:val="005A02D4"/>
    <w:rsid w:val="005A0799"/>
    <w:rsid w:val="005A25CD"/>
    <w:rsid w:val="005A3208"/>
    <w:rsid w:val="005A3B2E"/>
    <w:rsid w:val="005A62AB"/>
    <w:rsid w:val="005A6D9F"/>
    <w:rsid w:val="005A7401"/>
    <w:rsid w:val="005A7474"/>
    <w:rsid w:val="005B0E4E"/>
    <w:rsid w:val="005B2520"/>
    <w:rsid w:val="005B2EEA"/>
    <w:rsid w:val="005B3FC4"/>
    <w:rsid w:val="005B441B"/>
    <w:rsid w:val="005B4B21"/>
    <w:rsid w:val="005C00F3"/>
    <w:rsid w:val="005C1A31"/>
    <w:rsid w:val="005C3DD3"/>
    <w:rsid w:val="005C4B0E"/>
    <w:rsid w:val="005C63BF"/>
    <w:rsid w:val="005C68DF"/>
    <w:rsid w:val="005D0E88"/>
    <w:rsid w:val="005D2E51"/>
    <w:rsid w:val="005D3113"/>
    <w:rsid w:val="005D3692"/>
    <w:rsid w:val="005D5BBD"/>
    <w:rsid w:val="005D5EDD"/>
    <w:rsid w:val="005D7933"/>
    <w:rsid w:val="005E0E23"/>
    <w:rsid w:val="005E1268"/>
    <w:rsid w:val="005E3531"/>
    <w:rsid w:val="005E3A9E"/>
    <w:rsid w:val="005E4810"/>
    <w:rsid w:val="005E4A7E"/>
    <w:rsid w:val="005E4E4D"/>
    <w:rsid w:val="005E5A24"/>
    <w:rsid w:val="005E6971"/>
    <w:rsid w:val="005F0E6A"/>
    <w:rsid w:val="005F26C3"/>
    <w:rsid w:val="005F4260"/>
    <w:rsid w:val="005F54C8"/>
    <w:rsid w:val="005F6693"/>
    <w:rsid w:val="005F7346"/>
    <w:rsid w:val="005F771A"/>
    <w:rsid w:val="005F7D78"/>
    <w:rsid w:val="006013F1"/>
    <w:rsid w:val="0060226C"/>
    <w:rsid w:val="0060272A"/>
    <w:rsid w:val="006030DC"/>
    <w:rsid w:val="00604155"/>
    <w:rsid w:val="0060431A"/>
    <w:rsid w:val="00604406"/>
    <w:rsid w:val="00606A82"/>
    <w:rsid w:val="00610BC2"/>
    <w:rsid w:val="006127DD"/>
    <w:rsid w:val="006127FC"/>
    <w:rsid w:val="006151E0"/>
    <w:rsid w:val="006152B1"/>
    <w:rsid w:val="0061539F"/>
    <w:rsid w:val="006166F7"/>
    <w:rsid w:val="0061675C"/>
    <w:rsid w:val="00617154"/>
    <w:rsid w:val="006176CE"/>
    <w:rsid w:val="00620345"/>
    <w:rsid w:val="0062149B"/>
    <w:rsid w:val="00621C83"/>
    <w:rsid w:val="00621D8D"/>
    <w:rsid w:val="00623688"/>
    <w:rsid w:val="006254EE"/>
    <w:rsid w:val="00626BAD"/>
    <w:rsid w:val="00627599"/>
    <w:rsid w:val="0062775E"/>
    <w:rsid w:val="00630C2E"/>
    <w:rsid w:val="00631B4A"/>
    <w:rsid w:val="00632A62"/>
    <w:rsid w:val="00632A85"/>
    <w:rsid w:val="006331F4"/>
    <w:rsid w:val="0063765B"/>
    <w:rsid w:val="00637C40"/>
    <w:rsid w:val="00637CCF"/>
    <w:rsid w:val="00637EFF"/>
    <w:rsid w:val="00640225"/>
    <w:rsid w:val="00640240"/>
    <w:rsid w:val="006414F5"/>
    <w:rsid w:val="00645A32"/>
    <w:rsid w:val="0064628B"/>
    <w:rsid w:val="00647B9F"/>
    <w:rsid w:val="00650A58"/>
    <w:rsid w:val="006511BE"/>
    <w:rsid w:val="0065339D"/>
    <w:rsid w:val="00653A29"/>
    <w:rsid w:val="006544F9"/>
    <w:rsid w:val="00656941"/>
    <w:rsid w:val="00660D75"/>
    <w:rsid w:val="00661538"/>
    <w:rsid w:val="00661CAC"/>
    <w:rsid w:val="00664A9C"/>
    <w:rsid w:val="00664B1F"/>
    <w:rsid w:val="0066583A"/>
    <w:rsid w:val="00665A8F"/>
    <w:rsid w:val="00665C2E"/>
    <w:rsid w:val="006669B2"/>
    <w:rsid w:val="0066708B"/>
    <w:rsid w:val="006673F9"/>
    <w:rsid w:val="00667420"/>
    <w:rsid w:val="00673632"/>
    <w:rsid w:val="00673984"/>
    <w:rsid w:val="00673A2C"/>
    <w:rsid w:val="006761E8"/>
    <w:rsid w:val="0067769D"/>
    <w:rsid w:val="006777E0"/>
    <w:rsid w:val="00681100"/>
    <w:rsid w:val="00682926"/>
    <w:rsid w:val="00683815"/>
    <w:rsid w:val="00683C63"/>
    <w:rsid w:val="006856C3"/>
    <w:rsid w:val="006867FA"/>
    <w:rsid w:val="00686B45"/>
    <w:rsid w:val="00687E1D"/>
    <w:rsid w:val="00687E4F"/>
    <w:rsid w:val="0069147E"/>
    <w:rsid w:val="00692088"/>
    <w:rsid w:val="00692EF3"/>
    <w:rsid w:val="0069363C"/>
    <w:rsid w:val="00696026"/>
    <w:rsid w:val="006A02A4"/>
    <w:rsid w:val="006A1F91"/>
    <w:rsid w:val="006A29B0"/>
    <w:rsid w:val="006A36D4"/>
    <w:rsid w:val="006A4264"/>
    <w:rsid w:val="006A45D0"/>
    <w:rsid w:val="006A4D6B"/>
    <w:rsid w:val="006A5A83"/>
    <w:rsid w:val="006A5F7C"/>
    <w:rsid w:val="006A605F"/>
    <w:rsid w:val="006A6062"/>
    <w:rsid w:val="006A6B87"/>
    <w:rsid w:val="006B2274"/>
    <w:rsid w:val="006B3371"/>
    <w:rsid w:val="006B3F47"/>
    <w:rsid w:val="006B4573"/>
    <w:rsid w:val="006B47F6"/>
    <w:rsid w:val="006B4AAA"/>
    <w:rsid w:val="006B4B70"/>
    <w:rsid w:val="006B588F"/>
    <w:rsid w:val="006B6282"/>
    <w:rsid w:val="006B682E"/>
    <w:rsid w:val="006B6CAB"/>
    <w:rsid w:val="006C1468"/>
    <w:rsid w:val="006C1C28"/>
    <w:rsid w:val="006C2005"/>
    <w:rsid w:val="006C26DB"/>
    <w:rsid w:val="006C2734"/>
    <w:rsid w:val="006C2F57"/>
    <w:rsid w:val="006C4DB3"/>
    <w:rsid w:val="006C755B"/>
    <w:rsid w:val="006C7824"/>
    <w:rsid w:val="006D07B2"/>
    <w:rsid w:val="006D0F0A"/>
    <w:rsid w:val="006D1663"/>
    <w:rsid w:val="006D168C"/>
    <w:rsid w:val="006D2A17"/>
    <w:rsid w:val="006D2EB6"/>
    <w:rsid w:val="006D3BC9"/>
    <w:rsid w:val="006D4571"/>
    <w:rsid w:val="006D4E5A"/>
    <w:rsid w:val="006D5076"/>
    <w:rsid w:val="006D50B4"/>
    <w:rsid w:val="006D6704"/>
    <w:rsid w:val="006D7B72"/>
    <w:rsid w:val="006E0002"/>
    <w:rsid w:val="006E0D3E"/>
    <w:rsid w:val="006E443E"/>
    <w:rsid w:val="006E44BD"/>
    <w:rsid w:val="006E4FBA"/>
    <w:rsid w:val="006E50CF"/>
    <w:rsid w:val="006E514B"/>
    <w:rsid w:val="006E52E2"/>
    <w:rsid w:val="006E5D92"/>
    <w:rsid w:val="006E721D"/>
    <w:rsid w:val="006E7FB5"/>
    <w:rsid w:val="006F056F"/>
    <w:rsid w:val="006F089F"/>
    <w:rsid w:val="006F1529"/>
    <w:rsid w:val="006F239D"/>
    <w:rsid w:val="006F24D8"/>
    <w:rsid w:val="006F46EB"/>
    <w:rsid w:val="006F6330"/>
    <w:rsid w:val="006F783E"/>
    <w:rsid w:val="007002BF"/>
    <w:rsid w:val="00702712"/>
    <w:rsid w:val="00702EEC"/>
    <w:rsid w:val="00703802"/>
    <w:rsid w:val="00703FAD"/>
    <w:rsid w:val="00704E41"/>
    <w:rsid w:val="007058CE"/>
    <w:rsid w:val="00706C87"/>
    <w:rsid w:val="0070710C"/>
    <w:rsid w:val="0070769C"/>
    <w:rsid w:val="00707851"/>
    <w:rsid w:val="00707C81"/>
    <w:rsid w:val="00710C0D"/>
    <w:rsid w:val="0071139D"/>
    <w:rsid w:val="00711DA9"/>
    <w:rsid w:val="007137CC"/>
    <w:rsid w:val="0071410D"/>
    <w:rsid w:val="00714A2A"/>
    <w:rsid w:val="00714C7D"/>
    <w:rsid w:val="00715643"/>
    <w:rsid w:val="007164F0"/>
    <w:rsid w:val="007165E9"/>
    <w:rsid w:val="0071773B"/>
    <w:rsid w:val="00717E20"/>
    <w:rsid w:val="0072059F"/>
    <w:rsid w:val="00730F22"/>
    <w:rsid w:val="007325AB"/>
    <w:rsid w:val="00732F9C"/>
    <w:rsid w:val="0073379E"/>
    <w:rsid w:val="007340B5"/>
    <w:rsid w:val="0073586B"/>
    <w:rsid w:val="007360BB"/>
    <w:rsid w:val="0073651E"/>
    <w:rsid w:val="007372E4"/>
    <w:rsid w:val="00740E19"/>
    <w:rsid w:val="0074110D"/>
    <w:rsid w:val="00742094"/>
    <w:rsid w:val="00742397"/>
    <w:rsid w:val="00745973"/>
    <w:rsid w:val="00747002"/>
    <w:rsid w:val="007470C6"/>
    <w:rsid w:val="00747194"/>
    <w:rsid w:val="007472FE"/>
    <w:rsid w:val="00750533"/>
    <w:rsid w:val="00752721"/>
    <w:rsid w:val="00752E6C"/>
    <w:rsid w:val="00753386"/>
    <w:rsid w:val="0075420B"/>
    <w:rsid w:val="00754D51"/>
    <w:rsid w:val="00757327"/>
    <w:rsid w:val="00757896"/>
    <w:rsid w:val="00760459"/>
    <w:rsid w:val="00760983"/>
    <w:rsid w:val="0076098C"/>
    <w:rsid w:val="00761151"/>
    <w:rsid w:val="007615CA"/>
    <w:rsid w:val="0076171C"/>
    <w:rsid w:val="00761BDA"/>
    <w:rsid w:val="007621F9"/>
    <w:rsid w:val="00764518"/>
    <w:rsid w:val="0076480A"/>
    <w:rsid w:val="00764D65"/>
    <w:rsid w:val="00765D50"/>
    <w:rsid w:val="00766543"/>
    <w:rsid w:val="0077247A"/>
    <w:rsid w:val="00773BAA"/>
    <w:rsid w:val="00774887"/>
    <w:rsid w:val="007754DC"/>
    <w:rsid w:val="007758AA"/>
    <w:rsid w:val="00776399"/>
    <w:rsid w:val="007768C3"/>
    <w:rsid w:val="007770F3"/>
    <w:rsid w:val="007808D8"/>
    <w:rsid w:val="00783C70"/>
    <w:rsid w:val="00783FC7"/>
    <w:rsid w:val="00785978"/>
    <w:rsid w:val="007878B7"/>
    <w:rsid w:val="007949B0"/>
    <w:rsid w:val="007952E1"/>
    <w:rsid w:val="00795D91"/>
    <w:rsid w:val="00796B00"/>
    <w:rsid w:val="00796F0A"/>
    <w:rsid w:val="0079749F"/>
    <w:rsid w:val="00797694"/>
    <w:rsid w:val="00797C10"/>
    <w:rsid w:val="00797F03"/>
    <w:rsid w:val="007A0CE6"/>
    <w:rsid w:val="007A24BD"/>
    <w:rsid w:val="007A2879"/>
    <w:rsid w:val="007A2DB7"/>
    <w:rsid w:val="007A38BE"/>
    <w:rsid w:val="007A3F01"/>
    <w:rsid w:val="007A414F"/>
    <w:rsid w:val="007A45AE"/>
    <w:rsid w:val="007A460B"/>
    <w:rsid w:val="007A5EB4"/>
    <w:rsid w:val="007A73CA"/>
    <w:rsid w:val="007B0D9A"/>
    <w:rsid w:val="007B14BD"/>
    <w:rsid w:val="007B1D1A"/>
    <w:rsid w:val="007B32B0"/>
    <w:rsid w:val="007B3710"/>
    <w:rsid w:val="007B41BE"/>
    <w:rsid w:val="007B4612"/>
    <w:rsid w:val="007B6EAD"/>
    <w:rsid w:val="007B6FCF"/>
    <w:rsid w:val="007B7B30"/>
    <w:rsid w:val="007C014E"/>
    <w:rsid w:val="007C1165"/>
    <w:rsid w:val="007C1979"/>
    <w:rsid w:val="007C2057"/>
    <w:rsid w:val="007C2F38"/>
    <w:rsid w:val="007C41DA"/>
    <w:rsid w:val="007C4626"/>
    <w:rsid w:val="007C474B"/>
    <w:rsid w:val="007C4ED2"/>
    <w:rsid w:val="007C5FB9"/>
    <w:rsid w:val="007C7552"/>
    <w:rsid w:val="007C7D4B"/>
    <w:rsid w:val="007D449F"/>
    <w:rsid w:val="007D4742"/>
    <w:rsid w:val="007D5F8E"/>
    <w:rsid w:val="007D71D7"/>
    <w:rsid w:val="007E0BA1"/>
    <w:rsid w:val="007E11FB"/>
    <w:rsid w:val="007E1D03"/>
    <w:rsid w:val="007E21FA"/>
    <w:rsid w:val="007E3629"/>
    <w:rsid w:val="007E40E5"/>
    <w:rsid w:val="007E48E4"/>
    <w:rsid w:val="007E7809"/>
    <w:rsid w:val="007F057D"/>
    <w:rsid w:val="007F199B"/>
    <w:rsid w:val="007F3CBC"/>
    <w:rsid w:val="007F3D64"/>
    <w:rsid w:val="007F631C"/>
    <w:rsid w:val="00800D2E"/>
    <w:rsid w:val="0080133F"/>
    <w:rsid w:val="00803208"/>
    <w:rsid w:val="0080448C"/>
    <w:rsid w:val="008044D6"/>
    <w:rsid w:val="00804AF5"/>
    <w:rsid w:val="00805671"/>
    <w:rsid w:val="00805BDA"/>
    <w:rsid w:val="00806F8F"/>
    <w:rsid w:val="008070F2"/>
    <w:rsid w:val="00807452"/>
    <w:rsid w:val="00807747"/>
    <w:rsid w:val="00811CAA"/>
    <w:rsid w:val="00812650"/>
    <w:rsid w:val="008129D1"/>
    <w:rsid w:val="00813B39"/>
    <w:rsid w:val="00814573"/>
    <w:rsid w:val="008200FE"/>
    <w:rsid w:val="0082169A"/>
    <w:rsid w:val="00825168"/>
    <w:rsid w:val="008264E1"/>
    <w:rsid w:val="008269D0"/>
    <w:rsid w:val="00827949"/>
    <w:rsid w:val="00831D44"/>
    <w:rsid w:val="00833C14"/>
    <w:rsid w:val="008345A5"/>
    <w:rsid w:val="00835616"/>
    <w:rsid w:val="00835A70"/>
    <w:rsid w:val="00835BAB"/>
    <w:rsid w:val="008378BD"/>
    <w:rsid w:val="00842CAB"/>
    <w:rsid w:val="008432C3"/>
    <w:rsid w:val="0084448C"/>
    <w:rsid w:val="00844FDB"/>
    <w:rsid w:val="00847133"/>
    <w:rsid w:val="00847C02"/>
    <w:rsid w:val="0085197E"/>
    <w:rsid w:val="00852E35"/>
    <w:rsid w:val="00853F9D"/>
    <w:rsid w:val="008549BD"/>
    <w:rsid w:val="00855B7B"/>
    <w:rsid w:val="00855FF0"/>
    <w:rsid w:val="00856214"/>
    <w:rsid w:val="00856C88"/>
    <w:rsid w:val="0086065D"/>
    <w:rsid w:val="00860729"/>
    <w:rsid w:val="00860FF9"/>
    <w:rsid w:val="008611AA"/>
    <w:rsid w:val="00861325"/>
    <w:rsid w:val="008617ED"/>
    <w:rsid w:val="00861EED"/>
    <w:rsid w:val="008622ED"/>
    <w:rsid w:val="0086281D"/>
    <w:rsid w:val="00862D04"/>
    <w:rsid w:val="00863480"/>
    <w:rsid w:val="008641C9"/>
    <w:rsid w:val="00867DC1"/>
    <w:rsid w:val="00870EA3"/>
    <w:rsid w:val="0087226C"/>
    <w:rsid w:val="00872765"/>
    <w:rsid w:val="00872987"/>
    <w:rsid w:val="00874CEE"/>
    <w:rsid w:val="00875B6F"/>
    <w:rsid w:val="00876EE1"/>
    <w:rsid w:val="00877752"/>
    <w:rsid w:val="00877843"/>
    <w:rsid w:val="00880BDC"/>
    <w:rsid w:val="0088252A"/>
    <w:rsid w:val="00882542"/>
    <w:rsid w:val="008827A5"/>
    <w:rsid w:val="00882AA7"/>
    <w:rsid w:val="0088519C"/>
    <w:rsid w:val="008863C6"/>
    <w:rsid w:val="00887C2A"/>
    <w:rsid w:val="00887EBC"/>
    <w:rsid w:val="008909CE"/>
    <w:rsid w:val="00890D5B"/>
    <w:rsid w:val="00891160"/>
    <w:rsid w:val="00891163"/>
    <w:rsid w:val="008924BC"/>
    <w:rsid w:val="0089305F"/>
    <w:rsid w:val="00893FCD"/>
    <w:rsid w:val="00895D28"/>
    <w:rsid w:val="00897A10"/>
    <w:rsid w:val="00897B02"/>
    <w:rsid w:val="008A034B"/>
    <w:rsid w:val="008A087E"/>
    <w:rsid w:val="008A1A31"/>
    <w:rsid w:val="008A24FE"/>
    <w:rsid w:val="008A2CFD"/>
    <w:rsid w:val="008A7259"/>
    <w:rsid w:val="008B07D7"/>
    <w:rsid w:val="008B186D"/>
    <w:rsid w:val="008B192A"/>
    <w:rsid w:val="008B1E1A"/>
    <w:rsid w:val="008B47DB"/>
    <w:rsid w:val="008B4F42"/>
    <w:rsid w:val="008B6EC5"/>
    <w:rsid w:val="008B7377"/>
    <w:rsid w:val="008B7B2F"/>
    <w:rsid w:val="008C0899"/>
    <w:rsid w:val="008C0ED9"/>
    <w:rsid w:val="008C1176"/>
    <w:rsid w:val="008C14F5"/>
    <w:rsid w:val="008C1567"/>
    <w:rsid w:val="008C1CFB"/>
    <w:rsid w:val="008C29BE"/>
    <w:rsid w:val="008C29CF"/>
    <w:rsid w:val="008C3CD0"/>
    <w:rsid w:val="008C419A"/>
    <w:rsid w:val="008C4321"/>
    <w:rsid w:val="008C4C31"/>
    <w:rsid w:val="008C5814"/>
    <w:rsid w:val="008C68EA"/>
    <w:rsid w:val="008D0370"/>
    <w:rsid w:val="008D1CA8"/>
    <w:rsid w:val="008D427F"/>
    <w:rsid w:val="008D6B0B"/>
    <w:rsid w:val="008D7C1A"/>
    <w:rsid w:val="008E149F"/>
    <w:rsid w:val="008E331C"/>
    <w:rsid w:val="008E3D3A"/>
    <w:rsid w:val="008E554A"/>
    <w:rsid w:val="008E76F4"/>
    <w:rsid w:val="008E7A81"/>
    <w:rsid w:val="008F067A"/>
    <w:rsid w:val="008F1F8D"/>
    <w:rsid w:val="008F346D"/>
    <w:rsid w:val="008F3746"/>
    <w:rsid w:val="008F479F"/>
    <w:rsid w:val="008F515A"/>
    <w:rsid w:val="008F535A"/>
    <w:rsid w:val="008F583B"/>
    <w:rsid w:val="008F71D1"/>
    <w:rsid w:val="009001B0"/>
    <w:rsid w:val="00900F5C"/>
    <w:rsid w:val="00901F93"/>
    <w:rsid w:val="00904A16"/>
    <w:rsid w:val="00904EAB"/>
    <w:rsid w:val="009055E7"/>
    <w:rsid w:val="00905645"/>
    <w:rsid w:val="00906400"/>
    <w:rsid w:val="00910C24"/>
    <w:rsid w:val="00913836"/>
    <w:rsid w:val="00913B91"/>
    <w:rsid w:val="00913EBA"/>
    <w:rsid w:val="0091512D"/>
    <w:rsid w:val="00915672"/>
    <w:rsid w:val="00917998"/>
    <w:rsid w:val="00917ABD"/>
    <w:rsid w:val="00921997"/>
    <w:rsid w:val="00922827"/>
    <w:rsid w:val="0092317D"/>
    <w:rsid w:val="0092398E"/>
    <w:rsid w:val="00923F63"/>
    <w:rsid w:val="009261D6"/>
    <w:rsid w:val="00927860"/>
    <w:rsid w:val="00927A2C"/>
    <w:rsid w:val="00927EC2"/>
    <w:rsid w:val="00933721"/>
    <w:rsid w:val="009338D8"/>
    <w:rsid w:val="009355A8"/>
    <w:rsid w:val="0094221C"/>
    <w:rsid w:val="00945CDD"/>
    <w:rsid w:val="009507AC"/>
    <w:rsid w:val="00952345"/>
    <w:rsid w:val="00952CFB"/>
    <w:rsid w:val="00955D64"/>
    <w:rsid w:val="00955FA8"/>
    <w:rsid w:val="00956047"/>
    <w:rsid w:val="0095625E"/>
    <w:rsid w:val="00956E88"/>
    <w:rsid w:val="00957091"/>
    <w:rsid w:val="009606F0"/>
    <w:rsid w:val="00960875"/>
    <w:rsid w:val="00962352"/>
    <w:rsid w:val="009628C5"/>
    <w:rsid w:val="00963F12"/>
    <w:rsid w:val="00963F70"/>
    <w:rsid w:val="00965692"/>
    <w:rsid w:val="0096786E"/>
    <w:rsid w:val="009704E7"/>
    <w:rsid w:val="0097141A"/>
    <w:rsid w:val="00971B1C"/>
    <w:rsid w:val="0097289B"/>
    <w:rsid w:val="009739BA"/>
    <w:rsid w:val="009753C7"/>
    <w:rsid w:val="00975488"/>
    <w:rsid w:val="00976210"/>
    <w:rsid w:val="00976320"/>
    <w:rsid w:val="009767BB"/>
    <w:rsid w:val="00977CC3"/>
    <w:rsid w:val="00977F7B"/>
    <w:rsid w:val="009814A5"/>
    <w:rsid w:val="00984C73"/>
    <w:rsid w:val="00985B6F"/>
    <w:rsid w:val="009866C9"/>
    <w:rsid w:val="00986CDA"/>
    <w:rsid w:val="00990570"/>
    <w:rsid w:val="00992EC0"/>
    <w:rsid w:val="00993C62"/>
    <w:rsid w:val="00995E15"/>
    <w:rsid w:val="009A0C20"/>
    <w:rsid w:val="009A122A"/>
    <w:rsid w:val="009A350B"/>
    <w:rsid w:val="009A4D99"/>
    <w:rsid w:val="009A5003"/>
    <w:rsid w:val="009A5530"/>
    <w:rsid w:val="009A6D38"/>
    <w:rsid w:val="009B0AAE"/>
    <w:rsid w:val="009B3322"/>
    <w:rsid w:val="009B3642"/>
    <w:rsid w:val="009B3DBD"/>
    <w:rsid w:val="009B441C"/>
    <w:rsid w:val="009B503E"/>
    <w:rsid w:val="009B53FC"/>
    <w:rsid w:val="009B696F"/>
    <w:rsid w:val="009C08D8"/>
    <w:rsid w:val="009C17C7"/>
    <w:rsid w:val="009C2158"/>
    <w:rsid w:val="009C3924"/>
    <w:rsid w:val="009C43E2"/>
    <w:rsid w:val="009C4406"/>
    <w:rsid w:val="009C5450"/>
    <w:rsid w:val="009C5F43"/>
    <w:rsid w:val="009C60F3"/>
    <w:rsid w:val="009D04A9"/>
    <w:rsid w:val="009D7D9C"/>
    <w:rsid w:val="009E5646"/>
    <w:rsid w:val="009E6C53"/>
    <w:rsid w:val="009E7C3A"/>
    <w:rsid w:val="009F055E"/>
    <w:rsid w:val="009F11CD"/>
    <w:rsid w:val="009F2497"/>
    <w:rsid w:val="009F34B2"/>
    <w:rsid w:val="009F46A2"/>
    <w:rsid w:val="009F6CAB"/>
    <w:rsid w:val="00A025F3"/>
    <w:rsid w:val="00A03E78"/>
    <w:rsid w:val="00A0556E"/>
    <w:rsid w:val="00A06D3A"/>
    <w:rsid w:val="00A07178"/>
    <w:rsid w:val="00A0752E"/>
    <w:rsid w:val="00A07B09"/>
    <w:rsid w:val="00A12B26"/>
    <w:rsid w:val="00A17260"/>
    <w:rsid w:val="00A17B05"/>
    <w:rsid w:val="00A20247"/>
    <w:rsid w:val="00A20518"/>
    <w:rsid w:val="00A20C86"/>
    <w:rsid w:val="00A20D5A"/>
    <w:rsid w:val="00A214EA"/>
    <w:rsid w:val="00A23EE4"/>
    <w:rsid w:val="00A25800"/>
    <w:rsid w:val="00A2687E"/>
    <w:rsid w:val="00A26A2E"/>
    <w:rsid w:val="00A26F20"/>
    <w:rsid w:val="00A31066"/>
    <w:rsid w:val="00A320DF"/>
    <w:rsid w:val="00A3361F"/>
    <w:rsid w:val="00A34277"/>
    <w:rsid w:val="00A35671"/>
    <w:rsid w:val="00A35B0C"/>
    <w:rsid w:val="00A40591"/>
    <w:rsid w:val="00A40BBB"/>
    <w:rsid w:val="00A41664"/>
    <w:rsid w:val="00A43006"/>
    <w:rsid w:val="00A440AB"/>
    <w:rsid w:val="00A44495"/>
    <w:rsid w:val="00A47583"/>
    <w:rsid w:val="00A475C9"/>
    <w:rsid w:val="00A47B07"/>
    <w:rsid w:val="00A47BE7"/>
    <w:rsid w:val="00A5000D"/>
    <w:rsid w:val="00A50B01"/>
    <w:rsid w:val="00A53895"/>
    <w:rsid w:val="00A546B0"/>
    <w:rsid w:val="00A54A54"/>
    <w:rsid w:val="00A54D66"/>
    <w:rsid w:val="00A602FC"/>
    <w:rsid w:val="00A609F3"/>
    <w:rsid w:val="00A61E84"/>
    <w:rsid w:val="00A63551"/>
    <w:rsid w:val="00A64BDE"/>
    <w:rsid w:val="00A65901"/>
    <w:rsid w:val="00A66761"/>
    <w:rsid w:val="00A70BD4"/>
    <w:rsid w:val="00A70E67"/>
    <w:rsid w:val="00A7131A"/>
    <w:rsid w:val="00A72144"/>
    <w:rsid w:val="00A724BE"/>
    <w:rsid w:val="00A75CCD"/>
    <w:rsid w:val="00A76AFA"/>
    <w:rsid w:val="00A8001D"/>
    <w:rsid w:val="00A82035"/>
    <w:rsid w:val="00A847F6"/>
    <w:rsid w:val="00A85B08"/>
    <w:rsid w:val="00A86B83"/>
    <w:rsid w:val="00A9015B"/>
    <w:rsid w:val="00A90E8F"/>
    <w:rsid w:val="00A92520"/>
    <w:rsid w:val="00A927E9"/>
    <w:rsid w:val="00A92D6B"/>
    <w:rsid w:val="00A94228"/>
    <w:rsid w:val="00A9463F"/>
    <w:rsid w:val="00A94A5A"/>
    <w:rsid w:val="00A960F3"/>
    <w:rsid w:val="00A97AF6"/>
    <w:rsid w:val="00AA0418"/>
    <w:rsid w:val="00AA3635"/>
    <w:rsid w:val="00AA57DD"/>
    <w:rsid w:val="00AB0DA6"/>
    <w:rsid w:val="00AB0FC5"/>
    <w:rsid w:val="00AB10A3"/>
    <w:rsid w:val="00AB1438"/>
    <w:rsid w:val="00AB48B9"/>
    <w:rsid w:val="00AB4955"/>
    <w:rsid w:val="00AB4EC3"/>
    <w:rsid w:val="00AB591F"/>
    <w:rsid w:val="00AB7490"/>
    <w:rsid w:val="00AC2178"/>
    <w:rsid w:val="00AC23F3"/>
    <w:rsid w:val="00AC2E28"/>
    <w:rsid w:val="00AC3ACB"/>
    <w:rsid w:val="00AC4183"/>
    <w:rsid w:val="00AC6172"/>
    <w:rsid w:val="00AC619E"/>
    <w:rsid w:val="00AC6559"/>
    <w:rsid w:val="00AD0885"/>
    <w:rsid w:val="00AD1632"/>
    <w:rsid w:val="00AD1EDB"/>
    <w:rsid w:val="00AD3AC5"/>
    <w:rsid w:val="00AD435D"/>
    <w:rsid w:val="00AD6DBC"/>
    <w:rsid w:val="00AE0A40"/>
    <w:rsid w:val="00AE0CFC"/>
    <w:rsid w:val="00AE14BE"/>
    <w:rsid w:val="00AE17B3"/>
    <w:rsid w:val="00AE2E6C"/>
    <w:rsid w:val="00AE3504"/>
    <w:rsid w:val="00AE65FF"/>
    <w:rsid w:val="00AF0E35"/>
    <w:rsid w:val="00AF129C"/>
    <w:rsid w:val="00AF2054"/>
    <w:rsid w:val="00AF24CD"/>
    <w:rsid w:val="00AF2CD4"/>
    <w:rsid w:val="00AF3BAB"/>
    <w:rsid w:val="00AF496A"/>
    <w:rsid w:val="00AF4AC6"/>
    <w:rsid w:val="00AF507A"/>
    <w:rsid w:val="00AF52C6"/>
    <w:rsid w:val="00AF6CD3"/>
    <w:rsid w:val="00AF7C8C"/>
    <w:rsid w:val="00B000A1"/>
    <w:rsid w:val="00B00276"/>
    <w:rsid w:val="00B00C75"/>
    <w:rsid w:val="00B016AF"/>
    <w:rsid w:val="00B01BB0"/>
    <w:rsid w:val="00B03DAF"/>
    <w:rsid w:val="00B0615E"/>
    <w:rsid w:val="00B073AA"/>
    <w:rsid w:val="00B07AED"/>
    <w:rsid w:val="00B1130D"/>
    <w:rsid w:val="00B1162A"/>
    <w:rsid w:val="00B12AD4"/>
    <w:rsid w:val="00B12F83"/>
    <w:rsid w:val="00B13D9C"/>
    <w:rsid w:val="00B155EB"/>
    <w:rsid w:val="00B156B4"/>
    <w:rsid w:val="00B15870"/>
    <w:rsid w:val="00B171A1"/>
    <w:rsid w:val="00B17CEE"/>
    <w:rsid w:val="00B217DF"/>
    <w:rsid w:val="00B23394"/>
    <w:rsid w:val="00B23C15"/>
    <w:rsid w:val="00B23D5E"/>
    <w:rsid w:val="00B2426E"/>
    <w:rsid w:val="00B244BB"/>
    <w:rsid w:val="00B24A4A"/>
    <w:rsid w:val="00B251D4"/>
    <w:rsid w:val="00B268F8"/>
    <w:rsid w:val="00B2789E"/>
    <w:rsid w:val="00B307B0"/>
    <w:rsid w:val="00B30C88"/>
    <w:rsid w:val="00B320C2"/>
    <w:rsid w:val="00B32FF9"/>
    <w:rsid w:val="00B33971"/>
    <w:rsid w:val="00B35A60"/>
    <w:rsid w:val="00B35E04"/>
    <w:rsid w:val="00B3682F"/>
    <w:rsid w:val="00B36A06"/>
    <w:rsid w:val="00B46001"/>
    <w:rsid w:val="00B472A9"/>
    <w:rsid w:val="00B4748A"/>
    <w:rsid w:val="00B479ED"/>
    <w:rsid w:val="00B47E10"/>
    <w:rsid w:val="00B506A2"/>
    <w:rsid w:val="00B50C2E"/>
    <w:rsid w:val="00B51C51"/>
    <w:rsid w:val="00B533DE"/>
    <w:rsid w:val="00B534D2"/>
    <w:rsid w:val="00B54B75"/>
    <w:rsid w:val="00B5653F"/>
    <w:rsid w:val="00B5679D"/>
    <w:rsid w:val="00B56B1D"/>
    <w:rsid w:val="00B571CC"/>
    <w:rsid w:val="00B60776"/>
    <w:rsid w:val="00B621DF"/>
    <w:rsid w:val="00B62278"/>
    <w:rsid w:val="00B64297"/>
    <w:rsid w:val="00B65675"/>
    <w:rsid w:val="00B65F55"/>
    <w:rsid w:val="00B67452"/>
    <w:rsid w:val="00B67621"/>
    <w:rsid w:val="00B677E3"/>
    <w:rsid w:val="00B71023"/>
    <w:rsid w:val="00B7351F"/>
    <w:rsid w:val="00B74729"/>
    <w:rsid w:val="00B7482C"/>
    <w:rsid w:val="00B76FB1"/>
    <w:rsid w:val="00B77415"/>
    <w:rsid w:val="00B819B9"/>
    <w:rsid w:val="00B832E4"/>
    <w:rsid w:val="00B86A69"/>
    <w:rsid w:val="00B8791C"/>
    <w:rsid w:val="00B907F2"/>
    <w:rsid w:val="00B9187B"/>
    <w:rsid w:val="00B91C47"/>
    <w:rsid w:val="00B92F78"/>
    <w:rsid w:val="00B93192"/>
    <w:rsid w:val="00B93548"/>
    <w:rsid w:val="00B93B7D"/>
    <w:rsid w:val="00B948F8"/>
    <w:rsid w:val="00B9500C"/>
    <w:rsid w:val="00B9598C"/>
    <w:rsid w:val="00B96000"/>
    <w:rsid w:val="00BA1A77"/>
    <w:rsid w:val="00BA284C"/>
    <w:rsid w:val="00BA2E7B"/>
    <w:rsid w:val="00BA3A7D"/>
    <w:rsid w:val="00BA55C6"/>
    <w:rsid w:val="00BA5FCF"/>
    <w:rsid w:val="00BA653A"/>
    <w:rsid w:val="00BA7C57"/>
    <w:rsid w:val="00BB21F7"/>
    <w:rsid w:val="00BB4662"/>
    <w:rsid w:val="00BC02E8"/>
    <w:rsid w:val="00BC1862"/>
    <w:rsid w:val="00BC2318"/>
    <w:rsid w:val="00BC29BF"/>
    <w:rsid w:val="00BC2AE1"/>
    <w:rsid w:val="00BC3B26"/>
    <w:rsid w:val="00BC3CE9"/>
    <w:rsid w:val="00BC5D80"/>
    <w:rsid w:val="00BC601D"/>
    <w:rsid w:val="00BC78B7"/>
    <w:rsid w:val="00BD0540"/>
    <w:rsid w:val="00BD1B35"/>
    <w:rsid w:val="00BD1E72"/>
    <w:rsid w:val="00BD1FA0"/>
    <w:rsid w:val="00BD2314"/>
    <w:rsid w:val="00BD29A5"/>
    <w:rsid w:val="00BD4FFD"/>
    <w:rsid w:val="00BD546B"/>
    <w:rsid w:val="00BD598D"/>
    <w:rsid w:val="00BD60E0"/>
    <w:rsid w:val="00BD6A27"/>
    <w:rsid w:val="00BD7884"/>
    <w:rsid w:val="00BD7FF7"/>
    <w:rsid w:val="00BE1E6D"/>
    <w:rsid w:val="00BE1F5A"/>
    <w:rsid w:val="00BE2282"/>
    <w:rsid w:val="00BE3A52"/>
    <w:rsid w:val="00BE5A86"/>
    <w:rsid w:val="00BE6854"/>
    <w:rsid w:val="00BE6C31"/>
    <w:rsid w:val="00BE79EB"/>
    <w:rsid w:val="00BE7E7D"/>
    <w:rsid w:val="00BF159E"/>
    <w:rsid w:val="00BF34C0"/>
    <w:rsid w:val="00BF5038"/>
    <w:rsid w:val="00BF6CE9"/>
    <w:rsid w:val="00C02B56"/>
    <w:rsid w:val="00C0425C"/>
    <w:rsid w:val="00C05C4B"/>
    <w:rsid w:val="00C05D8B"/>
    <w:rsid w:val="00C065B2"/>
    <w:rsid w:val="00C0735B"/>
    <w:rsid w:val="00C0786B"/>
    <w:rsid w:val="00C1037B"/>
    <w:rsid w:val="00C11CCC"/>
    <w:rsid w:val="00C11F80"/>
    <w:rsid w:val="00C12B04"/>
    <w:rsid w:val="00C1378A"/>
    <w:rsid w:val="00C144D8"/>
    <w:rsid w:val="00C14B54"/>
    <w:rsid w:val="00C168B1"/>
    <w:rsid w:val="00C17535"/>
    <w:rsid w:val="00C20DF4"/>
    <w:rsid w:val="00C23312"/>
    <w:rsid w:val="00C251A7"/>
    <w:rsid w:val="00C2751C"/>
    <w:rsid w:val="00C27EC2"/>
    <w:rsid w:val="00C31171"/>
    <w:rsid w:val="00C32AB1"/>
    <w:rsid w:val="00C341E1"/>
    <w:rsid w:val="00C355BB"/>
    <w:rsid w:val="00C36A68"/>
    <w:rsid w:val="00C410C3"/>
    <w:rsid w:val="00C412A5"/>
    <w:rsid w:val="00C41E64"/>
    <w:rsid w:val="00C4497D"/>
    <w:rsid w:val="00C45B04"/>
    <w:rsid w:val="00C46E7C"/>
    <w:rsid w:val="00C46FF8"/>
    <w:rsid w:val="00C507A8"/>
    <w:rsid w:val="00C51D7F"/>
    <w:rsid w:val="00C52414"/>
    <w:rsid w:val="00C57779"/>
    <w:rsid w:val="00C60066"/>
    <w:rsid w:val="00C60C38"/>
    <w:rsid w:val="00C61781"/>
    <w:rsid w:val="00C61FC0"/>
    <w:rsid w:val="00C64222"/>
    <w:rsid w:val="00C64382"/>
    <w:rsid w:val="00C646A0"/>
    <w:rsid w:val="00C65C75"/>
    <w:rsid w:val="00C66ED8"/>
    <w:rsid w:val="00C76163"/>
    <w:rsid w:val="00C765EA"/>
    <w:rsid w:val="00C77C0E"/>
    <w:rsid w:val="00C80B69"/>
    <w:rsid w:val="00C80CA5"/>
    <w:rsid w:val="00C82E4F"/>
    <w:rsid w:val="00C83328"/>
    <w:rsid w:val="00C8404E"/>
    <w:rsid w:val="00C84620"/>
    <w:rsid w:val="00C8592E"/>
    <w:rsid w:val="00C9194B"/>
    <w:rsid w:val="00C91C1F"/>
    <w:rsid w:val="00C92D59"/>
    <w:rsid w:val="00C9635F"/>
    <w:rsid w:val="00CA0227"/>
    <w:rsid w:val="00CA0329"/>
    <w:rsid w:val="00CA08CE"/>
    <w:rsid w:val="00CA0969"/>
    <w:rsid w:val="00CA0DE7"/>
    <w:rsid w:val="00CA1E12"/>
    <w:rsid w:val="00CA259F"/>
    <w:rsid w:val="00CA29F5"/>
    <w:rsid w:val="00CA398D"/>
    <w:rsid w:val="00CA39C8"/>
    <w:rsid w:val="00CA4FB3"/>
    <w:rsid w:val="00CA7794"/>
    <w:rsid w:val="00CA7B3A"/>
    <w:rsid w:val="00CB5017"/>
    <w:rsid w:val="00CB5F5C"/>
    <w:rsid w:val="00CB6666"/>
    <w:rsid w:val="00CC1058"/>
    <w:rsid w:val="00CC17E8"/>
    <w:rsid w:val="00CC1829"/>
    <w:rsid w:val="00CC1AA9"/>
    <w:rsid w:val="00CC68E9"/>
    <w:rsid w:val="00CD0E04"/>
    <w:rsid w:val="00CD1DF8"/>
    <w:rsid w:val="00CD3C67"/>
    <w:rsid w:val="00CD5B2F"/>
    <w:rsid w:val="00CD63CA"/>
    <w:rsid w:val="00CD6D4C"/>
    <w:rsid w:val="00CD7F20"/>
    <w:rsid w:val="00CD7F89"/>
    <w:rsid w:val="00CE141D"/>
    <w:rsid w:val="00CE1CA2"/>
    <w:rsid w:val="00CE2447"/>
    <w:rsid w:val="00CE3B9F"/>
    <w:rsid w:val="00CE4356"/>
    <w:rsid w:val="00CE61E3"/>
    <w:rsid w:val="00CE6F68"/>
    <w:rsid w:val="00CE7729"/>
    <w:rsid w:val="00CE7809"/>
    <w:rsid w:val="00CE78CD"/>
    <w:rsid w:val="00CF05D5"/>
    <w:rsid w:val="00CF2F69"/>
    <w:rsid w:val="00CF3087"/>
    <w:rsid w:val="00CF554B"/>
    <w:rsid w:val="00D00707"/>
    <w:rsid w:val="00D02627"/>
    <w:rsid w:val="00D02DAC"/>
    <w:rsid w:val="00D035BC"/>
    <w:rsid w:val="00D05378"/>
    <w:rsid w:val="00D07833"/>
    <w:rsid w:val="00D07C19"/>
    <w:rsid w:val="00D07D45"/>
    <w:rsid w:val="00D07D90"/>
    <w:rsid w:val="00D10BB7"/>
    <w:rsid w:val="00D124F5"/>
    <w:rsid w:val="00D12550"/>
    <w:rsid w:val="00D14A96"/>
    <w:rsid w:val="00D155C3"/>
    <w:rsid w:val="00D23292"/>
    <w:rsid w:val="00D248E8"/>
    <w:rsid w:val="00D27D98"/>
    <w:rsid w:val="00D300E2"/>
    <w:rsid w:val="00D312F7"/>
    <w:rsid w:val="00D3160F"/>
    <w:rsid w:val="00D316AE"/>
    <w:rsid w:val="00D31859"/>
    <w:rsid w:val="00D32B20"/>
    <w:rsid w:val="00D3455E"/>
    <w:rsid w:val="00D3485E"/>
    <w:rsid w:val="00D351C1"/>
    <w:rsid w:val="00D370CF"/>
    <w:rsid w:val="00D37181"/>
    <w:rsid w:val="00D4228D"/>
    <w:rsid w:val="00D424C7"/>
    <w:rsid w:val="00D42A9F"/>
    <w:rsid w:val="00D465E2"/>
    <w:rsid w:val="00D475BB"/>
    <w:rsid w:val="00D507F1"/>
    <w:rsid w:val="00D51C00"/>
    <w:rsid w:val="00D51F28"/>
    <w:rsid w:val="00D5208F"/>
    <w:rsid w:val="00D5284C"/>
    <w:rsid w:val="00D52872"/>
    <w:rsid w:val="00D54F77"/>
    <w:rsid w:val="00D56108"/>
    <w:rsid w:val="00D566DB"/>
    <w:rsid w:val="00D56D76"/>
    <w:rsid w:val="00D5712D"/>
    <w:rsid w:val="00D57F85"/>
    <w:rsid w:val="00D63FAB"/>
    <w:rsid w:val="00D64D5C"/>
    <w:rsid w:val="00D659BB"/>
    <w:rsid w:val="00D664D2"/>
    <w:rsid w:val="00D677C8"/>
    <w:rsid w:val="00D72BE6"/>
    <w:rsid w:val="00D73B3E"/>
    <w:rsid w:val="00D747B3"/>
    <w:rsid w:val="00D757ED"/>
    <w:rsid w:val="00D760D8"/>
    <w:rsid w:val="00D77941"/>
    <w:rsid w:val="00D80A58"/>
    <w:rsid w:val="00D81003"/>
    <w:rsid w:val="00D8437C"/>
    <w:rsid w:val="00D84D99"/>
    <w:rsid w:val="00D86D8D"/>
    <w:rsid w:val="00D87E9F"/>
    <w:rsid w:val="00D907D7"/>
    <w:rsid w:val="00D90BA7"/>
    <w:rsid w:val="00D92FBA"/>
    <w:rsid w:val="00D93C97"/>
    <w:rsid w:val="00D94571"/>
    <w:rsid w:val="00D948B9"/>
    <w:rsid w:val="00D94D86"/>
    <w:rsid w:val="00D9500C"/>
    <w:rsid w:val="00D9735B"/>
    <w:rsid w:val="00D9766E"/>
    <w:rsid w:val="00D97EDD"/>
    <w:rsid w:val="00DA08A9"/>
    <w:rsid w:val="00DA20AA"/>
    <w:rsid w:val="00DA2910"/>
    <w:rsid w:val="00DA33B5"/>
    <w:rsid w:val="00DA3ACB"/>
    <w:rsid w:val="00DA682D"/>
    <w:rsid w:val="00DB1197"/>
    <w:rsid w:val="00DB1940"/>
    <w:rsid w:val="00DB1C69"/>
    <w:rsid w:val="00DB2033"/>
    <w:rsid w:val="00DB3236"/>
    <w:rsid w:val="00DB5CD9"/>
    <w:rsid w:val="00DB7653"/>
    <w:rsid w:val="00DB7663"/>
    <w:rsid w:val="00DC0007"/>
    <w:rsid w:val="00DC0E42"/>
    <w:rsid w:val="00DC1F7C"/>
    <w:rsid w:val="00DC3EB5"/>
    <w:rsid w:val="00DC5037"/>
    <w:rsid w:val="00DC51C1"/>
    <w:rsid w:val="00DC6F61"/>
    <w:rsid w:val="00DC7381"/>
    <w:rsid w:val="00DC79C5"/>
    <w:rsid w:val="00DC7D53"/>
    <w:rsid w:val="00DC7ED6"/>
    <w:rsid w:val="00DD0B2D"/>
    <w:rsid w:val="00DD0B60"/>
    <w:rsid w:val="00DD16E6"/>
    <w:rsid w:val="00DD271B"/>
    <w:rsid w:val="00DD27CA"/>
    <w:rsid w:val="00DD371F"/>
    <w:rsid w:val="00DD4AB2"/>
    <w:rsid w:val="00DD6720"/>
    <w:rsid w:val="00DE1878"/>
    <w:rsid w:val="00DE1A83"/>
    <w:rsid w:val="00DE2A4F"/>
    <w:rsid w:val="00DE2BAA"/>
    <w:rsid w:val="00DE2E13"/>
    <w:rsid w:val="00DE5B94"/>
    <w:rsid w:val="00DE7AA8"/>
    <w:rsid w:val="00DF0540"/>
    <w:rsid w:val="00DF1ADD"/>
    <w:rsid w:val="00DF1BB7"/>
    <w:rsid w:val="00DF2262"/>
    <w:rsid w:val="00DF3D90"/>
    <w:rsid w:val="00DF5459"/>
    <w:rsid w:val="00DF548E"/>
    <w:rsid w:val="00DF5EDF"/>
    <w:rsid w:val="00E00911"/>
    <w:rsid w:val="00E00ECC"/>
    <w:rsid w:val="00E0184B"/>
    <w:rsid w:val="00E01C68"/>
    <w:rsid w:val="00E02B7F"/>
    <w:rsid w:val="00E030E4"/>
    <w:rsid w:val="00E04EC8"/>
    <w:rsid w:val="00E05631"/>
    <w:rsid w:val="00E071B8"/>
    <w:rsid w:val="00E10D18"/>
    <w:rsid w:val="00E10D5D"/>
    <w:rsid w:val="00E10E3F"/>
    <w:rsid w:val="00E110B9"/>
    <w:rsid w:val="00E1148A"/>
    <w:rsid w:val="00E121F9"/>
    <w:rsid w:val="00E1311B"/>
    <w:rsid w:val="00E14D37"/>
    <w:rsid w:val="00E14DD6"/>
    <w:rsid w:val="00E17900"/>
    <w:rsid w:val="00E21DA1"/>
    <w:rsid w:val="00E2391C"/>
    <w:rsid w:val="00E24FED"/>
    <w:rsid w:val="00E25FA1"/>
    <w:rsid w:val="00E27E85"/>
    <w:rsid w:val="00E30513"/>
    <w:rsid w:val="00E31151"/>
    <w:rsid w:val="00E31802"/>
    <w:rsid w:val="00E31CB0"/>
    <w:rsid w:val="00E32A3B"/>
    <w:rsid w:val="00E35724"/>
    <w:rsid w:val="00E36665"/>
    <w:rsid w:val="00E36D6D"/>
    <w:rsid w:val="00E370AB"/>
    <w:rsid w:val="00E37CF8"/>
    <w:rsid w:val="00E41096"/>
    <w:rsid w:val="00E41F96"/>
    <w:rsid w:val="00E426C6"/>
    <w:rsid w:val="00E427A0"/>
    <w:rsid w:val="00E428A6"/>
    <w:rsid w:val="00E42FBD"/>
    <w:rsid w:val="00E43E26"/>
    <w:rsid w:val="00E468D3"/>
    <w:rsid w:val="00E47D93"/>
    <w:rsid w:val="00E50E39"/>
    <w:rsid w:val="00E52A7B"/>
    <w:rsid w:val="00E5326E"/>
    <w:rsid w:val="00E53B85"/>
    <w:rsid w:val="00E54C08"/>
    <w:rsid w:val="00E558AC"/>
    <w:rsid w:val="00E55D8D"/>
    <w:rsid w:val="00E55E16"/>
    <w:rsid w:val="00E5619F"/>
    <w:rsid w:val="00E56CA8"/>
    <w:rsid w:val="00E57B3C"/>
    <w:rsid w:val="00E60C87"/>
    <w:rsid w:val="00E6156E"/>
    <w:rsid w:val="00E62640"/>
    <w:rsid w:val="00E6484E"/>
    <w:rsid w:val="00E64F27"/>
    <w:rsid w:val="00E67628"/>
    <w:rsid w:val="00E70053"/>
    <w:rsid w:val="00E704E7"/>
    <w:rsid w:val="00E70741"/>
    <w:rsid w:val="00E72F0E"/>
    <w:rsid w:val="00E73034"/>
    <w:rsid w:val="00E74AF0"/>
    <w:rsid w:val="00E75950"/>
    <w:rsid w:val="00E75F38"/>
    <w:rsid w:val="00E76480"/>
    <w:rsid w:val="00E77407"/>
    <w:rsid w:val="00E77DEC"/>
    <w:rsid w:val="00E813C3"/>
    <w:rsid w:val="00E82031"/>
    <w:rsid w:val="00E8234E"/>
    <w:rsid w:val="00E82F6A"/>
    <w:rsid w:val="00E86F6F"/>
    <w:rsid w:val="00E87A15"/>
    <w:rsid w:val="00E90E43"/>
    <w:rsid w:val="00E91841"/>
    <w:rsid w:val="00E91B21"/>
    <w:rsid w:val="00E91D30"/>
    <w:rsid w:val="00E93EEC"/>
    <w:rsid w:val="00E95FD8"/>
    <w:rsid w:val="00E97C2F"/>
    <w:rsid w:val="00E97F0B"/>
    <w:rsid w:val="00EA071E"/>
    <w:rsid w:val="00EA1A96"/>
    <w:rsid w:val="00EA20B5"/>
    <w:rsid w:val="00EA2FDC"/>
    <w:rsid w:val="00EA3333"/>
    <w:rsid w:val="00EA60C4"/>
    <w:rsid w:val="00EA6C10"/>
    <w:rsid w:val="00EA7095"/>
    <w:rsid w:val="00EA7FB6"/>
    <w:rsid w:val="00EB0529"/>
    <w:rsid w:val="00EB1C74"/>
    <w:rsid w:val="00EB2CC2"/>
    <w:rsid w:val="00EB3650"/>
    <w:rsid w:val="00EB3F58"/>
    <w:rsid w:val="00EB4EB6"/>
    <w:rsid w:val="00EB6A06"/>
    <w:rsid w:val="00EB756E"/>
    <w:rsid w:val="00EB786A"/>
    <w:rsid w:val="00EB7ABF"/>
    <w:rsid w:val="00EC0AFA"/>
    <w:rsid w:val="00EC1679"/>
    <w:rsid w:val="00EC1ABC"/>
    <w:rsid w:val="00EC38AE"/>
    <w:rsid w:val="00EC4472"/>
    <w:rsid w:val="00EC671B"/>
    <w:rsid w:val="00ED11BE"/>
    <w:rsid w:val="00ED14AC"/>
    <w:rsid w:val="00ED1544"/>
    <w:rsid w:val="00ED2CD8"/>
    <w:rsid w:val="00ED3CFB"/>
    <w:rsid w:val="00ED44CC"/>
    <w:rsid w:val="00ED6A9F"/>
    <w:rsid w:val="00ED7A08"/>
    <w:rsid w:val="00EE1187"/>
    <w:rsid w:val="00EE2037"/>
    <w:rsid w:val="00EE3A31"/>
    <w:rsid w:val="00EE3AAB"/>
    <w:rsid w:val="00EE3B1A"/>
    <w:rsid w:val="00EE3F72"/>
    <w:rsid w:val="00EE49E9"/>
    <w:rsid w:val="00EE53DA"/>
    <w:rsid w:val="00EE6088"/>
    <w:rsid w:val="00EE646A"/>
    <w:rsid w:val="00EE651F"/>
    <w:rsid w:val="00EE7305"/>
    <w:rsid w:val="00EE7C01"/>
    <w:rsid w:val="00EF0B36"/>
    <w:rsid w:val="00EF173B"/>
    <w:rsid w:val="00EF1750"/>
    <w:rsid w:val="00EF38FD"/>
    <w:rsid w:val="00EF4110"/>
    <w:rsid w:val="00EF5380"/>
    <w:rsid w:val="00EF5B8A"/>
    <w:rsid w:val="00F011DF"/>
    <w:rsid w:val="00F03933"/>
    <w:rsid w:val="00F05800"/>
    <w:rsid w:val="00F05826"/>
    <w:rsid w:val="00F072E9"/>
    <w:rsid w:val="00F07FC2"/>
    <w:rsid w:val="00F10280"/>
    <w:rsid w:val="00F10B31"/>
    <w:rsid w:val="00F110B7"/>
    <w:rsid w:val="00F1236C"/>
    <w:rsid w:val="00F127E7"/>
    <w:rsid w:val="00F142F4"/>
    <w:rsid w:val="00F21AD6"/>
    <w:rsid w:val="00F25079"/>
    <w:rsid w:val="00F2734C"/>
    <w:rsid w:val="00F3153A"/>
    <w:rsid w:val="00F3155A"/>
    <w:rsid w:val="00F316AD"/>
    <w:rsid w:val="00F31979"/>
    <w:rsid w:val="00F3314B"/>
    <w:rsid w:val="00F3399A"/>
    <w:rsid w:val="00F34859"/>
    <w:rsid w:val="00F36CF7"/>
    <w:rsid w:val="00F40F6F"/>
    <w:rsid w:val="00F419EE"/>
    <w:rsid w:val="00F41A13"/>
    <w:rsid w:val="00F41B2D"/>
    <w:rsid w:val="00F42F16"/>
    <w:rsid w:val="00F4407B"/>
    <w:rsid w:val="00F4445F"/>
    <w:rsid w:val="00F46C22"/>
    <w:rsid w:val="00F476E7"/>
    <w:rsid w:val="00F47741"/>
    <w:rsid w:val="00F51007"/>
    <w:rsid w:val="00F51236"/>
    <w:rsid w:val="00F5168F"/>
    <w:rsid w:val="00F51738"/>
    <w:rsid w:val="00F54BA7"/>
    <w:rsid w:val="00F6163C"/>
    <w:rsid w:val="00F61929"/>
    <w:rsid w:val="00F62E81"/>
    <w:rsid w:val="00F63D74"/>
    <w:rsid w:val="00F6421A"/>
    <w:rsid w:val="00F643DD"/>
    <w:rsid w:val="00F65118"/>
    <w:rsid w:val="00F7171A"/>
    <w:rsid w:val="00F71741"/>
    <w:rsid w:val="00F71BC4"/>
    <w:rsid w:val="00F73B38"/>
    <w:rsid w:val="00F75340"/>
    <w:rsid w:val="00F77118"/>
    <w:rsid w:val="00F82333"/>
    <w:rsid w:val="00F82960"/>
    <w:rsid w:val="00F83185"/>
    <w:rsid w:val="00F839FF"/>
    <w:rsid w:val="00F908D7"/>
    <w:rsid w:val="00F92A80"/>
    <w:rsid w:val="00F92D86"/>
    <w:rsid w:val="00F92FC8"/>
    <w:rsid w:val="00F9381B"/>
    <w:rsid w:val="00F9403A"/>
    <w:rsid w:val="00F940B2"/>
    <w:rsid w:val="00F948C5"/>
    <w:rsid w:val="00F9556B"/>
    <w:rsid w:val="00F969BC"/>
    <w:rsid w:val="00F96C32"/>
    <w:rsid w:val="00F9708C"/>
    <w:rsid w:val="00FA00FE"/>
    <w:rsid w:val="00FA017B"/>
    <w:rsid w:val="00FA0A45"/>
    <w:rsid w:val="00FA302D"/>
    <w:rsid w:val="00FA406D"/>
    <w:rsid w:val="00FA67FE"/>
    <w:rsid w:val="00FA72C8"/>
    <w:rsid w:val="00FB0CED"/>
    <w:rsid w:val="00FB1AC1"/>
    <w:rsid w:val="00FB1D06"/>
    <w:rsid w:val="00FB2BE5"/>
    <w:rsid w:val="00FB3843"/>
    <w:rsid w:val="00FB43C6"/>
    <w:rsid w:val="00FB4420"/>
    <w:rsid w:val="00FB551F"/>
    <w:rsid w:val="00FB65FB"/>
    <w:rsid w:val="00FB69CB"/>
    <w:rsid w:val="00FB6D12"/>
    <w:rsid w:val="00FB6F8E"/>
    <w:rsid w:val="00FC0202"/>
    <w:rsid w:val="00FC2C00"/>
    <w:rsid w:val="00FC38F4"/>
    <w:rsid w:val="00FC4E32"/>
    <w:rsid w:val="00FC7250"/>
    <w:rsid w:val="00FD31F5"/>
    <w:rsid w:val="00FD3257"/>
    <w:rsid w:val="00FD36AC"/>
    <w:rsid w:val="00FD3D0E"/>
    <w:rsid w:val="00FD4EFC"/>
    <w:rsid w:val="00FD60B0"/>
    <w:rsid w:val="00FE1351"/>
    <w:rsid w:val="00FE26D9"/>
    <w:rsid w:val="00FE2DEF"/>
    <w:rsid w:val="00FE3331"/>
    <w:rsid w:val="00FE6939"/>
    <w:rsid w:val="00FE7EC0"/>
    <w:rsid w:val="00FF2C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B8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F2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560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6047"/>
  </w:style>
  <w:style w:type="paragraph" w:styleId="Rodap">
    <w:name w:val="footer"/>
    <w:basedOn w:val="Normal"/>
    <w:link w:val="RodapChar"/>
    <w:uiPriority w:val="99"/>
    <w:unhideWhenUsed/>
    <w:rsid w:val="009560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6047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07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07833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06C2"/>
    <w:pPr>
      <w:ind w:left="720"/>
      <w:contextualSpacing/>
    </w:pPr>
  </w:style>
  <w:style w:type="paragraph" w:customStyle="1" w:styleId="Default">
    <w:name w:val="Default"/>
    <w:rsid w:val="004559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430E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Fontepargpadro"/>
    <w:rsid w:val="00B56B1D"/>
  </w:style>
  <w:style w:type="character" w:styleId="Hyperlink">
    <w:name w:val="Hyperlink"/>
    <w:basedOn w:val="Fontepargpadro"/>
    <w:uiPriority w:val="99"/>
    <w:unhideWhenUsed/>
    <w:rsid w:val="00B56B1D"/>
    <w:rPr>
      <w:color w:val="0000FF"/>
      <w:u w:val="single"/>
    </w:rPr>
  </w:style>
  <w:style w:type="paragraph" w:customStyle="1" w:styleId="Textoembloco1">
    <w:name w:val="Texto em bloco1"/>
    <w:basedOn w:val="Normal"/>
    <w:rsid w:val="00A65901"/>
    <w:pPr>
      <w:suppressAutoHyphens/>
      <w:spacing w:after="0" w:line="240" w:lineRule="atLeast"/>
      <w:ind w:left="57" w:right="57"/>
      <w:jc w:val="both"/>
    </w:pPr>
    <w:rPr>
      <w:rFonts w:ascii="Arial" w:eastAsia="Times New Roman" w:hAnsi="Arial" w:cs="Arial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97F0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97F0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97F03"/>
    <w:rPr>
      <w:vertAlign w:val="superscript"/>
    </w:rPr>
  </w:style>
  <w:style w:type="character" w:styleId="nfaseIntensa">
    <w:name w:val="Intense Emphasis"/>
    <w:basedOn w:val="Fontepargpadro"/>
    <w:uiPriority w:val="21"/>
    <w:qFormat/>
    <w:rsid w:val="00FC7250"/>
    <w:rPr>
      <w:b/>
      <w:bCs/>
      <w:i/>
      <w:iCs/>
      <w:color w:val="4F81BD" w:themeColor="accent1"/>
    </w:rPr>
  </w:style>
  <w:style w:type="character" w:styleId="TextodoEspaoReservado">
    <w:name w:val="Placeholder Text"/>
    <w:basedOn w:val="Fontepargpadro"/>
    <w:uiPriority w:val="99"/>
    <w:semiHidden/>
    <w:rsid w:val="00CE78C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1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6AB30-9606-40A5-884E-DB8207614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10</Pages>
  <Words>2099</Words>
  <Characters>11336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ambiente</cp:lastModifiedBy>
  <cp:revision>64</cp:revision>
  <cp:lastPrinted>2023-01-06T17:26:00Z</cp:lastPrinted>
  <dcterms:created xsi:type="dcterms:W3CDTF">2024-02-26T11:24:00Z</dcterms:created>
  <dcterms:modified xsi:type="dcterms:W3CDTF">2024-03-14T16:30:00Z</dcterms:modified>
</cp:coreProperties>
</file>