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27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928"/>
        <w:gridCol w:w="523"/>
        <w:gridCol w:w="467"/>
        <w:gridCol w:w="310"/>
        <w:gridCol w:w="283"/>
        <w:gridCol w:w="281"/>
        <w:gridCol w:w="428"/>
        <w:gridCol w:w="425"/>
        <w:gridCol w:w="142"/>
        <w:gridCol w:w="838"/>
        <w:gridCol w:w="154"/>
        <w:gridCol w:w="1276"/>
        <w:gridCol w:w="142"/>
        <w:gridCol w:w="283"/>
        <w:gridCol w:w="284"/>
        <w:gridCol w:w="10"/>
        <w:gridCol w:w="1633"/>
        <w:gridCol w:w="10"/>
      </w:tblGrid>
      <w:tr w:rsidR="00D5268F" w:rsidRPr="0059353A" w:rsidTr="00961F29">
        <w:trPr>
          <w:gridAfter w:val="1"/>
          <w:wAfter w:w="10" w:type="dxa"/>
          <w:trHeight w:val="304"/>
          <w:jc w:val="center"/>
        </w:trPr>
        <w:tc>
          <w:tcPr>
            <w:tcW w:w="10417" w:type="dxa"/>
            <w:gridSpan w:val="18"/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961F29">
        <w:trPr>
          <w:gridAfter w:val="1"/>
          <w:wAfter w:w="10" w:type="dxa"/>
          <w:trHeight w:val="1246"/>
          <w:jc w:val="center"/>
        </w:trPr>
        <w:tc>
          <w:tcPr>
            <w:tcW w:w="10417" w:type="dxa"/>
            <w:gridSpan w:val="18"/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  <w:r w:rsidR="006900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268D" w:rsidRPr="0059353A" w:rsidTr="00961F29">
        <w:trPr>
          <w:gridAfter w:val="1"/>
          <w:wAfter w:w="10" w:type="dxa"/>
          <w:trHeight w:hRule="exact" w:val="488"/>
          <w:jc w:val="center"/>
        </w:trPr>
        <w:tc>
          <w:tcPr>
            <w:tcW w:w="5230" w:type="dxa"/>
            <w:gridSpan w:val="8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6D0C27" w:rsidRPr="0084453F">
              <w:rPr>
                <w:rFonts w:ascii="Times New Roman" w:hAnsi="Times New Roman" w:cs="Times New Roman"/>
                <w:b/>
              </w:rPr>
              <w:t>507</w:t>
            </w:r>
            <w:r w:rsidR="00CD4F7C">
              <w:rPr>
                <w:rFonts w:ascii="Times New Roman" w:hAnsi="Times New Roman" w:cs="Times New Roman"/>
                <w:b/>
              </w:rPr>
              <w:t>3</w:t>
            </w:r>
            <w:r w:rsidR="006D0C27" w:rsidRPr="0084453F">
              <w:rPr>
                <w:rFonts w:ascii="Times New Roman" w:hAnsi="Times New Roman" w:cs="Times New Roman"/>
                <w:b/>
              </w:rPr>
              <w:t>/2024</w:t>
            </w:r>
          </w:p>
        </w:tc>
        <w:tc>
          <w:tcPr>
            <w:tcW w:w="5187" w:type="dxa"/>
            <w:gridSpan w:val="10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CD4F7C" w:rsidRPr="00CD4F7C">
              <w:rPr>
                <w:rFonts w:ascii="Times New Roman" w:hAnsi="Times New Roman" w:cs="Times New Roman"/>
                <w:b/>
              </w:rPr>
              <w:t>4875/2021</w:t>
            </w:r>
          </w:p>
        </w:tc>
      </w:tr>
      <w:tr w:rsidR="00D5268F" w:rsidRPr="0059353A" w:rsidTr="00961F29">
        <w:trPr>
          <w:gridAfter w:val="1"/>
          <w:wAfter w:w="10" w:type="dxa"/>
          <w:trHeight w:val="307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95120C" w:rsidRPr="0059353A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Nome:</w:t>
            </w:r>
            <w:r w:rsidR="00E430AD" w:rsidRPr="0059353A">
              <w:rPr>
                <w:rFonts w:ascii="Times New Roman" w:hAnsi="Times New Roman" w:cs="Times New Roman"/>
              </w:rPr>
              <w:t xml:space="preserve"> </w:t>
            </w:r>
            <w:r w:rsidR="006D0C27" w:rsidRPr="0084453F">
              <w:rPr>
                <w:rFonts w:ascii="Times New Roman" w:hAnsi="Times New Roman" w:cs="Times New Roman"/>
              </w:rPr>
              <w:t xml:space="preserve">Jardinaves </w:t>
            </w:r>
            <w:r w:rsidR="00CD4F7C">
              <w:rPr>
                <w:rFonts w:ascii="Times New Roman" w:hAnsi="Times New Roman" w:cs="Times New Roman"/>
              </w:rPr>
              <w:t>4</w:t>
            </w:r>
            <w:r w:rsidR="006D0C27" w:rsidRPr="0084453F">
              <w:rPr>
                <w:rFonts w:ascii="Times New Roman" w:hAnsi="Times New Roman" w:cs="Times New Roman"/>
              </w:rPr>
              <w:t xml:space="preserve"> Empreendimentos Imobiliários SPE LTDA.</w:t>
            </w:r>
          </w:p>
        </w:tc>
        <w:tc>
          <w:tcPr>
            <w:tcW w:w="3782" w:type="dxa"/>
            <w:gridSpan w:val="7"/>
            <w:vAlign w:val="center"/>
          </w:tcPr>
          <w:p w:rsidR="0095120C" w:rsidRPr="0059353A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CPF/CNPJ</w:t>
            </w:r>
            <w:r w:rsidR="008E4698" w:rsidRPr="0059353A">
              <w:rPr>
                <w:rFonts w:ascii="Times New Roman" w:hAnsi="Times New Roman" w:cs="Times New Roman"/>
              </w:rPr>
              <w:t xml:space="preserve">: </w:t>
            </w:r>
            <w:r w:rsidR="00CD4F7C" w:rsidRPr="00CD4F7C">
              <w:rPr>
                <w:rFonts w:ascii="Times New Roman" w:hAnsi="Times New Roman" w:cs="Times New Roman"/>
              </w:rPr>
              <w:t>42.931.947/0001-66</w:t>
            </w:r>
          </w:p>
        </w:tc>
      </w:tr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D0C27" w:rsidRPr="0084453F">
              <w:rPr>
                <w:rFonts w:ascii="Times New Roman" w:hAnsi="Times New Roman" w:cs="Times New Roman"/>
              </w:rPr>
              <w:t>Rod. Stael Mary Bicalho Motta Magalhães 531, sala 170</w:t>
            </w:r>
            <w:r w:rsidR="00CD4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2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Bairro: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D0C27" w:rsidRPr="0084453F">
              <w:rPr>
                <w:rFonts w:ascii="Times New Roman" w:hAnsi="Times New Roman" w:cs="Times New Roman"/>
              </w:rPr>
              <w:t>Belvedere</w:t>
            </w:r>
          </w:p>
        </w:tc>
      </w:tr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3928" w:type="dxa"/>
            <w:gridSpan w:val="4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A97DC6" w:rsidRPr="0059353A">
              <w:rPr>
                <w:rFonts w:ascii="Times New Roman" w:hAnsi="Times New Roman" w:cs="Times New Roman"/>
              </w:rPr>
              <w:t>Belo Horizonte</w:t>
            </w:r>
          </w:p>
        </w:tc>
        <w:tc>
          <w:tcPr>
            <w:tcW w:w="2707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UF: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3782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CEP:</w:t>
            </w:r>
            <w:r w:rsidR="00421F44" w:rsidRPr="0059353A">
              <w:rPr>
                <w:rFonts w:ascii="Times New Roman" w:hAnsi="Times New Roman" w:cs="Times New Roman"/>
                <w:bCs/>
              </w:rPr>
              <w:t xml:space="preserve"> </w:t>
            </w:r>
            <w:r w:rsidR="006D0C27" w:rsidRPr="0084453F">
              <w:rPr>
                <w:rFonts w:ascii="Times New Roman" w:hAnsi="Times New Roman" w:cs="Times New Roman"/>
              </w:rPr>
              <w:t>30.320-760</w:t>
            </w:r>
          </w:p>
        </w:tc>
      </w:tr>
      <w:tr w:rsidR="00D5268F" w:rsidRPr="0059353A" w:rsidTr="00961F29">
        <w:trPr>
          <w:gridAfter w:val="1"/>
          <w:wAfter w:w="10" w:type="dxa"/>
          <w:trHeight w:val="288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95120C" w:rsidRPr="0059353A" w:rsidRDefault="00130DA5" w:rsidP="00130DA5">
            <w:pPr>
              <w:pStyle w:val="TableParagraph"/>
              <w:spacing w:before="86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4F49" w:rsidRPr="0059353A">
              <w:rPr>
                <w:rFonts w:ascii="Times New Roman" w:hAnsi="Times New Roman" w:cs="Times New Roman"/>
              </w:rPr>
              <w:t>2</w:t>
            </w:r>
            <w:r w:rsidR="0095120C" w:rsidRPr="0059353A">
              <w:rPr>
                <w:rFonts w:ascii="Times New Roman" w:hAnsi="Times New Roman" w:cs="Times New Roman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IDENTIFICAÇÃO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DO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8065" w:type="dxa"/>
            <w:gridSpan w:val="13"/>
            <w:vAlign w:val="center"/>
          </w:tcPr>
          <w:p w:rsidR="0095120C" w:rsidRPr="0059353A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</w:t>
            </w:r>
            <w:r w:rsidR="0095120C" w:rsidRPr="0059353A">
              <w:rPr>
                <w:rFonts w:ascii="Times New Roman" w:hAnsi="Times New Roman" w:cs="Times New Roman"/>
              </w:rPr>
              <w:t>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73C0F" w:rsidRPr="0059353A">
              <w:rPr>
                <w:rFonts w:ascii="Times New Roman" w:eastAsiaTheme="minorHAnsi" w:hAnsi="Times New Roman" w:cs="Times New Roman"/>
                <w:bCs/>
                <w:lang w:val="pt-BR"/>
              </w:rPr>
              <w:t xml:space="preserve"> </w:t>
            </w:r>
            <w:r w:rsidR="00CD4F7C" w:rsidRPr="00CD4F7C">
              <w:rPr>
                <w:rFonts w:ascii="Times New Roman" w:hAnsi="Times New Roman" w:cs="Times New Roman"/>
              </w:rPr>
              <w:t>Lotes 31 a 41, 79 e 80, quadra 25, bairro Jardinaves, Praça Armando Sales 721</w:t>
            </w:r>
          </w:p>
        </w:tc>
        <w:tc>
          <w:tcPr>
            <w:tcW w:w="2352" w:type="dxa"/>
            <w:gridSpan w:val="5"/>
            <w:vAlign w:val="center"/>
          </w:tcPr>
          <w:p w:rsidR="0095120C" w:rsidRPr="0059353A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Total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</w:t>
            </w:r>
            <w:r w:rsidR="00207CFA" w:rsidRPr="0059353A">
              <w:rPr>
                <w:rFonts w:ascii="Times New Roman" w:hAnsi="Times New Roman" w:cs="Times New Roman"/>
              </w:rPr>
              <w:t>m²</w:t>
            </w:r>
            <w:r w:rsidRPr="0059353A">
              <w:rPr>
                <w:rFonts w:ascii="Times New Roman" w:hAnsi="Times New Roman" w:cs="Times New Roman"/>
              </w:rPr>
              <w:t>):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CD4F7C" w:rsidRPr="00C20314">
              <w:rPr>
                <w:rFonts w:ascii="Times New Roman" w:eastAsia="Arial" w:hAnsi="Times New Roman" w:cs="Times New Roman"/>
              </w:rPr>
              <w:t>5.656</w:t>
            </w:r>
            <w:r w:rsidR="00B71B17">
              <w:rPr>
                <w:rFonts w:ascii="Times New Roman" w:eastAsia="Arial" w:hAnsi="Times New Roman" w:cs="Times New Roman"/>
              </w:rPr>
              <w:t>,00</w:t>
            </w:r>
          </w:p>
        </w:tc>
      </w:tr>
      <w:tr w:rsidR="00D5268F" w:rsidRPr="0059353A" w:rsidTr="00961F29">
        <w:trPr>
          <w:gridAfter w:val="1"/>
          <w:wAfter w:w="10" w:type="dxa"/>
          <w:trHeight w:val="356"/>
          <w:jc w:val="center"/>
        </w:trPr>
        <w:tc>
          <w:tcPr>
            <w:tcW w:w="5655" w:type="dxa"/>
            <w:gridSpan w:val="9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Registro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nº:</w:t>
            </w:r>
            <w:r w:rsidR="00BA16E1">
              <w:rPr>
                <w:rFonts w:ascii="Times New Roman" w:hAnsi="Times New Roman" w:cs="Times New Roman"/>
              </w:rPr>
              <w:t xml:space="preserve"> n/a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B17B2C" w:rsidRPr="0059353A">
              <w:rPr>
                <w:rFonts w:ascii="Times New Roman" w:hAnsi="Times New Roman" w:cs="Times New Roman"/>
              </w:rPr>
              <w:t xml:space="preserve"> / Livro 2</w:t>
            </w:r>
          </w:p>
        </w:tc>
        <w:tc>
          <w:tcPr>
            <w:tcW w:w="4762" w:type="dxa"/>
            <w:gridSpan w:val="9"/>
            <w:vAlign w:val="center"/>
          </w:tcPr>
          <w:p w:rsidR="0095120C" w:rsidRPr="0059353A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Total RL (ha):</w:t>
            </w:r>
            <w:r w:rsidR="002D3CF5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961F29">
        <w:trPr>
          <w:gridAfter w:val="1"/>
          <w:wAfter w:w="10" w:type="dxa"/>
          <w:trHeight w:val="400"/>
          <w:jc w:val="center"/>
        </w:trPr>
        <w:tc>
          <w:tcPr>
            <w:tcW w:w="10417" w:type="dxa"/>
            <w:gridSpan w:val="18"/>
            <w:vAlign w:val="center"/>
          </w:tcPr>
          <w:p w:rsidR="0095120C" w:rsidRPr="0059353A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Recibo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Inscrição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Imóvel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Cadastro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(CAR):</w:t>
            </w:r>
            <w:r w:rsidR="00375C49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961F29">
        <w:trPr>
          <w:gridAfter w:val="1"/>
          <w:wAfter w:w="10" w:type="dxa"/>
          <w:trHeight w:val="353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95120C" w:rsidRPr="0059353A" w:rsidRDefault="00130DA5" w:rsidP="00130DA5">
            <w:pPr>
              <w:pStyle w:val="TableParagraph"/>
              <w:spacing w:before="86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514F49" w:rsidRPr="0059353A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B06314">
        <w:trPr>
          <w:gridAfter w:val="1"/>
          <w:wAfter w:w="10" w:type="dxa"/>
          <w:trHeight w:val="345"/>
          <w:jc w:val="center"/>
        </w:trPr>
        <w:tc>
          <w:tcPr>
            <w:tcW w:w="5797" w:type="dxa"/>
            <w:gridSpan w:val="10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Tipo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2977" w:type="dxa"/>
            <w:gridSpan w:val="6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gridSpan w:val="2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B06314">
        <w:trPr>
          <w:gridAfter w:val="1"/>
          <w:wAfter w:w="10" w:type="dxa"/>
          <w:trHeight w:val="340"/>
          <w:jc w:val="center"/>
        </w:trPr>
        <w:tc>
          <w:tcPr>
            <w:tcW w:w="5797" w:type="dxa"/>
            <w:gridSpan w:val="10"/>
            <w:vAlign w:val="center"/>
          </w:tcPr>
          <w:p w:rsidR="0095120C" w:rsidRPr="0059353A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2977" w:type="dxa"/>
            <w:gridSpan w:val="6"/>
            <w:vAlign w:val="center"/>
          </w:tcPr>
          <w:p w:rsidR="0095120C" w:rsidRPr="0059353A" w:rsidRDefault="00CD4F7C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</w:rPr>
              <w:t>4.781,00</w:t>
            </w:r>
          </w:p>
        </w:tc>
        <w:tc>
          <w:tcPr>
            <w:tcW w:w="1643" w:type="dxa"/>
            <w:gridSpan w:val="2"/>
            <w:vAlign w:val="center"/>
          </w:tcPr>
          <w:p w:rsidR="0095120C" w:rsidRPr="0059353A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961F29">
        <w:trPr>
          <w:gridAfter w:val="1"/>
          <w:wAfter w:w="10" w:type="dxa"/>
          <w:trHeight w:val="445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F835A1" w:rsidRPr="0059353A" w:rsidRDefault="00130DA5" w:rsidP="00130DA5">
            <w:pPr>
              <w:pStyle w:val="TableParagraph"/>
              <w:spacing w:before="86" w:line="240" w:lineRule="auto"/>
              <w:ind w:left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835A1" w:rsidRPr="0059353A">
              <w:rPr>
                <w:rFonts w:ascii="Times New Roman" w:hAnsi="Times New Roman" w:cs="Times New Roman"/>
                <w:spacing w:val="-2"/>
              </w:rPr>
              <w:t>4.</w:t>
            </w:r>
            <w:r w:rsidR="00F835A1"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B06314">
        <w:trPr>
          <w:gridAfter w:val="1"/>
          <w:wAfter w:w="10" w:type="dxa"/>
          <w:trHeight w:val="316"/>
          <w:jc w:val="center"/>
        </w:trPr>
        <w:tc>
          <w:tcPr>
            <w:tcW w:w="3461" w:type="dxa"/>
            <w:gridSpan w:val="3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4746" w:type="dxa"/>
            <w:gridSpan w:val="11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2210" w:type="dxa"/>
            <w:gridSpan w:val="4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B06314">
        <w:trPr>
          <w:gridAfter w:val="1"/>
          <w:wAfter w:w="10" w:type="dxa"/>
          <w:trHeight w:val="264"/>
          <w:jc w:val="center"/>
        </w:trPr>
        <w:tc>
          <w:tcPr>
            <w:tcW w:w="3461" w:type="dxa"/>
            <w:gridSpan w:val="3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4746" w:type="dxa"/>
            <w:gridSpan w:val="11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 xml:space="preserve">Construção Residencial </w:t>
            </w:r>
            <w:r w:rsidR="00CD4F7C">
              <w:rPr>
                <w:rFonts w:ascii="Times New Roman" w:hAnsi="Times New Roman" w:cs="Times New Roman"/>
                <w:spacing w:val="-2"/>
              </w:rPr>
              <w:t>M</w:t>
            </w:r>
            <w:r w:rsidR="00BA16E1">
              <w:rPr>
                <w:rFonts w:ascii="Times New Roman" w:hAnsi="Times New Roman" w:cs="Times New Roman"/>
                <w:spacing w:val="-2"/>
              </w:rPr>
              <w:t>ultifamiliar</w:t>
            </w:r>
          </w:p>
        </w:tc>
        <w:tc>
          <w:tcPr>
            <w:tcW w:w="2210" w:type="dxa"/>
            <w:gridSpan w:val="4"/>
            <w:shd w:val="clear" w:color="auto" w:fill="FFFFFF" w:themeFill="background1"/>
            <w:vAlign w:val="center"/>
          </w:tcPr>
          <w:p w:rsidR="000C3E9B" w:rsidRPr="0059353A" w:rsidRDefault="00CD4F7C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4.781,00</w:t>
            </w:r>
          </w:p>
        </w:tc>
      </w:tr>
      <w:tr w:rsidR="00327806" w:rsidRPr="0059353A" w:rsidTr="00961F29">
        <w:trPr>
          <w:gridAfter w:val="1"/>
          <w:wAfter w:w="10" w:type="dxa"/>
          <w:trHeight w:val="445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327806" w:rsidRPr="0059353A" w:rsidRDefault="000C3E9B" w:rsidP="00130DA5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B06314">
        <w:trPr>
          <w:gridAfter w:val="1"/>
          <w:wAfter w:w="10" w:type="dxa"/>
          <w:trHeight w:val="346"/>
          <w:jc w:val="center"/>
        </w:trPr>
        <w:tc>
          <w:tcPr>
            <w:tcW w:w="4521" w:type="dxa"/>
            <w:gridSpan w:val="6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4253" w:type="dxa"/>
            <w:gridSpan w:val="10"/>
            <w:vAlign w:val="center"/>
          </w:tcPr>
          <w:p w:rsidR="00327806" w:rsidRPr="0059353A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Estágio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Sucessional,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gridSpan w:val="2"/>
            <w:vAlign w:val="center"/>
          </w:tcPr>
          <w:p w:rsidR="00327806" w:rsidRPr="0059353A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</w:t>
            </w:r>
            <w:r w:rsidR="00327806" w:rsidRPr="0059353A">
              <w:rPr>
                <w:rFonts w:ascii="Times New Roman" w:hAnsi="Times New Roman" w:cs="Times New Roman"/>
              </w:rPr>
              <w:t>rea</w:t>
            </w:r>
            <w:r w:rsidR="00327806"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B06314">
        <w:trPr>
          <w:gridAfter w:val="1"/>
          <w:wAfter w:w="10" w:type="dxa"/>
          <w:trHeight w:val="397"/>
          <w:jc w:val="center"/>
        </w:trPr>
        <w:tc>
          <w:tcPr>
            <w:tcW w:w="4521" w:type="dxa"/>
            <w:gridSpan w:val="6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253" w:type="dxa"/>
            <w:gridSpan w:val="10"/>
            <w:vAlign w:val="center"/>
          </w:tcPr>
          <w:p w:rsidR="00327806" w:rsidRPr="0059353A" w:rsidRDefault="00CD4F7C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Inicial</w:t>
            </w:r>
          </w:p>
        </w:tc>
        <w:tc>
          <w:tcPr>
            <w:tcW w:w="1643" w:type="dxa"/>
            <w:gridSpan w:val="2"/>
            <w:vAlign w:val="center"/>
          </w:tcPr>
          <w:p w:rsidR="00327806" w:rsidRPr="0059353A" w:rsidRDefault="00CD4F7C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1.112,00</w:t>
            </w:r>
          </w:p>
        </w:tc>
      </w:tr>
      <w:tr w:rsidR="00CD4F7C" w:rsidRPr="0059353A" w:rsidTr="00B06314">
        <w:trPr>
          <w:gridAfter w:val="1"/>
          <w:wAfter w:w="10" w:type="dxa"/>
          <w:trHeight w:val="397"/>
          <w:jc w:val="center"/>
        </w:trPr>
        <w:tc>
          <w:tcPr>
            <w:tcW w:w="4521" w:type="dxa"/>
            <w:gridSpan w:val="6"/>
            <w:vAlign w:val="center"/>
          </w:tcPr>
          <w:p w:rsidR="00CD4F7C" w:rsidRPr="0059353A" w:rsidRDefault="00CD4F7C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Sujo de Cerrado</w:t>
            </w:r>
          </w:p>
        </w:tc>
        <w:tc>
          <w:tcPr>
            <w:tcW w:w="4253" w:type="dxa"/>
            <w:gridSpan w:val="10"/>
            <w:vAlign w:val="center"/>
          </w:tcPr>
          <w:p w:rsidR="00CD4F7C" w:rsidRPr="0059353A" w:rsidRDefault="00CD4F7C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Inicial </w:t>
            </w:r>
          </w:p>
        </w:tc>
        <w:tc>
          <w:tcPr>
            <w:tcW w:w="1643" w:type="dxa"/>
            <w:gridSpan w:val="2"/>
            <w:vAlign w:val="center"/>
          </w:tcPr>
          <w:p w:rsidR="00CD4F7C" w:rsidRDefault="00CD4F7C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3.669,00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10417" w:type="dxa"/>
            <w:gridSpan w:val="18"/>
            <w:shd w:val="clear" w:color="auto" w:fill="E7E6E6" w:themeFill="background2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CD4F7C">
              <w:rPr>
                <w:rFonts w:ascii="Times New Roman" w:hAnsi="Times New Roman" w:cs="Times New Roman"/>
              </w:rPr>
              <w:t>6</w:t>
            </w:r>
            <w:r w:rsidRPr="0059353A">
              <w:rPr>
                <w:rFonts w:ascii="Times New Roman" w:hAnsi="Times New Roman" w:cs="Times New Roman"/>
              </w:rPr>
              <w:t>. ESPÉCIES DA FLORA AMEAÇADA DE  EXTINÇÃO E/OU IMUNE DE CORTE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4238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551" w:type="dxa"/>
            <w:gridSpan w:val="7"/>
            <w:vAlign w:val="center"/>
          </w:tcPr>
          <w:p w:rsidR="00130DA5" w:rsidRPr="0059353A" w:rsidRDefault="00130DA5" w:rsidP="00130DA5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1701" w:type="dxa"/>
            <w:gridSpan w:val="3"/>
            <w:vAlign w:val="center"/>
          </w:tcPr>
          <w:p w:rsidR="00130DA5" w:rsidRPr="0059353A" w:rsidRDefault="00130DA5" w:rsidP="00130DA5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Grau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27" w:type="dxa"/>
            <w:gridSpan w:val="3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4238" w:type="dxa"/>
            <w:gridSpan w:val="5"/>
          </w:tcPr>
          <w:p w:rsidR="00130DA5" w:rsidRPr="0084453F" w:rsidRDefault="00CD4F7C" w:rsidP="00130D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0314">
              <w:rPr>
                <w:rFonts w:ascii="Times New Roman" w:hAnsi="Times New Roman" w:cs="Times New Roman"/>
                <w:i/>
              </w:rPr>
              <w:t>Handroanthus ochraceus</w:t>
            </w:r>
            <w:r w:rsidRPr="00C20314">
              <w:rPr>
                <w:rFonts w:ascii="Times New Roman" w:hAnsi="Times New Roman" w:cs="Times New Roman"/>
              </w:rPr>
              <w:t xml:space="preserve"> (Cham.) Mattos</w:t>
            </w:r>
          </w:p>
        </w:tc>
        <w:tc>
          <w:tcPr>
            <w:tcW w:w="2551" w:type="dxa"/>
            <w:gridSpan w:val="7"/>
          </w:tcPr>
          <w:p w:rsidR="00130DA5" w:rsidRPr="0084453F" w:rsidRDefault="00CD4F7C" w:rsidP="00130DA5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Ipê-amarelo-do-cerrado</w:t>
            </w:r>
          </w:p>
        </w:tc>
        <w:tc>
          <w:tcPr>
            <w:tcW w:w="1701" w:type="dxa"/>
            <w:gridSpan w:val="3"/>
          </w:tcPr>
          <w:p w:rsidR="00130DA5" w:rsidRPr="0084453F" w:rsidRDefault="00CD4F7C" w:rsidP="00130DA5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Imune</w:t>
            </w:r>
          </w:p>
        </w:tc>
        <w:tc>
          <w:tcPr>
            <w:tcW w:w="1927" w:type="dxa"/>
            <w:gridSpan w:val="3"/>
          </w:tcPr>
          <w:p w:rsidR="00130DA5" w:rsidRPr="0084453F" w:rsidRDefault="00CD4F7C" w:rsidP="0013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10417" w:type="dxa"/>
            <w:gridSpan w:val="18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130DA5" w:rsidRPr="0059353A" w:rsidTr="00CD4F7C">
        <w:trPr>
          <w:gridBefore w:val="1"/>
          <w:wBefore w:w="10" w:type="dxa"/>
          <w:trHeight w:val="378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130DA5" w:rsidRPr="0059353A" w:rsidRDefault="00CD4F7C" w:rsidP="00130DA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</w:t>
            </w:r>
            <w:r w:rsidR="00130DA5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130DA5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130DA5"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="00130DA5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30DA5"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="00130DA5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30DA5"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130DA5" w:rsidRPr="0059353A" w:rsidTr="00CD4F7C">
        <w:trPr>
          <w:gridBefore w:val="1"/>
          <w:wBefore w:w="10" w:type="dxa"/>
          <w:trHeight w:val="345"/>
          <w:jc w:val="center"/>
        </w:trPr>
        <w:tc>
          <w:tcPr>
            <w:tcW w:w="2928" w:type="dxa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10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gridSpan w:val="2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130DA5" w:rsidRPr="0059353A" w:rsidTr="00CD4F7C">
        <w:trPr>
          <w:gridBefore w:val="1"/>
          <w:wBefore w:w="10" w:type="dxa"/>
          <w:trHeight w:val="345"/>
          <w:jc w:val="center"/>
        </w:trPr>
        <w:tc>
          <w:tcPr>
            <w:tcW w:w="2928" w:type="dxa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10"/>
            <w:vAlign w:val="center"/>
          </w:tcPr>
          <w:p w:rsidR="00130DA5" w:rsidRPr="0059353A" w:rsidRDefault="00130DA5" w:rsidP="00130DA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4453F">
              <w:rPr>
                <w:rFonts w:ascii="Times New Roman" w:eastAsia="Calibri" w:hAnsi="Times New Roman" w:cs="Times New Roman"/>
              </w:rPr>
              <w:t>62,5699</w:t>
            </w:r>
          </w:p>
        </w:tc>
        <w:tc>
          <w:tcPr>
            <w:tcW w:w="1643" w:type="dxa"/>
            <w:gridSpan w:val="2"/>
            <w:vAlign w:val="center"/>
          </w:tcPr>
          <w:p w:rsidR="00130DA5" w:rsidRPr="0059353A" w:rsidRDefault="00130DA5" w:rsidP="00130DA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130DA5" w:rsidRPr="0059353A" w:rsidTr="00CD4F7C">
        <w:trPr>
          <w:gridBefore w:val="1"/>
          <w:wBefore w:w="10" w:type="dxa"/>
          <w:trHeight w:val="345"/>
          <w:jc w:val="center"/>
        </w:trPr>
        <w:tc>
          <w:tcPr>
            <w:tcW w:w="2928" w:type="dxa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10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4453F">
              <w:rPr>
                <w:rFonts w:ascii="Times New Roman" w:hAnsi="Times New Roman" w:cs="Times New Roman"/>
              </w:rPr>
              <w:t>20,559</w:t>
            </w:r>
          </w:p>
        </w:tc>
        <w:tc>
          <w:tcPr>
            <w:tcW w:w="1643" w:type="dxa"/>
            <w:gridSpan w:val="2"/>
            <w:vAlign w:val="center"/>
          </w:tcPr>
          <w:p w:rsidR="00130DA5" w:rsidRPr="0059353A" w:rsidRDefault="00130DA5" w:rsidP="00130DA5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867296" w:rsidRPr="0059353A" w:rsidTr="00CD4F7C">
        <w:trPr>
          <w:gridAfter w:val="1"/>
          <w:wAfter w:w="10" w:type="dxa"/>
          <w:trHeight w:val="390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867296" w:rsidRPr="0059353A" w:rsidRDefault="00CD4F7C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>8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.</w:t>
            </w:r>
            <w:r w:rsidR="00867296"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="00867296"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PELO</w:t>
            </w:r>
            <w:r w:rsidR="00867296"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="00867296"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="00867296"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867296" w:rsidRPr="0059353A" w:rsidTr="00CD4F7C">
        <w:trPr>
          <w:gridAfter w:val="1"/>
          <w:wAfter w:w="10" w:type="dxa"/>
          <w:trHeight w:val="310"/>
          <w:jc w:val="center"/>
        </w:trPr>
        <w:tc>
          <w:tcPr>
            <w:tcW w:w="10417" w:type="dxa"/>
            <w:gridSpan w:val="18"/>
          </w:tcPr>
          <w:p w:rsidR="00867296" w:rsidRPr="00DE3306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E3306">
              <w:rPr>
                <w:rFonts w:ascii="Times New Roman" w:hAnsi="Times New Roman" w:cs="Times New Roman"/>
              </w:rPr>
              <w:t xml:space="preserve">Nome:  </w:t>
            </w:r>
            <w:r w:rsidR="00DE3306" w:rsidRPr="00DE3306">
              <w:rPr>
                <w:rFonts w:ascii="Times New Roman" w:hAnsi="Times New Roman" w:cs="Times New Roman"/>
              </w:rPr>
              <w:t>Renato Ribeiro Ferreira</w:t>
            </w:r>
          </w:p>
          <w:p w:rsidR="00867296" w:rsidRPr="0059353A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E3306">
              <w:rPr>
                <w:rFonts w:ascii="Times New Roman" w:hAnsi="Times New Roman" w:cs="Times New Roman"/>
              </w:rPr>
              <w:t>Data</w:t>
            </w:r>
            <w:r w:rsidRPr="00DE33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E3306">
              <w:rPr>
                <w:rFonts w:ascii="Times New Roman" w:hAnsi="Times New Roman" w:cs="Times New Roman"/>
              </w:rPr>
              <w:t>da</w:t>
            </w:r>
            <w:r w:rsidRPr="00DE330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306">
              <w:rPr>
                <w:rFonts w:ascii="Times New Roman" w:hAnsi="Times New Roman" w:cs="Times New Roman"/>
              </w:rPr>
              <w:t xml:space="preserve">Vistoria: </w:t>
            </w:r>
            <w:r w:rsidR="002964D6">
              <w:rPr>
                <w:rFonts w:ascii="Times New Roman" w:hAnsi="Times New Roman" w:cs="Times New Roman"/>
              </w:rPr>
              <w:t>17/04/2024</w:t>
            </w:r>
            <w:r w:rsidRPr="00DE3306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5C6F1F">
              <w:rPr>
                <w:rFonts w:ascii="Times New Roman" w:hAnsi="Times New Roman" w:cs="Times New Roman"/>
              </w:rPr>
              <w:t>Data da A</w:t>
            </w:r>
            <w:r w:rsidRPr="00DE3306">
              <w:rPr>
                <w:rFonts w:ascii="Times New Roman" w:hAnsi="Times New Roman" w:cs="Times New Roman"/>
              </w:rPr>
              <w:t>provação no CODEMA:</w:t>
            </w:r>
            <w:r w:rsidR="00DE3306" w:rsidRPr="00DE3306">
              <w:t xml:space="preserve"> </w:t>
            </w:r>
            <w:r w:rsidR="00DE3306" w:rsidRPr="00DE3306">
              <w:rPr>
                <w:rFonts w:ascii="Times New Roman" w:hAnsi="Times New Roman" w:cs="Times New Roman"/>
              </w:rPr>
              <w:t>29/08/2024</w:t>
            </w:r>
          </w:p>
        </w:tc>
      </w:tr>
    </w:tbl>
    <w:p w:rsidR="00CD4F7C" w:rsidRDefault="00CD4F7C" w:rsidP="00CD4F7C">
      <w:pPr>
        <w:jc w:val="right"/>
        <w:rPr>
          <w:rFonts w:ascii="Times New Roman" w:hAnsi="Times New Roman" w:cs="Times New Roman"/>
          <w:sz w:val="20"/>
        </w:rPr>
      </w:pPr>
      <w:r w:rsidRPr="00541469">
        <w:rPr>
          <w:rFonts w:ascii="Times New Roman" w:hAnsi="Times New Roman" w:cs="Times New Roman"/>
          <w:sz w:val="20"/>
        </w:rPr>
        <w:t>Página 1/</w:t>
      </w:r>
      <w:r>
        <w:rPr>
          <w:rFonts w:ascii="Times New Roman" w:hAnsi="Times New Roman" w:cs="Times New Roman"/>
          <w:sz w:val="20"/>
        </w:rPr>
        <w:t>3</w:t>
      </w:r>
    </w:p>
    <w:p w:rsidR="00CD4F7C" w:rsidRDefault="00CD4F7C"/>
    <w:tbl>
      <w:tblPr>
        <w:tblStyle w:val="TableNormal"/>
        <w:tblW w:w="1043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867296" w:rsidRPr="0059353A" w:rsidTr="00CD4F7C">
        <w:trPr>
          <w:trHeight w:val="405"/>
        </w:trPr>
        <w:tc>
          <w:tcPr>
            <w:tcW w:w="10436" w:type="dxa"/>
            <w:shd w:val="clear" w:color="auto" w:fill="E7E6E6" w:themeFill="background2"/>
          </w:tcPr>
          <w:p w:rsidR="00867296" w:rsidRPr="0059353A" w:rsidRDefault="00CD4F7C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9</w:t>
            </w:r>
            <w:r w:rsidR="00867296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86729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867296" w:rsidRPr="0059353A" w:rsidTr="00CD4F7C">
        <w:trPr>
          <w:trHeight w:val="580"/>
        </w:trPr>
        <w:tc>
          <w:tcPr>
            <w:tcW w:w="10436" w:type="dxa"/>
          </w:tcPr>
          <w:p w:rsidR="00867296" w:rsidRPr="00BB2FE4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 w:rsidR="00545A76">
              <w:rPr>
                <w:rFonts w:ascii="Times New Roman" w:hAnsi="Times New Roman" w:cs="Times New Roman"/>
                <w:b/>
              </w:rPr>
              <w:t>1</w:t>
            </w:r>
            <w:r w:rsidR="005C6F1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2964D6">
              <w:rPr>
                <w:rFonts w:ascii="Times New Roman" w:hAnsi="Times New Roman" w:cs="Times New Roman"/>
                <w:b/>
              </w:rPr>
              <w:t>0</w:t>
            </w:r>
            <w:r w:rsidR="003606F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2964D6">
              <w:rPr>
                <w:rFonts w:ascii="Times New Roman" w:hAnsi="Times New Roman" w:cs="Times New Roman"/>
                <w:b/>
              </w:rPr>
              <w:t>2025</w:t>
            </w:r>
          </w:p>
          <w:p w:rsidR="00867296" w:rsidRPr="0059353A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867296" w:rsidRPr="0059353A" w:rsidRDefault="00867296" w:rsidP="00867296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867296" w:rsidRPr="0059353A" w:rsidTr="00CD4F7C">
        <w:trPr>
          <w:trHeight w:val="401"/>
        </w:trPr>
        <w:tc>
          <w:tcPr>
            <w:tcW w:w="10436" w:type="dxa"/>
            <w:shd w:val="clear" w:color="auto" w:fill="E7E6E6" w:themeFill="background2"/>
          </w:tcPr>
          <w:p w:rsidR="00867296" w:rsidRPr="0059353A" w:rsidRDefault="00867296" w:rsidP="00867296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</w:t>
            </w:r>
            <w:r w:rsidR="00E740D5">
              <w:rPr>
                <w:rFonts w:ascii="Times New Roman" w:hAnsi="Times New Roman" w:cs="Times New Roman"/>
                <w:spacing w:val="-1"/>
              </w:rPr>
              <w:t>2</w:t>
            </w:r>
            <w:r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2616B2" w:rsidRPr="002616B2"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867296" w:rsidRPr="0059353A" w:rsidTr="00CD4F7C">
        <w:trPr>
          <w:trHeight w:val="405"/>
        </w:trPr>
        <w:tc>
          <w:tcPr>
            <w:tcW w:w="10436" w:type="dxa"/>
          </w:tcPr>
          <w:p w:rsidR="00867296" w:rsidRPr="0059353A" w:rsidRDefault="00867296" w:rsidP="00867296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é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válido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mediante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cumprimento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integral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seguintes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867296" w:rsidRPr="0059353A" w:rsidTr="00CD4F7C">
        <w:trPr>
          <w:trHeight w:val="405"/>
        </w:trPr>
        <w:tc>
          <w:tcPr>
            <w:tcW w:w="10436" w:type="dxa"/>
          </w:tcPr>
          <w:p w:rsidR="00CC6DB0" w:rsidRDefault="00CC6DB0" w:rsidP="002964D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1 - </w:t>
            </w:r>
            <w:r w:rsidRPr="00CC6DB0">
              <w:rPr>
                <w:rFonts w:ascii="Times New Roman" w:hAnsi="Times New Roman" w:cs="Times New Roman"/>
                <w:b/>
              </w:rPr>
              <w:t>Plantio de 150 mudas de ipê-amarelo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CC6DB0">
              <w:rPr>
                <w:rFonts w:ascii="Times New Roman" w:hAnsi="Times New Roman" w:cs="Times New Roman"/>
                <w:b/>
                <w:i/>
              </w:rPr>
              <w:t>Handronathus</w:t>
            </w:r>
            <w:r>
              <w:rPr>
                <w:rFonts w:ascii="Times New Roman" w:hAnsi="Times New Roman" w:cs="Times New Roman"/>
                <w:b/>
              </w:rPr>
              <w:t xml:space="preserve"> spp.) com no mínimo 90cm </w:t>
            </w:r>
            <w:r w:rsidR="003F429C">
              <w:rPr>
                <w:rFonts w:ascii="Times New Roman" w:hAnsi="Times New Roman" w:cs="Times New Roman"/>
                <w:b/>
              </w:rPr>
              <w:t xml:space="preserve">de altura </w:t>
            </w:r>
            <w:r>
              <w:rPr>
                <w:rFonts w:ascii="Times New Roman" w:hAnsi="Times New Roman" w:cs="Times New Roman"/>
                <w:b/>
              </w:rPr>
              <w:t xml:space="preserve">e </w:t>
            </w:r>
            <w:r w:rsidRPr="00CC6DB0">
              <w:rPr>
                <w:rFonts w:ascii="Times New Roman" w:hAnsi="Times New Roman" w:cs="Times New Roman"/>
                <w:b/>
              </w:rPr>
              <w:t>de 64 mudas</w:t>
            </w:r>
            <w:r>
              <w:rPr>
                <w:rFonts w:ascii="Times New Roman" w:hAnsi="Times New Roman" w:cs="Times New Roman"/>
                <w:b/>
              </w:rPr>
              <w:t xml:space="preserve"> de</w:t>
            </w:r>
            <w:r w:rsidRPr="00CC6DB0">
              <w:rPr>
                <w:rFonts w:ascii="Times New Roman" w:hAnsi="Times New Roman" w:cs="Times New Roman"/>
                <w:b/>
              </w:rPr>
              <w:t xml:space="preserve"> espécies nativas</w:t>
            </w:r>
            <w:r>
              <w:rPr>
                <w:rFonts w:ascii="Times New Roman" w:hAnsi="Times New Roman" w:cs="Times New Roman"/>
                <w:b/>
              </w:rPr>
              <w:t xml:space="preserve"> variadas</w:t>
            </w:r>
            <w:r w:rsidRPr="00CC6DB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da região </w:t>
            </w:r>
            <w:r w:rsidRPr="00CC6DB0">
              <w:rPr>
                <w:rFonts w:ascii="Times New Roman" w:hAnsi="Times New Roman" w:cs="Times New Roman"/>
                <w:b/>
              </w:rPr>
              <w:t xml:space="preserve">com 2 </w:t>
            </w:r>
            <w:bookmarkStart w:id="0" w:name="_GoBack"/>
            <w:bookmarkEnd w:id="0"/>
            <w:r w:rsidRPr="00CC6DB0">
              <w:rPr>
                <w:rFonts w:ascii="Times New Roman" w:hAnsi="Times New Roman" w:cs="Times New Roman"/>
                <w:b/>
              </w:rPr>
              <w:t>m de altura</w:t>
            </w:r>
            <w:r>
              <w:rPr>
                <w:rFonts w:ascii="Times New Roman" w:hAnsi="Times New Roman" w:cs="Times New Roman"/>
                <w:b/>
              </w:rPr>
              <w:t xml:space="preserve"> no mínimo</w:t>
            </w:r>
            <w:r>
              <w:rPr>
                <w:rFonts w:ascii="Times New Roman" w:hAnsi="Times New Roman" w:cs="Times New Roman"/>
                <w:b/>
              </w:rPr>
              <w:t xml:space="preserve"> no </w:t>
            </w:r>
            <w:r w:rsidRPr="00CC6DB0">
              <w:rPr>
                <w:rFonts w:ascii="Times New Roman" w:hAnsi="Times New Roman" w:cs="Times New Roman"/>
                <w:b/>
              </w:rPr>
              <w:t>Parque Municipal de Fechos</w:t>
            </w:r>
            <w:r>
              <w:rPr>
                <w:rFonts w:ascii="Times New Roman" w:hAnsi="Times New Roman" w:cs="Times New Roman"/>
                <w:b/>
              </w:rPr>
              <w:t>. Prazo: Até feverei</w:t>
            </w:r>
            <w:r w:rsidR="00C31EE6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o de 2026</w:t>
            </w:r>
            <w:r w:rsidR="00961F29">
              <w:rPr>
                <w:rFonts w:ascii="Times New Roman" w:hAnsi="Times New Roman" w:cs="Times New Roman"/>
                <w:b/>
              </w:rPr>
              <w:t>;</w:t>
            </w:r>
          </w:p>
          <w:p w:rsidR="00CC6DB0" w:rsidRDefault="00CC6DB0" w:rsidP="002964D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5BAF" w:rsidRDefault="00CC6DB0" w:rsidP="0098479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="002616B2">
              <w:rPr>
                <w:rFonts w:ascii="Times New Roman" w:hAnsi="Times New Roman" w:cs="Times New Roman"/>
                <w:b/>
              </w:rPr>
              <w:t xml:space="preserve">- </w:t>
            </w:r>
            <w:r w:rsidR="00AB6114" w:rsidRPr="0098479C">
              <w:rPr>
                <w:rFonts w:ascii="Times New Roman" w:hAnsi="Times New Roman" w:cs="Times New Roman"/>
                <w:b/>
              </w:rPr>
              <w:t>Entregar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 em meio físico </w:t>
            </w:r>
            <w:r w:rsidR="00AB6114" w:rsidRPr="0098479C">
              <w:rPr>
                <w:rFonts w:ascii="Times New Roman" w:hAnsi="Times New Roman" w:cs="Times New Roman"/>
                <w:b/>
              </w:rPr>
              <w:t>na Secretaria de Meio Ambiente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="002964D6" w:rsidRPr="0098479C">
              <w:rPr>
                <w:rFonts w:ascii="Times New Roman" w:hAnsi="Times New Roman" w:cs="Times New Roman"/>
                <w:b/>
              </w:rPr>
              <w:t>elatório fotográfico do plantio realizado</w:t>
            </w:r>
            <w:r w:rsidR="0098479C" w:rsidRPr="0098479C">
              <w:rPr>
                <w:rFonts w:ascii="Times New Roman" w:hAnsi="Times New Roman" w:cs="Times New Roman"/>
                <w:b/>
              </w:rPr>
              <w:t xml:space="preserve"> e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 </w:t>
            </w:r>
            <w:r w:rsidR="0098479C" w:rsidRPr="0098479C">
              <w:rPr>
                <w:rFonts w:ascii="Times New Roman" w:hAnsi="Times New Roman" w:cs="Times New Roman"/>
                <w:b/>
              </w:rPr>
              <w:t>r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elatório semestral de acompanhamento </w:t>
            </w:r>
            <w:r w:rsidR="0098479C" w:rsidRPr="0098479C">
              <w:rPr>
                <w:rFonts w:ascii="Times New Roman" w:hAnsi="Times New Roman" w:cs="Times New Roman"/>
                <w:b/>
              </w:rPr>
              <w:t xml:space="preserve">durante 3 </w:t>
            </w:r>
            <w:r w:rsidR="00467952">
              <w:rPr>
                <w:rFonts w:ascii="Times New Roman" w:hAnsi="Times New Roman" w:cs="Times New Roman"/>
                <w:b/>
              </w:rPr>
              <w:t xml:space="preserve">(três) </w:t>
            </w:r>
            <w:r w:rsidR="0098479C" w:rsidRPr="0098479C">
              <w:rPr>
                <w:rFonts w:ascii="Times New Roman" w:hAnsi="Times New Roman" w:cs="Times New Roman"/>
                <w:b/>
              </w:rPr>
              <w:t>anos</w:t>
            </w:r>
            <w:r w:rsidR="005C6F1F">
              <w:rPr>
                <w:rFonts w:ascii="Times New Roman" w:hAnsi="Times New Roman" w:cs="Times New Roman"/>
                <w:b/>
              </w:rPr>
              <w:t>;</w:t>
            </w:r>
          </w:p>
          <w:p w:rsidR="00CC6DB0" w:rsidRDefault="00CC6DB0" w:rsidP="0098479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616B2" w:rsidRDefault="002616B2" w:rsidP="002616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F4888">
              <w:rPr>
                <w:rFonts w:ascii="Times New Roman" w:hAnsi="Times New Roman" w:cs="Times New Roman"/>
                <w:b/>
              </w:rPr>
              <w:t xml:space="preserve"> - </w:t>
            </w:r>
            <w:r w:rsidRPr="002616B2">
              <w:rPr>
                <w:rFonts w:ascii="Times New Roman" w:hAnsi="Times New Roman" w:cs="Times New Roman"/>
                <w:b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  <w:r w:rsidR="00961F29">
              <w:rPr>
                <w:rFonts w:ascii="Times New Roman" w:hAnsi="Times New Roman" w:cs="Times New Roman"/>
                <w:b/>
              </w:rPr>
              <w:t>;</w:t>
            </w:r>
          </w:p>
          <w:p w:rsidR="00961F29" w:rsidRPr="002616B2" w:rsidRDefault="00961F29" w:rsidP="002616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616B2" w:rsidRDefault="002616B2" w:rsidP="002616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F4888">
              <w:rPr>
                <w:rFonts w:ascii="Times New Roman" w:hAnsi="Times New Roman" w:cs="Times New Roman"/>
                <w:b/>
              </w:rPr>
              <w:t xml:space="preserve"> - </w:t>
            </w:r>
            <w:r w:rsidRPr="002616B2">
              <w:rPr>
                <w:rFonts w:ascii="Times New Roman" w:hAnsi="Times New Roman" w:cs="Times New Roman"/>
                <w:b/>
              </w:rPr>
              <w:t>Contratar profissional competente e habilitado para execução dos serviços a fim de evitar e coibir intervenções em áreas além das autorizadas</w:t>
            </w:r>
            <w:r w:rsidR="005C6F1F">
              <w:rPr>
                <w:rFonts w:ascii="Times New Roman" w:hAnsi="Times New Roman" w:cs="Times New Roman"/>
                <w:b/>
              </w:rPr>
              <w:t>;</w:t>
            </w:r>
          </w:p>
          <w:p w:rsidR="00961F29" w:rsidRDefault="00961F29" w:rsidP="002616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616B2" w:rsidRDefault="007F4888" w:rsidP="002616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5 - </w:t>
            </w:r>
            <w:r w:rsidR="002616B2" w:rsidRPr="002616B2">
              <w:rPr>
                <w:rFonts w:ascii="Times New Roman" w:hAnsi="Times New Roman" w:cs="Times New Roman"/>
                <w:b/>
              </w:rPr>
              <w:t>Conciliar a execução da supressão da vegetação com a efetiva implantação do empreendimento, diminuindo o tempo de exposição do solo</w:t>
            </w:r>
            <w:r w:rsidR="002616B2" w:rsidRPr="002616B2">
              <w:rPr>
                <w:rFonts w:ascii="Times New Roman" w:hAnsi="Times New Roman" w:cs="Times New Roman"/>
                <w:b/>
              </w:rPr>
              <w:tab/>
              <w:t>Durante a vigência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616B2" w:rsidRPr="002616B2">
              <w:rPr>
                <w:rFonts w:ascii="Times New Roman" w:hAnsi="Times New Roman" w:cs="Times New Roman"/>
                <w:b/>
              </w:rPr>
              <w:t>da Autorização</w:t>
            </w:r>
            <w:r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961F29" w:rsidRDefault="00961F29" w:rsidP="002616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C6F1F" w:rsidRDefault="005C6F1F" w:rsidP="002616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6 - </w:t>
            </w:r>
            <w:r w:rsidR="002616B2" w:rsidRPr="002616B2">
              <w:rPr>
                <w:rFonts w:ascii="Times New Roman" w:hAnsi="Times New Roman" w:cs="Times New Roman"/>
                <w:b/>
              </w:rPr>
              <w:t>Realizar a supressão fora do período chuvoso e não fazer uso de fogo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:rsidR="00961F29" w:rsidRDefault="00961F29" w:rsidP="002616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479C" w:rsidRDefault="005C6F1F" w:rsidP="005C6F1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7 - </w:t>
            </w:r>
            <w:r w:rsidR="002616B2" w:rsidRPr="002616B2">
              <w:rPr>
                <w:rFonts w:ascii="Times New Roman" w:hAnsi="Times New Roman" w:cs="Times New Roman"/>
                <w:b/>
              </w:rPr>
              <w:t>Replantio ou tranplante de espéci</w:t>
            </w:r>
            <w:r w:rsidR="00961F29">
              <w:rPr>
                <w:rFonts w:ascii="Times New Roman" w:hAnsi="Times New Roman" w:cs="Times New Roman"/>
                <w:b/>
              </w:rPr>
              <w:t>mes</w:t>
            </w:r>
            <w:r w:rsidR="002616B2" w:rsidRPr="002616B2">
              <w:rPr>
                <w:rFonts w:ascii="Times New Roman" w:hAnsi="Times New Roman" w:cs="Times New Roman"/>
                <w:b/>
              </w:rPr>
              <w:t xml:space="preserve"> epífitas da área de intervenção para área de preservação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F429C" w:rsidRDefault="003F429C" w:rsidP="005C6F1F">
            <w:pPr>
              <w:jc w:val="both"/>
              <w:rPr>
                <w:rFonts w:ascii="Times New Roman" w:hAnsi="Times New Roman" w:cs="Times New Roman"/>
              </w:rPr>
            </w:pPr>
          </w:p>
          <w:p w:rsidR="003F429C" w:rsidRPr="0098479C" w:rsidRDefault="003F429C" w:rsidP="005C6F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8 - </w:t>
            </w:r>
            <w:r w:rsidRPr="003F429C">
              <w:rPr>
                <w:rFonts w:ascii="Times New Roman" w:hAnsi="Times New Roman" w:cs="Times New Roman"/>
                <w:b/>
              </w:rPr>
              <w:t>Utilizar técnicas e metodologias de afugentamento e proteção da fauna silvestre.</w:t>
            </w:r>
          </w:p>
        </w:tc>
      </w:tr>
      <w:tr w:rsidR="00867296" w:rsidRPr="0059353A" w:rsidTr="0059353A">
        <w:trPr>
          <w:trHeight w:val="386"/>
        </w:trPr>
        <w:tc>
          <w:tcPr>
            <w:tcW w:w="10436" w:type="dxa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867296" w:rsidRPr="0059353A" w:rsidRDefault="00867296" w:rsidP="00867296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</w:t>
            </w:r>
            <w:r w:rsidR="005C6F1F">
              <w:rPr>
                <w:rFonts w:ascii="Times New Roman" w:hAnsi="Times New Roman" w:cs="Times New Roman"/>
                <w:spacing w:val="-1"/>
              </w:rPr>
              <w:t>3</w:t>
            </w:r>
            <w:r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867296" w:rsidRPr="0059353A" w:rsidTr="0059353A">
        <w:trPr>
          <w:trHeight w:val="940"/>
        </w:trPr>
        <w:tc>
          <w:tcPr>
            <w:tcW w:w="10436" w:type="dxa"/>
            <w:tcBorders>
              <w:right w:val="single" w:sz="12" w:space="0" w:color="808080"/>
            </w:tcBorders>
          </w:tcPr>
          <w:p w:rsidR="00867296" w:rsidRPr="0059353A" w:rsidRDefault="00867296" w:rsidP="00867296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</w:p>
          <w:p w:rsidR="00867296" w:rsidRPr="0059353A" w:rsidRDefault="00867296" w:rsidP="00867296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867296" w:rsidRPr="0059353A" w:rsidTr="0059353A">
        <w:trPr>
          <w:trHeight w:val="1392"/>
        </w:trPr>
        <w:tc>
          <w:tcPr>
            <w:tcW w:w="10436" w:type="dxa"/>
            <w:tcBorders>
              <w:right w:val="single" w:sz="12" w:space="0" w:color="808080"/>
            </w:tcBorders>
          </w:tcPr>
          <w:p w:rsidR="00867296" w:rsidRPr="0059353A" w:rsidRDefault="00867296" w:rsidP="00867296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867296" w:rsidRPr="0059353A" w:rsidRDefault="00867296" w:rsidP="00867296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F723D0" w:rsidRDefault="00F723D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D90FE0" w:rsidRDefault="00D90FE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545A76">
        <w:rPr>
          <w:rFonts w:ascii="Times New Roman" w:hAnsi="Times New Roman"/>
          <w:color w:val="000000"/>
          <w:sz w:val="22"/>
          <w:szCs w:val="22"/>
          <w:lang w:val="pt-BR"/>
        </w:rPr>
        <w:t>1</w:t>
      </w:r>
      <w:r w:rsidR="005C6F1F">
        <w:rPr>
          <w:rFonts w:ascii="Times New Roman" w:hAnsi="Times New Roman"/>
          <w:color w:val="000000"/>
          <w:sz w:val="22"/>
          <w:szCs w:val="22"/>
          <w:lang w:val="pt-BR"/>
        </w:rPr>
        <w:t>2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3606F9">
        <w:rPr>
          <w:rFonts w:ascii="Times New Roman" w:hAnsi="Times New Roman"/>
          <w:color w:val="000000"/>
          <w:sz w:val="22"/>
          <w:szCs w:val="22"/>
          <w:lang w:val="pt-BR"/>
        </w:rPr>
        <w:t>junho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7D3D78">
        <w:rPr>
          <w:rFonts w:ascii="Times New Roman" w:hAnsi="Times New Roman"/>
          <w:color w:val="000000"/>
          <w:sz w:val="22"/>
          <w:szCs w:val="22"/>
          <w:lang w:val="pt-BR"/>
        </w:rPr>
        <w:t>5</w:t>
      </w:r>
    </w:p>
    <w:p w:rsidR="007D3D78" w:rsidRDefault="007D3D78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D90FE0" w:rsidRDefault="00D90FE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723D0" w:rsidRPr="007D3D78" w:rsidRDefault="00F723D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961F29">
        <w:rPr>
          <w:rFonts w:ascii="Times New Roman" w:hAnsi="Times New Roman"/>
          <w:color w:val="000000"/>
          <w:sz w:val="22"/>
          <w:szCs w:val="22"/>
          <w:lang w:val="pt-BR"/>
        </w:rPr>
        <w:t>__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>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Gabriel Oliveira Coutinho Santos Soares </w:t>
      </w:r>
    </w:p>
    <w:p w:rsidR="00C212E9" w:rsidRPr="0059353A" w:rsidRDefault="0078321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6C3FBB" w:rsidRDefault="006C3FBB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723D0" w:rsidRDefault="00F723D0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723D0" w:rsidRDefault="00961F29" w:rsidP="00961F29">
      <w:pPr>
        <w:pStyle w:val="TextosemFormatao"/>
        <w:ind w:left="426" w:hanging="568"/>
        <w:jc w:val="right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7F434C">
        <w:rPr>
          <w:rFonts w:ascii="Times New Roman" w:hAnsi="Times New Roman"/>
        </w:rPr>
        <w:t xml:space="preserve">Página </w:t>
      </w:r>
      <w:r>
        <w:rPr>
          <w:rFonts w:ascii="Times New Roman" w:hAnsi="Times New Roman"/>
        </w:rPr>
        <w:t>2</w:t>
      </w:r>
      <w:r w:rsidRPr="007F434C">
        <w:rPr>
          <w:rFonts w:ascii="Times New Roman" w:hAnsi="Times New Roman"/>
        </w:rPr>
        <w:t>/</w:t>
      </w:r>
      <w:r>
        <w:rPr>
          <w:rFonts w:ascii="Times New Roman" w:hAnsi="Times New Roman"/>
        </w:rPr>
        <w:t>3</w:t>
      </w:r>
    </w:p>
    <w:p w:rsidR="007F434C" w:rsidRDefault="007F434C" w:rsidP="00F723D0">
      <w:pPr>
        <w:jc w:val="right"/>
        <w:rPr>
          <w:rFonts w:ascii="Times New Roman" w:hAnsi="Times New Roman" w:cs="Times New Roman"/>
        </w:rPr>
      </w:pPr>
    </w:p>
    <w:p w:rsidR="00373D92" w:rsidRDefault="00373D92" w:rsidP="00373D92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t>Planta de Situação</w:t>
      </w:r>
    </w:p>
    <w:p w:rsidR="008560A3" w:rsidRDefault="008560A3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CC6DB0" w:rsidRDefault="00CC6DB0" w:rsidP="0057580D">
      <w:pPr>
        <w:pStyle w:val="TextosemFormatao"/>
        <w:ind w:left="426" w:hanging="568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67BD42E" wp14:editId="7787BF8D">
            <wp:extent cx="7874468" cy="5567633"/>
            <wp:effectExtent l="0" t="8573" r="4128" b="4127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6-02-SUPRESSAO JARDINAVES 4-A3-R00-240223-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82456" cy="557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DB0" w:rsidRDefault="00CC6DB0" w:rsidP="00F723D0">
      <w:pPr>
        <w:jc w:val="right"/>
        <w:rPr>
          <w:rFonts w:ascii="Times New Roman" w:hAnsi="Times New Roman" w:cs="Times New Roman"/>
        </w:rPr>
      </w:pPr>
    </w:p>
    <w:p w:rsidR="00CC6DB0" w:rsidRDefault="00CC6DB0" w:rsidP="00F723D0">
      <w:pPr>
        <w:jc w:val="right"/>
        <w:rPr>
          <w:rFonts w:ascii="Times New Roman" w:hAnsi="Times New Roman" w:cs="Times New Roman"/>
        </w:rPr>
      </w:pPr>
    </w:p>
    <w:p w:rsidR="00373D92" w:rsidRDefault="00961F29" w:rsidP="00961F29">
      <w:pPr>
        <w:jc w:val="right"/>
        <w:rPr>
          <w:rFonts w:ascii="Times New Roman" w:hAnsi="Times New Roman" w:cs="Times New Roman"/>
          <w:u w:val="single"/>
        </w:rPr>
      </w:pPr>
      <w:r w:rsidRPr="007F434C">
        <w:rPr>
          <w:rFonts w:ascii="Times New Roman" w:hAnsi="Times New Roman" w:cs="Times New Roman"/>
        </w:rPr>
        <w:t>Página 3/</w:t>
      </w:r>
      <w:r>
        <w:rPr>
          <w:rFonts w:ascii="Times New Roman" w:hAnsi="Times New Roman" w:cs="Times New Roman"/>
        </w:rPr>
        <w:t>3</w:t>
      </w:r>
    </w:p>
    <w:sectPr w:rsidR="00373D92" w:rsidSect="006C3FB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3D0" w:rsidRPr="00F723D0" w:rsidRDefault="00F723D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0288" behindDoc="0" locked="0" layoutInCell="1" allowOverlap="1" wp14:anchorId="144BD909" wp14:editId="3CD1FB5F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541D4" wp14:editId="04DB457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E03" w:rsidRDefault="00981E03" w:rsidP="00981E0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1D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981E03" w:rsidRDefault="00981E03" w:rsidP="00981E03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  <w:r w:rsidR="0069001D">
      <w:rPr>
        <w:rFonts w:ascii="Times New Roman" w:hAnsi="Times New Roman"/>
        <w:sz w:val="24"/>
        <w:szCs w:val="24"/>
      </w:rPr>
      <w:t xml:space="preserve"> </w:t>
    </w:r>
  </w:p>
  <w:p w:rsidR="00981E03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981E03" w:rsidRPr="00981E03" w:rsidRDefault="00981E03" w:rsidP="00981E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6669D"/>
    <w:rsid w:val="00072861"/>
    <w:rsid w:val="000729C7"/>
    <w:rsid w:val="00095E03"/>
    <w:rsid w:val="000B775A"/>
    <w:rsid w:val="000C336E"/>
    <w:rsid w:val="000C3E9B"/>
    <w:rsid w:val="000C4E7B"/>
    <w:rsid w:val="000E059C"/>
    <w:rsid w:val="000E67E7"/>
    <w:rsid w:val="000F68A7"/>
    <w:rsid w:val="00126AD2"/>
    <w:rsid w:val="00130C9D"/>
    <w:rsid w:val="00130DA5"/>
    <w:rsid w:val="00150568"/>
    <w:rsid w:val="001659BD"/>
    <w:rsid w:val="0018181E"/>
    <w:rsid w:val="00196DD1"/>
    <w:rsid w:val="001B070D"/>
    <w:rsid w:val="001B46B7"/>
    <w:rsid w:val="001B6B34"/>
    <w:rsid w:val="001F7145"/>
    <w:rsid w:val="00205725"/>
    <w:rsid w:val="00207CFA"/>
    <w:rsid w:val="00222D58"/>
    <w:rsid w:val="002616B2"/>
    <w:rsid w:val="0026187A"/>
    <w:rsid w:val="00274258"/>
    <w:rsid w:val="00280996"/>
    <w:rsid w:val="002964D6"/>
    <w:rsid w:val="002B14A5"/>
    <w:rsid w:val="002B507A"/>
    <w:rsid w:val="002D3CF5"/>
    <w:rsid w:val="002E3242"/>
    <w:rsid w:val="002E5B57"/>
    <w:rsid w:val="002E5E47"/>
    <w:rsid w:val="002F1AF7"/>
    <w:rsid w:val="003043C4"/>
    <w:rsid w:val="0031527F"/>
    <w:rsid w:val="00320FC9"/>
    <w:rsid w:val="00321580"/>
    <w:rsid w:val="00327806"/>
    <w:rsid w:val="003320C7"/>
    <w:rsid w:val="0034376F"/>
    <w:rsid w:val="00356474"/>
    <w:rsid w:val="003606F9"/>
    <w:rsid w:val="003633A0"/>
    <w:rsid w:val="0036676D"/>
    <w:rsid w:val="003722E1"/>
    <w:rsid w:val="00373D92"/>
    <w:rsid w:val="003748E3"/>
    <w:rsid w:val="00375C49"/>
    <w:rsid w:val="00377A4C"/>
    <w:rsid w:val="003A2267"/>
    <w:rsid w:val="003A5E95"/>
    <w:rsid w:val="003B3F41"/>
    <w:rsid w:val="003C38C6"/>
    <w:rsid w:val="003C527D"/>
    <w:rsid w:val="003F429C"/>
    <w:rsid w:val="00407BE4"/>
    <w:rsid w:val="00411B08"/>
    <w:rsid w:val="00421F44"/>
    <w:rsid w:val="004278F3"/>
    <w:rsid w:val="00433FC3"/>
    <w:rsid w:val="00453067"/>
    <w:rsid w:val="0045633E"/>
    <w:rsid w:val="004633DB"/>
    <w:rsid w:val="00467952"/>
    <w:rsid w:val="00480EC1"/>
    <w:rsid w:val="004865D2"/>
    <w:rsid w:val="00492AAC"/>
    <w:rsid w:val="004A652C"/>
    <w:rsid w:val="004C4DBD"/>
    <w:rsid w:val="004D3A2A"/>
    <w:rsid w:val="004E33A0"/>
    <w:rsid w:val="004F5710"/>
    <w:rsid w:val="005067D1"/>
    <w:rsid w:val="005127DA"/>
    <w:rsid w:val="00514F49"/>
    <w:rsid w:val="00521CD7"/>
    <w:rsid w:val="00535EB3"/>
    <w:rsid w:val="00541469"/>
    <w:rsid w:val="00545A76"/>
    <w:rsid w:val="0057580D"/>
    <w:rsid w:val="0059353A"/>
    <w:rsid w:val="00597F49"/>
    <w:rsid w:val="005C6F1F"/>
    <w:rsid w:val="005C72DA"/>
    <w:rsid w:val="005C760E"/>
    <w:rsid w:val="005D0465"/>
    <w:rsid w:val="005F0674"/>
    <w:rsid w:val="005F147F"/>
    <w:rsid w:val="005F6160"/>
    <w:rsid w:val="0060728E"/>
    <w:rsid w:val="00620394"/>
    <w:rsid w:val="006254F6"/>
    <w:rsid w:val="00632459"/>
    <w:rsid w:val="0063284C"/>
    <w:rsid w:val="0064187B"/>
    <w:rsid w:val="00641E8B"/>
    <w:rsid w:val="00651AD1"/>
    <w:rsid w:val="006570BC"/>
    <w:rsid w:val="006623A8"/>
    <w:rsid w:val="00667645"/>
    <w:rsid w:val="00673C0F"/>
    <w:rsid w:val="00685D4E"/>
    <w:rsid w:val="0069001D"/>
    <w:rsid w:val="006A4F98"/>
    <w:rsid w:val="006B2497"/>
    <w:rsid w:val="006C3FBB"/>
    <w:rsid w:val="006D0C27"/>
    <w:rsid w:val="006E0CA3"/>
    <w:rsid w:val="006E0DEF"/>
    <w:rsid w:val="006E39FD"/>
    <w:rsid w:val="007163CE"/>
    <w:rsid w:val="00722227"/>
    <w:rsid w:val="00722971"/>
    <w:rsid w:val="0072511B"/>
    <w:rsid w:val="007335F6"/>
    <w:rsid w:val="00743564"/>
    <w:rsid w:val="00746601"/>
    <w:rsid w:val="00771918"/>
    <w:rsid w:val="00782F78"/>
    <w:rsid w:val="00783211"/>
    <w:rsid w:val="0078361C"/>
    <w:rsid w:val="00790F45"/>
    <w:rsid w:val="007A13DD"/>
    <w:rsid w:val="007B5F47"/>
    <w:rsid w:val="007C3312"/>
    <w:rsid w:val="007C67CC"/>
    <w:rsid w:val="007D39FE"/>
    <w:rsid w:val="007D3D78"/>
    <w:rsid w:val="007F434C"/>
    <w:rsid w:val="007F4888"/>
    <w:rsid w:val="007F73E4"/>
    <w:rsid w:val="00803128"/>
    <w:rsid w:val="00815C24"/>
    <w:rsid w:val="00823A07"/>
    <w:rsid w:val="00834654"/>
    <w:rsid w:val="00834C30"/>
    <w:rsid w:val="008560A3"/>
    <w:rsid w:val="0086208A"/>
    <w:rsid w:val="00863FEE"/>
    <w:rsid w:val="00867296"/>
    <w:rsid w:val="008807DD"/>
    <w:rsid w:val="00895F73"/>
    <w:rsid w:val="008A1565"/>
    <w:rsid w:val="008D3D5C"/>
    <w:rsid w:val="008E4698"/>
    <w:rsid w:val="00917094"/>
    <w:rsid w:val="00936838"/>
    <w:rsid w:val="00944A44"/>
    <w:rsid w:val="00944D57"/>
    <w:rsid w:val="0094737A"/>
    <w:rsid w:val="0095120C"/>
    <w:rsid w:val="00961F29"/>
    <w:rsid w:val="009717AF"/>
    <w:rsid w:val="00981E03"/>
    <w:rsid w:val="0098479C"/>
    <w:rsid w:val="00987EBD"/>
    <w:rsid w:val="00995846"/>
    <w:rsid w:val="009A22FF"/>
    <w:rsid w:val="009D0149"/>
    <w:rsid w:val="00A10F56"/>
    <w:rsid w:val="00A3185D"/>
    <w:rsid w:val="00A55B30"/>
    <w:rsid w:val="00A75EF4"/>
    <w:rsid w:val="00A97DC6"/>
    <w:rsid w:val="00AA66D7"/>
    <w:rsid w:val="00AA7407"/>
    <w:rsid w:val="00AB6114"/>
    <w:rsid w:val="00AB6509"/>
    <w:rsid w:val="00AD07AF"/>
    <w:rsid w:val="00AD39EE"/>
    <w:rsid w:val="00AF145E"/>
    <w:rsid w:val="00B03949"/>
    <w:rsid w:val="00B06314"/>
    <w:rsid w:val="00B166FE"/>
    <w:rsid w:val="00B17B2C"/>
    <w:rsid w:val="00B53B34"/>
    <w:rsid w:val="00B56337"/>
    <w:rsid w:val="00B71B17"/>
    <w:rsid w:val="00B86A66"/>
    <w:rsid w:val="00B91AE0"/>
    <w:rsid w:val="00B968E0"/>
    <w:rsid w:val="00BA16E1"/>
    <w:rsid w:val="00BB2FE4"/>
    <w:rsid w:val="00BC41D2"/>
    <w:rsid w:val="00BC43A7"/>
    <w:rsid w:val="00BE26E6"/>
    <w:rsid w:val="00BE4CD9"/>
    <w:rsid w:val="00BE7451"/>
    <w:rsid w:val="00C02358"/>
    <w:rsid w:val="00C212E9"/>
    <w:rsid w:val="00C30965"/>
    <w:rsid w:val="00C31EE6"/>
    <w:rsid w:val="00C405C1"/>
    <w:rsid w:val="00C41754"/>
    <w:rsid w:val="00C475E1"/>
    <w:rsid w:val="00C53369"/>
    <w:rsid w:val="00C57BC0"/>
    <w:rsid w:val="00C67D4A"/>
    <w:rsid w:val="00C817B1"/>
    <w:rsid w:val="00CB49BF"/>
    <w:rsid w:val="00CC3149"/>
    <w:rsid w:val="00CC6DB0"/>
    <w:rsid w:val="00CC7F7F"/>
    <w:rsid w:val="00CD00A5"/>
    <w:rsid w:val="00CD4F7C"/>
    <w:rsid w:val="00CD6FAA"/>
    <w:rsid w:val="00CD748D"/>
    <w:rsid w:val="00CE5BAF"/>
    <w:rsid w:val="00D00ABB"/>
    <w:rsid w:val="00D13E78"/>
    <w:rsid w:val="00D23CEF"/>
    <w:rsid w:val="00D23FF5"/>
    <w:rsid w:val="00D244C6"/>
    <w:rsid w:val="00D34023"/>
    <w:rsid w:val="00D34196"/>
    <w:rsid w:val="00D37305"/>
    <w:rsid w:val="00D4178A"/>
    <w:rsid w:val="00D5268F"/>
    <w:rsid w:val="00D723CD"/>
    <w:rsid w:val="00D77860"/>
    <w:rsid w:val="00D90FE0"/>
    <w:rsid w:val="00D929A3"/>
    <w:rsid w:val="00DC7C18"/>
    <w:rsid w:val="00DE05D3"/>
    <w:rsid w:val="00DE317F"/>
    <w:rsid w:val="00DE3306"/>
    <w:rsid w:val="00DF28D4"/>
    <w:rsid w:val="00DF410A"/>
    <w:rsid w:val="00E00DC2"/>
    <w:rsid w:val="00E12B9B"/>
    <w:rsid w:val="00E30A52"/>
    <w:rsid w:val="00E4268D"/>
    <w:rsid w:val="00E430AD"/>
    <w:rsid w:val="00E45788"/>
    <w:rsid w:val="00E51B46"/>
    <w:rsid w:val="00E63A5B"/>
    <w:rsid w:val="00E6684B"/>
    <w:rsid w:val="00E678F9"/>
    <w:rsid w:val="00E740D5"/>
    <w:rsid w:val="00EA01DB"/>
    <w:rsid w:val="00ED00FB"/>
    <w:rsid w:val="00F11FDF"/>
    <w:rsid w:val="00F20BEB"/>
    <w:rsid w:val="00F723D0"/>
    <w:rsid w:val="00F835A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FFAADDC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011C-D5F7-43A4-A030-B229F61F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74</cp:revision>
  <cp:lastPrinted>2025-06-11T17:23:00Z</cp:lastPrinted>
  <dcterms:created xsi:type="dcterms:W3CDTF">2024-01-04T15:06:00Z</dcterms:created>
  <dcterms:modified xsi:type="dcterms:W3CDTF">2025-06-11T18:13:00Z</dcterms:modified>
</cp:coreProperties>
</file>