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17"/>
        <w:gridCol w:w="688"/>
        <w:gridCol w:w="131"/>
        <w:gridCol w:w="533"/>
        <w:gridCol w:w="55"/>
        <w:gridCol w:w="412"/>
        <w:gridCol w:w="864"/>
        <w:gridCol w:w="414"/>
        <w:gridCol w:w="295"/>
        <w:gridCol w:w="1134"/>
        <w:gridCol w:w="580"/>
        <w:gridCol w:w="595"/>
        <w:gridCol w:w="246"/>
        <w:gridCol w:w="718"/>
        <w:gridCol w:w="1643"/>
        <w:gridCol w:w="19"/>
      </w:tblGrid>
      <w:tr w:rsidR="00D5268F" w:rsidRPr="00FD2901" w:rsidTr="0059353A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</w:tcPr>
          <w:p w:rsidR="0095120C" w:rsidRPr="00FD2901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D</w:t>
            </w:r>
            <w:r w:rsidR="0095120C" w:rsidRPr="00FD2901">
              <w:rPr>
                <w:rFonts w:ascii="Times New Roman" w:hAnsi="Times New Roman" w:cs="Times New Roman"/>
                <w:b/>
              </w:rPr>
              <w:t>AIA</w:t>
            </w:r>
            <w:r w:rsidR="00055FA7" w:rsidRPr="00FD2901">
              <w:rPr>
                <w:rFonts w:ascii="Times New Roman" w:hAnsi="Times New Roman" w:cs="Times New Roman"/>
                <w:b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–</w:t>
            </w:r>
            <w:r w:rsidR="0095120C" w:rsidRPr="00FD2901">
              <w:rPr>
                <w:rFonts w:ascii="Times New Roman" w:hAnsi="Times New Roman" w:cs="Times New Roman"/>
                <w:b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FD2901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FD2901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  <w:b/>
              </w:rPr>
              <w:t>PARA</w:t>
            </w:r>
            <w:r w:rsidR="0095120C" w:rsidRPr="00FD2901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FD2901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  <w:b/>
              </w:rPr>
              <w:t>AMBIENTAL</w:t>
            </w:r>
            <w:r w:rsidR="00055FA7" w:rsidRPr="00FD2901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FD2901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FD2901">
              <w:rPr>
                <w:rFonts w:ascii="Times New Roman" w:hAnsi="Times New Roman" w:cs="Times New Roman"/>
                <w:b/>
              </w:rPr>
              <w:t>LOTE</w:t>
            </w:r>
            <w:r w:rsidR="00126AD2" w:rsidRPr="00FD2901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FD2901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FD2901" w:rsidTr="0059353A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6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FD2901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A Secretaria Municipal de Meio Ambiente,</w:t>
            </w:r>
            <w:r w:rsidRPr="00FD29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no</w:t>
            </w:r>
            <w:r w:rsidRPr="00FD29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uso</w:t>
            </w:r>
            <w:r w:rsidRPr="00FD29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suas</w:t>
            </w:r>
            <w:r w:rsidRPr="00FD29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atribuições,</w:t>
            </w:r>
            <w:r w:rsidRPr="00FD29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com</w:t>
            </w:r>
            <w:r w:rsidRPr="00FD29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base</w:t>
            </w:r>
            <w:r w:rsidRPr="00FD29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FD29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concede</w:t>
            </w:r>
            <w:r w:rsidRPr="00FD29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ao</w:t>
            </w:r>
            <w:r w:rsidRPr="00FD29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requerente</w:t>
            </w:r>
            <w:r w:rsidRPr="00FD29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abaixo</w:t>
            </w:r>
            <w:r w:rsidRPr="00FD29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relacionado</w:t>
            </w:r>
            <w:r w:rsidRPr="00FD29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o DOCUMENTO DE AUTORIZAÇÃO</w:t>
            </w:r>
            <w:r w:rsidRPr="00FD29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PARA</w:t>
            </w:r>
            <w:r w:rsidRPr="00FD29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  <w:r w:rsidRPr="00FD2901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FD2901">
              <w:rPr>
                <w:rFonts w:ascii="Times New Roman" w:hAnsi="Times New Roman" w:cs="Times New Roman"/>
              </w:rPr>
              <w:t>D</w:t>
            </w:r>
            <w:r w:rsidRPr="00FD2901">
              <w:rPr>
                <w:rFonts w:ascii="Times New Roman" w:hAnsi="Times New Roman" w:cs="Times New Roman"/>
              </w:rPr>
              <w:t>AIA,</w:t>
            </w:r>
            <w:r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em</w:t>
            </w:r>
            <w:r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conformidade</w:t>
            </w:r>
            <w:r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com</w:t>
            </w:r>
            <w:r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normas</w:t>
            </w:r>
            <w:r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ambientais</w:t>
            </w:r>
            <w:r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FD2901" w:rsidTr="00E30A52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10"/>
            <w:vAlign w:val="center"/>
          </w:tcPr>
          <w:p w:rsidR="00E4268D" w:rsidRPr="00FD2901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4A30A4" w:rsidRPr="00FD2901">
              <w:rPr>
                <w:rFonts w:ascii="Times New Roman" w:hAnsi="Times New Roman" w:cs="Times New Roman"/>
                <w:b/>
              </w:rPr>
              <w:t>26940/2023</w:t>
            </w:r>
          </w:p>
        </w:tc>
        <w:tc>
          <w:tcPr>
            <w:tcW w:w="4916" w:type="dxa"/>
            <w:gridSpan w:val="6"/>
            <w:tcBorders>
              <w:right w:val="single" w:sz="12" w:space="0" w:color="808080"/>
            </w:tcBorders>
            <w:vAlign w:val="center"/>
          </w:tcPr>
          <w:p w:rsidR="00E4268D" w:rsidRPr="00FD2901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bookmarkStart w:id="0" w:name="_GoBack"/>
            <w:r w:rsidR="004A30A4" w:rsidRPr="00FD2901">
              <w:rPr>
                <w:rFonts w:ascii="Times New Roman" w:hAnsi="Times New Roman" w:cs="Times New Roman"/>
                <w:b/>
              </w:rPr>
              <w:t>25675/2023</w:t>
            </w:r>
            <w:bookmarkEnd w:id="0"/>
          </w:p>
        </w:tc>
      </w:tr>
      <w:tr w:rsidR="00D5268F" w:rsidRPr="00FD2901" w:rsidTr="0059353A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FD2901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DO</w:t>
            </w:r>
            <w:r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RESPONSÁVEL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PELA</w:t>
            </w:r>
            <w:r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  <w:r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AMBIENTAL</w:t>
            </w:r>
            <w:r w:rsidR="00514F49" w:rsidRPr="00FD2901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D5268F" w:rsidRPr="00FD2901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FD2901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Nome:</w:t>
            </w:r>
            <w:r w:rsidR="00E430AD" w:rsidRPr="00FD2901">
              <w:rPr>
                <w:rFonts w:ascii="Times New Roman" w:hAnsi="Times New Roman" w:cs="Times New Roman"/>
              </w:rPr>
              <w:t xml:space="preserve"> </w:t>
            </w:r>
            <w:r w:rsidR="004A30A4" w:rsidRPr="00FD2901">
              <w:rPr>
                <w:rFonts w:ascii="Times New Roman" w:hAnsi="Times New Roman" w:cs="Times New Roman"/>
              </w:rPr>
              <w:t>Pedro Henrique Carvalho Nicolau</w:t>
            </w:r>
          </w:p>
        </w:tc>
        <w:tc>
          <w:tcPr>
            <w:tcW w:w="3782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FD2901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CPF/CNPJ</w:t>
            </w:r>
            <w:r w:rsidR="008E4698" w:rsidRPr="00FD2901">
              <w:rPr>
                <w:rFonts w:ascii="Times New Roman" w:hAnsi="Times New Roman" w:cs="Times New Roman"/>
              </w:rPr>
              <w:t xml:space="preserve">: </w:t>
            </w:r>
            <w:r w:rsidR="004A30A4" w:rsidRPr="00FD2901">
              <w:rPr>
                <w:rFonts w:ascii="Times New Roman" w:hAnsi="Times New Roman" w:cs="Times New Roman"/>
              </w:rPr>
              <w:t>072.820.566-17</w:t>
            </w:r>
          </w:p>
        </w:tc>
      </w:tr>
      <w:tr w:rsidR="00D5268F" w:rsidRPr="00FD2901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FD2901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Endereço:</w:t>
            </w:r>
            <w:r w:rsidR="008E4698" w:rsidRPr="00FD2901">
              <w:rPr>
                <w:rFonts w:ascii="Times New Roman" w:hAnsi="Times New Roman" w:cs="Times New Roman"/>
              </w:rPr>
              <w:t xml:space="preserve"> </w:t>
            </w:r>
            <w:r w:rsidR="004A30A4" w:rsidRPr="00FD2901">
              <w:rPr>
                <w:rFonts w:ascii="Times New Roman" w:hAnsi="Times New Roman" w:cs="Times New Roman"/>
              </w:rPr>
              <w:t>R Califórnia, 855 – apto 1.201</w:t>
            </w:r>
          </w:p>
        </w:tc>
        <w:tc>
          <w:tcPr>
            <w:tcW w:w="3782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FD2901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Bairro:</w:t>
            </w:r>
            <w:r w:rsidR="008E4698" w:rsidRPr="00FD2901">
              <w:rPr>
                <w:rFonts w:ascii="Times New Roman" w:hAnsi="Times New Roman" w:cs="Times New Roman"/>
              </w:rPr>
              <w:t xml:space="preserve"> </w:t>
            </w:r>
            <w:r w:rsidR="004A30A4" w:rsidRPr="00FD2901">
              <w:rPr>
                <w:rFonts w:ascii="Times New Roman" w:hAnsi="Times New Roman" w:cs="Times New Roman"/>
              </w:rPr>
              <w:t>Sion</w:t>
            </w:r>
          </w:p>
        </w:tc>
      </w:tr>
      <w:tr w:rsidR="00D5268F" w:rsidRPr="00FD2901" w:rsidTr="00E30A52">
        <w:trPr>
          <w:gridAfter w:val="1"/>
          <w:wAfter w:w="19" w:type="dxa"/>
          <w:trHeight w:val="345"/>
          <w:jc w:val="center"/>
        </w:trPr>
        <w:tc>
          <w:tcPr>
            <w:tcW w:w="3928" w:type="dxa"/>
            <w:gridSpan w:val="7"/>
            <w:vAlign w:val="center"/>
          </w:tcPr>
          <w:p w:rsidR="0095120C" w:rsidRPr="00FD2901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Município:</w:t>
            </w:r>
            <w:r w:rsidR="008E4698" w:rsidRPr="00FD2901">
              <w:rPr>
                <w:rFonts w:ascii="Times New Roman" w:hAnsi="Times New Roman" w:cs="Times New Roman"/>
              </w:rPr>
              <w:t xml:space="preserve"> </w:t>
            </w:r>
            <w:r w:rsidR="00A97DC6" w:rsidRPr="00FD2901">
              <w:rPr>
                <w:rFonts w:ascii="Times New Roman" w:hAnsi="Times New Roman" w:cs="Times New Roman"/>
              </w:rPr>
              <w:t>Belo Horizonte</w:t>
            </w:r>
          </w:p>
        </w:tc>
        <w:tc>
          <w:tcPr>
            <w:tcW w:w="2707" w:type="dxa"/>
            <w:gridSpan w:val="4"/>
            <w:vAlign w:val="center"/>
          </w:tcPr>
          <w:p w:rsidR="0095120C" w:rsidRPr="00FD2901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UF: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3782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FD2901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CEP:</w:t>
            </w:r>
            <w:r w:rsidR="004A30A4" w:rsidRPr="00FD2901">
              <w:rPr>
                <w:rFonts w:ascii="Times New Roman" w:hAnsi="Times New Roman" w:cs="Times New Roman"/>
              </w:rPr>
              <w:t xml:space="preserve"> 30315-500</w:t>
            </w:r>
            <w:r w:rsidR="00421F44" w:rsidRPr="00FD29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268F" w:rsidRPr="00FD2901" w:rsidTr="0059353A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FD2901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2</w:t>
            </w:r>
            <w:r w:rsidR="0095120C" w:rsidRPr="00FD2901">
              <w:rPr>
                <w:rFonts w:ascii="Times New Roman" w:hAnsi="Times New Roman" w:cs="Times New Roman"/>
              </w:rPr>
              <w:t>.</w:t>
            </w:r>
            <w:r w:rsidR="0095120C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</w:rPr>
              <w:t>IDENTIFICAÇÃO</w:t>
            </w:r>
            <w:r w:rsidR="0095120C"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</w:rPr>
              <w:t>DO</w:t>
            </w:r>
            <w:r w:rsidR="0095120C"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FD2901" w:rsidTr="00084D5A">
        <w:trPr>
          <w:gridAfter w:val="1"/>
          <w:wAfter w:w="19" w:type="dxa"/>
          <w:trHeight w:val="345"/>
          <w:jc w:val="center"/>
        </w:trPr>
        <w:tc>
          <w:tcPr>
            <w:tcW w:w="7215" w:type="dxa"/>
            <w:gridSpan w:val="12"/>
            <w:vAlign w:val="center"/>
          </w:tcPr>
          <w:p w:rsidR="0095120C" w:rsidRPr="00FD2901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Endereço</w:t>
            </w:r>
            <w:r w:rsidR="0095120C" w:rsidRPr="00FD2901">
              <w:rPr>
                <w:rFonts w:ascii="Times New Roman" w:hAnsi="Times New Roman" w:cs="Times New Roman"/>
              </w:rPr>
              <w:t>:</w:t>
            </w:r>
            <w:r w:rsidR="008E4698" w:rsidRPr="00FD2901">
              <w:rPr>
                <w:rFonts w:ascii="Times New Roman" w:hAnsi="Times New Roman" w:cs="Times New Roman"/>
              </w:rPr>
              <w:t xml:space="preserve"> </w:t>
            </w:r>
            <w:r w:rsidR="004A30A4" w:rsidRPr="00FD2901">
              <w:rPr>
                <w:rFonts w:ascii="Times New Roman" w:hAnsi="Times New Roman" w:cs="Times New Roman"/>
              </w:rPr>
              <w:t>Al</w:t>
            </w:r>
            <w:r w:rsidR="00084D5A">
              <w:rPr>
                <w:rFonts w:ascii="Times New Roman" w:hAnsi="Times New Roman" w:cs="Times New Roman"/>
              </w:rPr>
              <w:t>m.</w:t>
            </w:r>
            <w:r w:rsidR="004A30A4" w:rsidRPr="00FD2901">
              <w:rPr>
                <w:rFonts w:ascii="Times New Roman" w:hAnsi="Times New Roman" w:cs="Times New Roman"/>
              </w:rPr>
              <w:t xml:space="preserve"> dos Pinheiros, Lote 06, Quadra 01 – Bairro Bosque da Ribeira</w:t>
            </w:r>
            <w:r w:rsidR="00673C0F" w:rsidRPr="00FD2901">
              <w:rPr>
                <w:rFonts w:ascii="Times New Roman" w:eastAsiaTheme="minorHAnsi" w:hAnsi="Times New Roman" w:cs="Times New Roman"/>
                <w:bCs/>
                <w:lang w:val="pt-BR"/>
              </w:rPr>
              <w:t xml:space="preserve"> </w:t>
            </w:r>
          </w:p>
        </w:tc>
        <w:tc>
          <w:tcPr>
            <w:tcW w:w="3202" w:type="dxa"/>
            <w:gridSpan w:val="4"/>
            <w:tcBorders>
              <w:right w:val="single" w:sz="12" w:space="0" w:color="808080"/>
            </w:tcBorders>
            <w:vAlign w:val="center"/>
          </w:tcPr>
          <w:p w:rsidR="0095120C" w:rsidRPr="00FD2901" w:rsidRDefault="00084D5A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5120C" w:rsidRPr="00FD2901">
              <w:rPr>
                <w:rFonts w:ascii="Times New Roman" w:hAnsi="Times New Roman" w:cs="Times New Roman"/>
              </w:rPr>
              <w:t>Área</w:t>
            </w:r>
            <w:r w:rsidR="0095120C"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</w:rPr>
              <w:t>Total</w:t>
            </w:r>
            <w:r w:rsidR="0095120C" w:rsidRPr="00FD29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</w:rPr>
              <w:t>(</w:t>
            </w:r>
            <w:r w:rsidR="00207CFA" w:rsidRPr="00FD2901">
              <w:rPr>
                <w:rFonts w:ascii="Times New Roman" w:hAnsi="Times New Roman" w:cs="Times New Roman"/>
              </w:rPr>
              <w:t>m²</w:t>
            </w:r>
            <w:r w:rsidR="0095120C" w:rsidRPr="00FD2901">
              <w:rPr>
                <w:rFonts w:ascii="Times New Roman" w:hAnsi="Times New Roman" w:cs="Times New Roman"/>
              </w:rPr>
              <w:t>):</w:t>
            </w:r>
            <w:r w:rsidR="008E4698" w:rsidRPr="00FD2901">
              <w:rPr>
                <w:rFonts w:ascii="Times New Roman" w:hAnsi="Times New Roman" w:cs="Times New Roman"/>
              </w:rPr>
              <w:t xml:space="preserve"> </w:t>
            </w:r>
            <w:r w:rsidR="004A30A4" w:rsidRPr="00FD2901">
              <w:rPr>
                <w:rFonts w:ascii="Times New Roman" w:hAnsi="Times New Roman" w:cs="Times New Roman"/>
              </w:rPr>
              <w:t>1.289,00</w:t>
            </w:r>
          </w:p>
        </w:tc>
      </w:tr>
      <w:tr w:rsidR="00D5268F" w:rsidRPr="00FD2901" w:rsidTr="00084D5A">
        <w:trPr>
          <w:gridAfter w:val="1"/>
          <w:wAfter w:w="19" w:type="dxa"/>
          <w:trHeight w:val="356"/>
          <w:jc w:val="center"/>
        </w:trPr>
        <w:tc>
          <w:tcPr>
            <w:tcW w:w="7215" w:type="dxa"/>
            <w:gridSpan w:val="12"/>
            <w:vAlign w:val="center"/>
          </w:tcPr>
          <w:p w:rsidR="0095120C" w:rsidRPr="00FD2901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Registro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nº:</w:t>
            </w:r>
            <w:r w:rsidR="004A30A4" w:rsidRPr="00FD2901">
              <w:rPr>
                <w:rFonts w:ascii="Times New Roman" w:hAnsi="Times New Roman" w:cs="Times New Roman"/>
              </w:rPr>
              <w:t xml:space="preserve">  3.357</w:t>
            </w:r>
            <w:r w:rsidR="008E4698" w:rsidRPr="00FD2901">
              <w:rPr>
                <w:rFonts w:ascii="Times New Roman" w:hAnsi="Times New Roman" w:cs="Times New Roman"/>
              </w:rPr>
              <w:t xml:space="preserve"> </w:t>
            </w:r>
            <w:r w:rsidR="00B17B2C" w:rsidRPr="00FD2901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202" w:type="dxa"/>
            <w:gridSpan w:val="4"/>
            <w:tcBorders>
              <w:right w:val="single" w:sz="12" w:space="0" w:color="808080"/>
            </w:tcBorders>
            <w:vAlign w:val="center"/>
          </w:tcPr>
          <w:p w:rsidR="0095120C" w:rsidRPr="00FD2901" w:rsidRDefault="00084D5A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C3312" w:rsidRPr="00FD2901">
              <w:rPr>
                <w:rFonts w:ascii="Times New Roman" w:hAnsi="Times New Roman" w:cs="Times New Roman"/>
              </w:rPr>
              <w:t>Área Total RL (ha):</w:t>
            </w:r>
            <w:r w:rsidR="002D3CF5" w:rsidRPr="00FD2901">
              <w:rPr>
                <w:rFonts w:ascii="Times New Roman" w:hAnsi="Times New Roman" w:cs="Times New Roman"/>
              </w:rPr>
              <w:t xml:space="preserve"> </w:t>
            </w:r>
            <w:r w:rsidR="00823A07" w:rsidRPr="00FD2901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FD2901" w:rsidTr="0059353A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vAlign w:val="center"/>
          </w:tcPr>
          <w:p w:rsidR="0095120C" w:rsidRPr="00FD2901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Recibo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Inscrição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do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Imóvel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Rural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Cadastro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Ambiental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Rural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(CAR):</w:t>
            </w:r>
            <w:r w:rsidR="00375C49" w:rsidRPr="00FD2901">
              <w:rPr>
                <w:rFonts w:ascii="Times New Roman" w:hAnsi="Times New Roman" w:cs="Times New Roman"/>
              </w:rPr>
              <w:t xml:space="preserve"> </w:t>
            </w:r>
            <w:r w:rsidR="00823A07" w:rsidRPr="00FD2901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FD2901" w:rsidTr="0059353A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FD2901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FD2901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FD2901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FD2901" w:rsidTr="002F1AF7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FD2901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Tipo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258" w:type="dxa"/>
            <w:gridSpan w:val="9"/>
            <w:vAlign w:val="center"/>
          </w:tcPr>
          <w:p w:rsidR="0095120C" w:rsidRPr="00FD2901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FD2901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FD2901" w:rsidTr="002F1AF7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FD2901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258" w:type="dxa"/>
            <w:gridSpan w:val="9"/>
            <w:vAlign w:val="center"/>
          </w:tcPr>
          <w:p w:rsidR="0095120C" w:rsidRPr="00084D5A" w:rsidRDefault="004A30A4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084D5A">
              <w:rPr>
                <w:rFonts w:ascii="Times New Roman" w:hAnsi="Times New Roman" w:cs="Times New Roman"/>
                <w:sz w:val="22"/>
                <w:szCs w:val="22"/>
              </w:rPr>
              <w:t>896,36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FD2901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D2901">
              <w:rPr>
                <w:rFonts w:ascii="Times New Roman" w:hAnsi="Times New Roman" w:cs="Times New Roman"/>
              </w:rPr>
              <w:t>m</w:t>
            </w:r>
            <w:r w:rsidRPr="00FD29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FD2901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FD2901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>4.</w:t>
            </w:r>
            <w:r w:rsidRPr="00FD29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FD2901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FD2901" w:rsidTr="00084D5A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D2901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D2901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202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D2901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D2901">
              <w:rPr>
                <w:rFonts w:ascii="Times New Roman" w:hAnsi="Times New Roman" w:cs="Times New Roman"/>
              </w:rPr>
              <w:t>Área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FD2901" w:rsidTr="00084D5A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D2901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D2901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202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084D5A" w:rsidRDefault="004A30A4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84D5A">
              <w:rPr>
                <w:rFonts w:ascii="Times New Roman" w:hAnsi="Times New Roman" w:cs="Times New Roman"/>
              </w:rPr>
              <w:t>896,36</w:t>
            </w:r>
          </w:p>
        </w:tc>
      </w:tr>
      <w:tr w:rsidR="00327806" w:rsidRPr="00FD2901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FD2901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FD2901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FD2901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FD2901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4846" w:type="dxa"/>
            <w:gridSpan w:val="8"/>
            <w:vAlign w:val="center"/>
          </w:tcPr>
          <w:p w:rsidR="00327806" w:rsidRPr="00FD2901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Estágio</w:t>
            </w:r>
            <w:r w:rsidRPr="00FD290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Sucessional,</w:t>
            </w:r>
            <w:r w:rsidRPr="00FD290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quando</w:t>
            </w:r>
            <w:r w:rsidRPr="00FD290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FD2901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Á</w:t>
            </w:r>
            <w:r w:rsidR="00327806" w:rsidRPr="00FD2901">
              <w:rPr>
                <w:rFonts w:ascii="Times New Roman" w:hAnsi="Times New Roman" w:cs="Times New Roman"/>
              </w:rPr>
              <w:t>rea</w:t>
            </w:r>
            <w:r w:rsidR="00327806"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FD2901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FD2901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FD2901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846" w:type="dxa"/>
            <w:gridSpan w:val="8"/>
            <w:vAlign w:val="center"/>
          </w:tcPr>
          <w:p w:rsidR="00327806" w:rsidRPr="00FD2901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084D5A" w:rsidRDefault="004A30A4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84D5A">
              <w:rPr>
                <w:rFonts w:ascii="Times New Roman" w:hAnsi="Times New Roman" w:cs="Times New Roman"/>
              </w:rPr>
              <w:t>896,36</w:t>
            </w:r>
          </w:p>
        </w:tc>
      </w:tr>
      <w:tr w:rsidR="00D5268F" w:rsidRPr="00FD2901" w:rsidTr="0059353A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FD2901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FD2901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FD2901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FD2901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FD2901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FD2901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5977" w:type="dxa"/>
            <w:gridSpan w:val="12"/>
            <w:vAlign w:val="center"/>
          </w:tcPr>
          <w:p w:rsidR="0045633E" w:rsidRPr="00FD2901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45633E" w:rsidRPr="00FD2901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Município</w:t>
            </w:r>
          </w:p>
        </w:tc>
      </w:tr>
      <w:tr w:rsidR="0063284C" w:rsidRPr="00FD2901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63284C" w:rsidRPr="00FD2901" w:rsidRDefault="00FD2901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1.792,72</w:t>
            </w:r>
          </w:p>
        </w:tc>
        <w:tc>
          <w:tcPr>
            <w:tcW w:w="5977" w:type="dxa"/>
            <w:gridSpan w:val="12"/>
            <w:vAlign w:val="center"/>
          </w:tcPr>
          <w:p w:rsidR="0063284C" w:rsidRPr="00FD2901" w:rsidRDefault="007A13DD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 xml:space="preserve">Externa - </w:t>
            </w:r>
            <w:r w:rsidR="00FD2901" w:rsidRPr="00FD2901">
              <w:rPr>
                <w:rFonts w:ascii="Times New Roman" w:hAnsi="Times New Roman" w:cs="Times New Roman"/>
              </w:rPr>
              <w:t>Fazenda Matão, Sítio 32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63284C" w:rsidRPr="00FD2901" w:rsidRDefault="00FD2901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Esmeraldas - MG</w:t>
            </w:r>
          </w:p>
        </w:tc>
      </w:tr>
      <w:tr w:rsidR="00782F78" w:rsidRPr="00FD2901" w:rsidTr="0059353A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FD2901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 xml:space="preserve"> </w:t>
            </w:r>
            <w:r w:rsidR="000C3E9B" w:rsidRPr="00FD2901">
              <w:rPr>
                <w:rFonts w:ascii="Times New Roman" w:hAnsi="Times New Roman" w:cs="Times New Roman"/>
              </w:rPr>
              <w:t>7</w:t>
            </w:r>
            <w:r w:rsidRPr="00FD2901">
              <w:rPr>
                <w:rFonts w:ascii="Times New Roman" w:hAnsi="Times New Roman" w:cs="Times New Roman"/>
              </w:rPr>
              <w:t>.</w:t>
            </w:r>
            <w:r w:rsidR="000C3E9B" w:rsidRPr="00FD2901">
              <w:rPr>
                <w:rFonts w:ascii="Times New Roman" w:hAnsi="Times New Roman" w:cs="Times New Roman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FD2901" w:rsidTr="00E30A52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3097" w:type="dxa"/>
            <w:gridSpan w:val="7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Grau*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Quantidade</w:t>
            </w:r>
          </w:p>
        </w:tc>
      </w:tr>
      <w:tr w:rsidR="00E30A52" w:rsidRPr="00FD2901" w:rsidTr="00E30A52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</w:rPr>
              <w:t>Não há</w:t>
            </w:r>
          </w:p>
        </w:tc>
        <w:tc>
          <w:tcPr>
            <w:tcW w:w="3097" w:type="dxa"/>
            <w:gridSpan w:val="7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0A52" w:rsidRPr="00FD2901" w:rsidTr="00E30A52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Não há</w:t>
            </w:r>
          </w:p>
        </w:tc>
        <w:tc>
          <w:tcPr>
            <w:tcW w:w="3097" w:type="dxa"/>
            <w:gridSpan w:val="7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FD2901" w:rsidRDefault="00FD2901" w:rsidP="00FD29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-</w:t>
            </w:r>
          </w:p>
        </w:tc>
      </w:tr>
      <w:tr w:rsidR="00E30A52" w:rsidRPr="00FD2901" w:rsidTr="00E30A52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FD2901" w:rsidTr="0059353A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2"/>
              </w:rPr>
              <w:t>8.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FD2901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FD2901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FD2901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FD2901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FD2901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FD2901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FD2901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FD2901" w:rsidRDefault="00FD2901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29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5,18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D2901">
              <w:rPr>
                <w:rFonts w:ascii="Times New Roman" w:hAnsi="Times New Roman" w:cs="Times New Roman"/>
              </w:rPr>
              <w:t>m</w:t>
            </w:r>
            <w:r w:rsidRPr="00FD29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FD2901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FD2901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FD2901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FD2901" w:rsidRDefault="00FD2901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E30A52" w:rsidRPr="00FD2901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m</w:t>
            </w:r>
            <w:r w:rsidRPr="00FD29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FD2901" w:rsidRPr="00FD2901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FD2901" w:rsidRPr="00FD2901" w:rsidRDefault="00FD2901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Lenha de floresta exótica</w:t>
            </w:r>
          </w:p>
        </w:tc>
        <w:tc>
          <w:tcPr>
            <w:tcW w:w="1864" w:type="dxa"/>
            <w:gridSpan w:val="4"/>
            <w:vAlign w:val="center"/>
          </w:tcPr>
          <w:p w:rsidR="00FD2901" w:rsidRPr="00FD2901" w:rsidRDefault="00FD2901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7"/>
            <w:vAlign w:val="center"/>
          </w:tcPr>
          <w:p w:rsidR="00FD2901" w:rsidRPr="00FD2901" w:rsidRDefault="00FD2901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FD2901" w:rsidRPr="00FD2901" w:rsidRDefault="00FD2901" w:rsidP="00E30A52">
            <w:pPr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m</w:t>
            </w:r>
            <w:r w:rsidRPr="00FD29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FD2901" w:rsidTr="0059353A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w w:val="95"/>
              </w:rPr>
              <w:lastRenderedPageBreak/>
              <w:t>9.</w:t>
            </w:r>
            <w:r w:rsidRPr="00FD2901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FD2901">
              <w:rPr>
                <w:rFonts w:ascii="Times New Roman" w:hAnsi="Times New Roman" w:cs="Times New Roman"/>
                <w:w w:val="95"/>
              </w:rPr>
              <w:t>RESPONSÁVEL</w:t>
            </w:r>
            <w:r w:rsidRPr="00FD2901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FD2901">
              <w:rPr>
                <w:rFonts w:ascii="Times New Roman" w:hAnsi="Times New Roman" w:cs="Times New Roman"/>
                <w:w w:val="95"/>
              </w:rPr>
              <w:t>PELO</w:t>
            </w:r>
            <w:r w:rsidRPr="00FD2901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FD2901">
              <w:rPr>
                <w:rFonts w:ascii="Times New Roman" w:hAnsi="Times New Roman" w:cs="Times New Roman"/>
                <w:w w:val="95"/>
              </w:rPr>
              <w:t>PARECER</w:t>
            </w:r>
            <w:r w:rsidRPr="00FD2901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FD2901">
              <w:rPr>
                <w:rFonts w:ascii="Times New Roman" w:hAnsi="Times New Roman" w:cs="Times New Roman"/>
                <w:w w:val="95"/>
              </w:rPr>
              <w:t>TÉCNICO</w:t>
            </w:r>
            <w:r w:rsidRPr="00FD2901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FD2901" w:rsidTr="0059353A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</w:tcPr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b/>
              </w:rPr>
              <w:t>Nome:</w:t>
            </w:r>
            <w:r w:rsidR="00F73BFB" w:rsidRPr="00FD2901">
              <w:rPr>
                <w:rFonts w:ascii="Times New Roman" w:hAnsi="Times New Roman" w:cs="Times New Roman"/>
                <w:b/>
              </w:rPr>
              <w:t xml:space="preserve"> </w:t>
            </w:r>
            <w:r w:rsidR="00F73BFB" w:rsidRPr="00FD2901">
              <w:rPr>
                <w:rFonts w:ascii="Times New Roman" w:hAnsi="Times New Roman" w:cs="Times New Roman"/>
              </w:rPr>
              <w:t>Márcia Oliveira de Araújo Mabub – Bióloga – CRBIO: 128330/04-D</w:t>
            </w:r>
            <w:r w:rsidRPr="00FD2901">
              <w:rPr>
                <w:rFonts w:ascii="Times New Roman" w:hAnsi="Times New Roman" w:cs="Times New Roman"/>
              </w:rPr>
              <w:t xml:space="preserve">  </w:t>
            </w:r>
          </w:p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b/>
              </w:rPr>
              <w:t>Data</w:t>
            </w:r>
            <w:r w:rsidRPr="00FD290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da</w:t>
            </w:r>
            <w:r w:rsidRPr="00FD2901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Vistoria:</w:t>
            </w:r>
            <w:r w:rsidRPr="00FD2901">
              <w:rPr>
                <w:rFonts w:ascii="Times New Roman" w:hAnsi="Times New Roman" w:cs="Times New Roman"/>
              </w:rPr>
              <w:t xml:space="preserve"> </w:t>
            </w:r>
            <w:r w:rsidR="00F73BFB" w:rsidRPr="00FD2901">
              <w:rPr>
                <w:rFonts w:ascii="Times New Roman" w:hAnsi="Times New Roman" w:cs="Times New Roman"/>
              </w:rPr>
              <w:t>01/07/2024</w:t>
            </w:r>
            <w:r w:rsidR="007335F6" w:rsidRPr="00FD2901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7335F6" w:rsidRPr="00FD2901">
              <w:rPr>
                <w:rFonts w:ascii="Times New Roman" w:hAnsi="Times New Roman" w:cs="Times New Roman"/>
                <w:b/>
              </w:rPr>
              <w:t>Aprovação no CODEMA:</w:t>
            </w:r>
            <w:r w:rsidR="00F73BFB" w:rsidRPr="00FD2901">
              <w:rPr>
                <w:rFonts w:ascii="Times New Roman" w:hAnsi="Times New Roman" w:cs="Times New Roman"/>
                <w:b/>
              </w:rPr>
              <w:t xml:space="preserve"> </w:t>
            </w:r>
            <w:r w:rsidR="00F73BFB" w:rsidRPr="00FD2901">
              <w:rPr>
                <w:rFonts w:ascii="Times New Roman" w:hAnsi="Times New Roman" w:cs="Times New Roman"/>
              </w:rPr>
              <w:t>29/08/2024</w:t>
            </w:r>
          </w:p>
        </w:tc>
      </w:tr>
      <w:tr w:rsidR="00E30A52" w:rsidRPr="00FD2901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1"/>
              </w:rPr>
              <w:t>10.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FD2901" w:rsidTr="0059353A">
        <w:tblPrEx>
          <w:jc w:val="left"/>
        </w:tblPrEx>
        <w:trPr>
          <w:trHeight w:val="580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Data</w:t>
            </w:r>
            <w:r w:rsidRPr="00FD290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de</w:t>
            </w:r>
            <w:r w:rsidRPr="00FD290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Emissão:</w:t>
            </w:r>
            <w:r w:rsidR="00FD2901" w:rsidRPr="00FD2901">
              <w:rPr>
                <w:rFonts w:ascii="Times New Roman" w:hAnsi="Times New Roman" w:cs="Times New Roman"/>
                <w:b/>
              </w:rPr>
              <w:t xml:space="preserve"> 01</w:t>
            </w:r>
            <w:r w:rsidR="000E059C" w:rsidRPr="00FD2901">
              <w:rPr>
                <w:rFonts w:ascii="Times New Roman" w:hAnsi="Times New Roman" w:cs="Times New Roman"/>
                <w:b/>
              </w:rPr>
              <w:t>/</w:t>
            </w:r>
            <w:r w:rsidR="00FD2901" w:rsidRPr="00FD2901">
              <w:rPr>
                <w:rFonts w:ascii="Times New Roman" w:hAnsi="Times New Roman" w:cs="Times New Roman"/>
                <w:b/>
              </w:rPr>
              <w:t>11/2024</w:t>
            </w:r>
          </w:p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Validade: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3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(três)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anos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u w:val="single"/>
              </w:rPr>
              <w:t>OU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vinculado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ao</w:t>
            </w:r>
            <w:r w:rsidRPr="00FD29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Licenciamento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Ambiental</w:t>
            </w:r>
          </w:p>
          <w:p w:rsidR="00E30A52" w:rsidRPr="00FD2901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FD2901" w:rsidTr="0059353A">
        <w:tblPrEx>
          <w:jc w:val="left"/>
        </w:tblPrEx>
        <w:trPr>
          <w:trHeight w:val="401"/>
        </w:trPr>
        <w:tc>
          <w:tcPr>
            <w:tcW w:w="10436" w:type="dxa"/>
            <w:gridSpan w:val="17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FD2901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1"/>
              </w:rPr>
              <w:t>11.</w:t>
            </w:r>
            <w:r w:rsidRPr="00FD290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MEDIDAS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MITIGADORAS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E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FLORESTAIS</w:t>
            </w:r>
            <w:r w:rsidRPr="00FD2901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FD2901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Pr="00FD2901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FD2901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é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válido</w:t>
            </w:r>
            <w:r w:rsidRPr="00FD2901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mediante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cumprimento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integral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das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seguintes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FD290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Descrição</w:t>
            </w:r>
            <w:r w:rsidRPr="00FD2901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da</w:t>
            </w:r>
            <w:r w:rsidRPr="00FD2901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FD2901" w:rsidTr="00E30A52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Manter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conservada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preservada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áreas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vegetação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nativa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FD290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FD2901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FD2901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Durante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FD290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Contratar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profissional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competente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habilitado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para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execução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dos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serviços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fim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evitar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coibir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intervenções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em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áreas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além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Durante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FD2901" w:rsidTr="00E30A52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Conciliar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execução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supressão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vegetação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com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efetiva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implantação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empreendimento,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diminuindo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tempo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exposição do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Durante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vigência</w:t>
            </w:r>
          </w:p>
          <w:p w:rsidR="00E30A52" w:rsidRPr="00FD2901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FD290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Implantação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um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sistema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drenagem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na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área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do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Durante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FD290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Adotar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técnicas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procedimentos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necessários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à</w:t>
            </w:r>
            <w:r w:rsidRPr="00FD290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destinação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adequada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dos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resíduos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gerados</w:t>
            </w:r>
            <w:r w:rsidRPr="00FD290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durante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Durante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FD2901" w:rsidTr="00E30A52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FD2901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3"/>
          </w:tcPr>
          <w:p w:rsidR="00E30A52" w:rsidRPr="00FD2901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Durante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vigência</w:t>
            </w:r>
          </w:p>
          <w:p w:rsidR="00E30A52" w:rsidRPr="00FD2901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FD2901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FD2901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FD290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FD2901" w:rsidTr="00072861">
        <w:tblPrEx>
          <w:jc w:val="left"/>
        </w:tblPrEx>
        <w:trPr>
          <w:trHeight w:val="823"/>
        </w:trPr>
        <w:tc>
          <w:tcPr>
            <w:tcW w:w="10436" w:type="dxa"/>
            <w:gridSpan w:val="17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FD2901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Realizar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supressão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fora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período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chuvoso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não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fazer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uso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fogo. Utilizar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técnicas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metodologias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afugentamento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FD2901">
              <w:rPr>
                <w:rFonts w:ascii="Times New Roman" w:hAnsi="Times New Roman" w:cs="Times New Roman"/>
              </w:rPr>
              <w:t>proteção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fauna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silvestres. Replantio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espécies locais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em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áreas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menos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adensadas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ou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degradadas; uso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cercas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vivas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ou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ecológicas,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evitando-se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as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telas;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Evitar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plantio</w:t>
            </w:r>
            <w:r w:rsidRPr="00FD29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árvores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FD2901" w:rsidTr="0059353A">
        <w:tblPrEx>
          <w:jc w:val="left"/>
        </w:tblPrEx>
        <w:trPr>
          <w:trHeight w:val="438"/>
        </w:trPr>
        <w:tc>
          <w:tcPr>
            <w:tcW w:w="10436" w:type="dxa"/>
            <w:gridSpan w:val="17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74258" w:rsidRPr="00FD2901" w:rsidRDefault="00E30A52" w:rsidP="00F73BF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01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FD2901">
              <w:rPr>
                <w:rFonts w:ascii="Times New Roman" w:hAnsi="Times New Roman" w:cs="Times New Roman"/>
                <w:b/>
              </w:rPr>
              <w:t xml:space="preserve">: </w:t>
            </w:r>
            <w:r w:rsidR="00FD2901" w:rsidRPr="004C442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Não há.</w:t>
            </w:r>
          </w:p>
        </w:tc>
      </w:tr>
      <w:tr w:rsidR="00E30A52" w:rsidRPr="00FD2901" w:rsidTr="0059353A">
        <w:tblPrEx>
          <w:jc w:val="left"/>
        </w:tblPrEx>
        <w:trPr>
          <w:trHeight w:val="386"/>
        </w:trPr>
        <w:tc>
          <w:tcPr>
            <w:tcW w:w="10436" w:type="dxa"/>
            <w:gridSpan w:val="17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FD2901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  <w:spacing w:val="-1"/>
              </w:rPr>
              <w:t>12.</w:t>
            </w:r>
            <w:r w:rsidRPr="00FD29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D2901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FD2901" w:rsidTr="0059353A">
        <w:tblPrEx>
          <w:jc w:val="left"/>
        </w:tblPrEx>
        <w:trPr>
          <w:trHeight w:val="940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Pr="00FD2901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FD2901">
              <w:rPr>
                <w:rFonts w:ascii="Times New Roman" w:hAnsi="Times New Roman" w:cs="Times New Roman"/>
              </w:rPr>
              <w:t>"ESTE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DOCUMENTO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SÓ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TEM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VALIDADE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QUANDO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ACOMPANHADO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PLANTA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TOPOGRÁFICA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OU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CROQUI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PROPRIEDADE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CONTENDO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LOCALIZAÇÃO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</w:t>
            </w:r>
            <w:r w:rsidRPr="00FD29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ÁREA</w:t>
            </w:r>
          </w:p>
          <w:p w:rsidR="00E30A52" w:rsidRPr="00FD2901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INTERVENÇÃO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</w:t>
            </w:r>
            <w:r w:rsidRPr="00FD290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DAS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ÁREAS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ESPECIALMENTE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PROTEGIDAS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(RL,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APP,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ÁREAS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AVERBADAS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EM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REGIME</w:t>
            </w:r>
            <w:r w:rsidRPr="00FD29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DE</w:t>
            </w:r>
            <w:r w:rsidRPr="00FD29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E30A52" w:rsidRPr="00FD2901" w:rsidTr="0059353A">
        <w:tblPrEx>
          <w:jc w:val="left"/>
        </w:tblPrEx>
        <w:trPr>
          <w:trHeight w:val="1392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Pr="00FD2901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D2901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FD2901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FD2901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pela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FD2901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ou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30A52" w:rsidRPr="00FD2901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D2901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FD2901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FD2901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FD2901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sem</w:t>
            </w:r>
            <w:r w:rsidRPr="00FD2901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de</w:t>
            </w:r>
            <w:r w:rsidRPr="00FD2901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outras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FD2901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D2901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FD2901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4A30A4" w:rsidRPr="00FD2901">
        <w:rPr>
          <w:rFonts w:ascii="Times New Roman" w:hAnsi="Times New Roman"/>
          <w:color w:val="000000"/>
          <w:sz w:val="22"/>
          <w:szCs w:val="22"/>
          <w:lang w:val="pt-BR"/>
        </w:rPr>
        <w:t>01</w:t>
      </w:r>
      <w:r w:rsidR="005F6160"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FD2901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4A30A4" w:rsidRPr="00FD2901">
        <w:rPr>
          <w:rFonts w:ascii="Times New Roman" w:hAnsi="Times New Roman"/>
          <w:color w:val="000000"/>
          <w:sz w:val="22"/>
          <w:szCs w:val="22"/>
          <w:lang w:val="pt-BR"/>
        </w:rPr>
        <w:t>novembro</w:t>
      </w:r>
      <w:r w:rsidR="005F6160"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FD2901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2024</w:t>
      </w:r>
      <w:r w:rsidRPr="00FD2901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FD2901" w:rsidRDefault="00FD290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FD2901" w:rsidRPr="00FD2901" w:rsidRDefault="00FD290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Pr="00FD290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FD290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FD2901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FD2901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Gabriel Oliveira Coutinho Santos Soares </w:t>
      </w:r>
    </w:p>
    <w:p w:rsidR="00C212E9" w:rsidRPr="00FD2901" w:rsidRDefault="0078321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FD2901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FD2901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8560A3" w:rsidRPr="00FD2901" w:rsidRDefault="008560A3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Pr="00FD2901" w:rsidRDefault="00373D92" w:rsidP="00373D92">
      <w:pPr>
        <w:rPr>
          <w:rFonts w:ascii="Times New Roman" w:hAnsi="Times New Roman" w:cs="Times New Roman"/>
          <w:u w:val="single"/>
        </w:rPr>
      </w:pPr>
      <w:r w:rsidRPr="00FD2901">
        <w:rPr>
          <w:rFonts w:ascii="Times New Roman" w:hAnsi="Times New Roman" w:cs="Times New Roman"/>
          <w:u w:val="single"/>
        </w:rPr>
        <w:t>Planta de Situação</w:t>
      </w:r>
    </w:p>
    <w:p w:rsidR="004A30A4" w:rsidRPr="00FD2901" w:rsidRDefault="004A30A4" w:rsidP="00373D92">
      <w:pPr>
        <w:rPr>
          <w:rFonts w:ascii="Times New Roman" w:hAnsi="Times New Roman" w:cs="Times New Roman"/>
          <w:u w:val="single"/>
        </w:rPr>
      </w:pPr>
    </w:p>
    <w:p w:rsidR="00F73BFB" w:rsidRPr="00FD2901" w:rsidRDefault="00F73BFB" w:rsidP="00F73BFB">
      <w:pPr>
        <w:ind w:left="1134"/>
        <w:rPr>
          <w:rFonts w:ascii="Times New Roman" w:hAnsi="Times New Roman" w:cs="Times New Roman"/>
          <w:u w:val="single"/>
        </w:rPr>
      </w:pPr>
      <w:r w:rsidRPr="00FD2901">
        <w:rPr>
          <w:rFonts w:ascii="Times New Roman" w:hAnsi="Times New Roman" w:cs="Times New Roman"/>
          <w:noProof/>
        </w:rPr>
        <w:drawing>
          <wp:inline distT="0" distB="0" distL="0" distR="0" wp14:anchorId="05E9061C" wp14:editId="579C0602">
            <wp:extent cx="5218387" cy="8222056"/>
            <wp:effectExtent l="0" t="0" r="190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831" t="16270" r="34614" b="3743"/>
                    <a:stretch/>
                  </pic:blipFill>
                  <pic:spPr bwMode="auto">
                    <a:xfrm>
                      <a:off x="0" y="0"/>
                      <a:ext cx="5243269" cy="826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0A3" w:rsidRPr="00FD2901" w:rsidRDefault="008560A3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Pr="00FD2901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Pr="00FD2901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Pr="00FD2901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Pr="00FD2901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Pr="00FD2901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Pr="00FD2901" w:rsidRDefault="00373D92" w:rsidP="00373D92">
      <w:pPr>
        <w:rPr>
          <w:rFonts w:ascii="Times New Roman" w:hAnsi="Times New Roman" w:cs="Times New Roman"/>
          <w:u w:val="single"/>
        </w:rPr>
      </w:pPr>
      <w:r w:rsidRPr="00FD2901">
        <w:rPr>
          <w:rFonts w:ascii="Times New Roman" w:hAnsi="Times New Roman" w:cs="Times New Roman"/>
          <w:u w:val="single"/>
        </w:rPr>
        <w:t>Planta de Compensação Externa</w:t>
      </w:r>
    </w:p>
    <w:p w:rsidR="00373D92" w:rsidRPr="00FD2901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73BFB" w:rsidRPr="00FD2901" w:rsidRDefault="00F73BFB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  <w:sectPr w:rsidR="00F73BFB" w:rsidRPr="00FD2901" w:rsidSect="0095120C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D2901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D2448F1" wp14:editId="140F0611">
            <wp:extent cx="5202621" cy="825563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879" t="15761" r="34517" b="3544"/>
                    <a:stretch/>
                  </pic:blipFill>
                  <pic:spPr bwMode="auto">
                    <a:xfrm>
                      <a:off x="0" y="0"/>
                      <a:ext cx="5231027" cy="8300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2E9" w:rsidRPr="00FD2901" w:rsidRDefault="00C212E9" w:rsidP="003A2267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sectPr w:rsidR="00C212E9" w:rsidRPr="00FD2901" w:rsidSect="00C212E9">
      <w:pgSz w:w="16840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84D5A"/>
    <w:rsid w:val="00095E03"/>
    <w:rsid w:val="000B775A"/>
    <w:rsid w:val="000C336E"/>
    <w:rsid w:val="000C3E9B"/>
    <w:rsid w:val="000C4E7B"/>
    <w:rsid w:val="000E059C"/>
    <w:rsid w:val="000E67E7"/>
    <w:rsid w:val="000F68A7"/>
    <w:rsid w:val="00122C70"/>
    <w:rsid w:val="00126AD2"/>
    <w:rsid w:val="00130C9D"/>
    <w:rsid w:val="001659BD"/>
    <w:rsid w:val="0018181E"/>
    <w:rsid w:val="00196DD1"/>
    <w:rsid w:val="001B070D"/>
    <w:rsid w:val="001B46B7"/>
    <w:rsid w:val="001B6B34"/>
    <w:rsid w:val="001F7145"/>
    <w:rsid w:val="00205725"/>
    <w:rsid w:val="00207CFA"/>
    <w:rsid w:val="00222D58"/>
    <w:rsid w:val="0026187A"/>
    <w:rsid w:val="00274258"/>
    <w:rsid w:val="00280996"/>
    <w:rsid w:val="002B14A5"/>
    <w:rsid w:val="002D3CF5"/>
    <w:rsid w:val="002E5B57"/>
    <w:rsid w:val="002F1AF7"/>
    <w:rsid w:val="003043C4"/>
    <w:rsid w:val="0031527F"/>
    <w:rsid w:val="00320FC9"/>
    <w:rsid w:val="00321580"/>
    <w:rsid w:val="00327806"/>
    <w:rsid w:val="003320C7"/>
    <w:rsid w:val="0034376F"/>
    <w:rsid w:val="00356474"/>
    <w:rsid w:val="003633A0"/>
    <w:rsid w:val="0036676D"/>
    <w:rsid w:val="00373D92"/>
    <w:rsid w:val="003748E3"/>
    <w:rsid w:val="00375C49"/>
    <w:rsid w:val="00377A4C"/>
    <w:rsid w:val="003A2267"/>
    <w:rsid w:val="003B3F41"/>
    <w:rsid w:val="003C38C6"/>
    <w:rsid w:val="003C527D"/>
    <w:rsid w:val="00411B08"/>
    <w:rsid w:val="00421F44"/>
    <w:rsid w:val="004278F3"/>
    <w:rsid w:val="00433FC3"/>
    <w:rsid w:val="00453067"/>
    <w:rsid w:val="0045633E"/>
    <w:rsid w:val="004633DB"/>
    <w:rsid w:val="00480EC1"/>
    <w:rsid w:val="004865D2"/>
    <w:rsid w:val="004A30A4"/>
    <w:rsid w:val="004A652C"/>
    <w:rsid w:val="004D3A2A"/>
    <w:rsid w:val="004F5710"/>
    <w:rsid w:val="005067D1"/>
    <w:rsid w:val="00514F49"/>
    <w:rsid w:val="00521CD7"/>
    <w:rsid w:val="0059353A"/>
    <w:rsid w:val="00597F49"/>
    <w:rsid w:val="005D0465"/>
    <w:rsid w:val="005F0674"/>
    <w:rsid w:val="005F147F"/>
    <w:rsid w:val="005F6160"/>
    <w:rsid w:val="0060728E"/>
    <w:rsid w:val="00620394"/>
    <w:rsid w:val="006254F6"/>
    <w:rsid w:val="00632459"/>
    <w:rsid w:val="0063284C"/>
    <w:rsid w:val="0064187B"/>
    <w:rsid w:val="00641E8B"/>
    <w:rsid w:val="006570BC"/>
    <w:rsid w:val="006623A8"/>
    <w:rsid w:val="00673C0F"/>
    <w:rsid w:val="00685D4E"/>
    <w:rsid w:val="006A4F98"/>
    <w:rsid w:val="006B2497"/>
    <w:rsid w:val="006E0CA3"/>
    <w:rsid w:val="006E39FD"/>
    <w:rsid w:val="007163CE"/>
    <w:rsid w:val="00722227"/>
    <w:rsid w:val="00722971"/>
    <w:rsid w:val="0072511B"/>
    <w:rsid w:val="007335F6"/>
    <w:rsid w:val="00743564"/>
    <w:rsid w:val="00746601"/>
    <w:rsid w:val="00771918"/>
    <w:rsid w:val="00782F78"/>
    <w:rsid w:val="00783211"/>
    <w:rsid w:val="007A13DD"/>
    <w:rsid w:val="007B5F47"/>
    <w:rsid w:val="007C3312"/>
    <w:rsid w:val="007C67CC"/>
    <w:rsid w:val="007D39FE"/>
    <w:rsid w:val="007F73E4"/>
    <w:rsid w:val="00803128"/>
    <w:rsid w:val="00815C24"/>
    <w:rsid w:val="00823A07"/>
    <w:rsid w:val="00834654"/>
    <w:rsid w:val="00834C30"/>
    <w:rsid w:val="008560A3"/>
    <w:rsid w:val="0086208A"/>
    <w:rsid w:val="008807DD"/>
    <w:rsid w:val="00895F73"/>
    <w:rsid w:val="008A1565"/>
    <w:rsid w:val="008D3D5C"/>
    <w:rsid w:val="008E4698"/>
    <w:rsid w:val="00917094"/>
    <w:rsid w:val="00936838"/>
    <w:rsid w:val="00944A44"/>
    <w:rsid w:val="00944D57"/>
    <w:rsid w:val="0095120C"/>
    <w:rsid w:val="00987EBD"/>
    <w:rsid w:val="00995846"/>
    <w:rsid w:val="009A22FF"/>
    <w:rsid w:val="009D0149"/>
    <w:rsid w:val="00A10F56"/>
    <w:rsid w:val="00A3185D"/>
    <w:rsid w:val="00A55B30"/>
    <w:rsid w:val="00A75EF4"/>
    <w:rsid w:val="00A97DC6"/>
    <w:rsid w:val="00AA66D7"/>
    <w:rsid w:val="00AA7407"/>
    <w:rsid w:val="00AB6509"/>
    <w:rsid w:val="00AD07AF"/>
    <w:rsid w:val="00AD39EE"/>
    <w:rsid w:val="00AF145E"/>
    <w:rsid w:val="00B03949"/>
    <w:rsid w:val="00B166FE"/>
    <w:rsid w:val="00B17B2C"/>
    <w:rsid w:val="00B53B34"/>
    <w:rsid w:val="00B56337"/>
    <w:rsid w:val="00B86A66"/>
    <w:rsid w:val="00B91AE0"/>
    <w:rsid w:val="00B968E0"/>
    <w:rsid w:val="00BB2FE4"/>
    <w:rsid w:val="00BC41D2"/>
    <w:rsid w:val="00BC43A7"/>
    <w:rsid w:val="00BE26E6"/>
    <w:rsid w:val="00BE4CD9"/>
    <w:rsid w:val="00C02358"/>
    <w:rsid w:val="00C212E9"/>
    <w:rsid w:val="00C30965"/>
    <w:rsid w:val="00C405C1"/>
    <w:rsid w:val="00C41754"/>
    <w:rsid w:val="00C53369"/>
    <w:rsid w:val="00C57BC0"/>
    <w:rsid w:val="00C67D4A"/>
    <w:rsid w:val="00C817B1"/>
    <w:rsid w:val="00CB49BF"/>
    <w:rsid w:val="00CC3149"/>
    <w:rsid w:val="00CC7F7F"/>
    <w:rsid w:val="00CD00A5"/>
    <w:rsid w:val="00CD748D"/>
    <w:rsid w:val="00D00ABB"/>
    <w:rsid w:val="00D13E78"/>
    <w:rsid w:val="00D23FF5"/>
    <w:rsid w:val="00D244C6"/>
    <w:rsid w:val="00D34023"/>
    <w:rsid w:val="00D34196"/>
    <w:rsid w:val="00D37305"/>
    <w:rsid w:val="00D4178A"/>
    <w:rsid w:val="00D5268F"/>
    <w:rsid w:val="00D77860"/>
    <w:rsid w:val="00D929A3"/>
    <w:rsid w:val="00DC7C18"/>
    <w:rsid w:val="00DE05D3"/>
    <w:rsid w:val="00DE317F"/>
    <w:rsid w:val="00E12B9B"/>
    <w:rsid w:val="00E30A52"/>
    <w:rsid w:val="00E4268D"/>
    <w:rsid w:val="00E430AD"/>
    <w:rsid w:val="00E45788"/>
    <w:rsid w:val="00E63A5B"/>
    <w:rsid w:val="00E678F9"/>
    <w:rsid w:val="00EA01DB"/>
    <w:rsid w:val="00ED00FB"/>
    <w:rsid w:val="00F11FDF"/>
    <w:rsid w:val="00F20BEB"/>
    <w:rsid w:val="00F73BFB"/>
    <w:rsid w:val="00F835A1"/>
    <w:rsid w:val="00FD290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EE49CE8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4529-F0BA-4E82-8071-410B5C97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39</cp:revision>
  <cp:lastPrinted>2024-11-01T12:59:00Z</cp:lastPrinted>
  <dcterms:created xsi:type="dcterms:W3CDTF">2024-01-04T15:06:00Z</dcterms:created>
  <dcterms:modified xsi:type="dcterms:W3CDTF">2024-11-01T14:23:00Z</dcterms:modified>
</cp:coreProperties>
</file>