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3"/>
        <w:gridCol w:w="232"/>
        <w:gridCol w:w="912"/>
        <w:gridCol w:w="286"/>
        <w:gridCol w:w="776"/>
        <w:gridCol w:w="734"/>
        <w:gridCol w:w="983"/>
      </w:tblGrid>
      <w:tr w:rsidR="00A43E82" w:rsidRPr="003A4C2E" w:rsidTr="00A43E82">
        <w:trPr>
          <w:trHeight w:val="23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E82" w:rsidRPr="00F05FDA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FDA">
              <w:rPr>
                <w:rFonts w:ascii="Times New Roman" w:hAnsi="Times New Roman" w:cs="Times New Roman"/>
                <w:b/>
              </w:rPr>
              <w:t>NÚMERO PROCESSO DE INTERVENÇÃO AMBIENTAL: 11.568/2022 - Lote Urbano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 IDENTIFICAÇÃO DO EMPREENDEDOR/ RESPONSÁVEL PELA INTERVENÇÃO AMBIENTAL 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FC4048" w:rsidRDefault="00A43E82" w:rsidP="00EC536B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404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1.1 Nome: Cássio André Madureira Martins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</w:tcPr>
          <w:p w:rsidR="00A43E82" w:rsidRPr="00FC4048" w:rsidRDefault="00A43E82" w:rsidP="00EC536B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404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1.2 CNPJ/CPF: 482.665.906-72</w:t>
            </w:r>
          </w:p>
        </w:tc>
      </w:tr>
      <w:tr w:rsidR="00A43E82" w:rsidRPr="003A4C2E" w:rsidTr="00A43E82">
        <w:trPr>
          <w:trHeight w:val="234"/>
        </w:trPr>
        <w:tc>
          <w:tcPr>
            <w:tcW w:w="3124" w:type="pct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1.3 Endereço</w:t>
            </w:r>
            <w:proofErr w:type="gramStart"/>
            <w:r w:rsidRPr="003A4C2E">
              <w:rPr>
                <w:rFonts w:ascii="Times New Roman" w:hAnsi="Times New Roman" w:cs="Times New Roman"/>
              </w:rPr>
              <w:t>: :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</w:t>
            </w:r>
            <w:r w:rsidRPr="00FC4048">
              <w:rPr>
                <w:rFonts w:ascii="Times New Roman" w:hAnsi="Times New Roman" w:cs="Times New Roman"/>
              </w:rPr>
              <w:t>Rua Monsenhor Horta 496 – apto 102</w:t>
            </w:r>
          </w:p>
        </w:tc>
        <w:tc>
          <w:tcPr>
            <w:tcW w:w="1876" w:type="pct"/>
            <w:gridSpan w:val="6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1.4 Bairro: </w:t>
            </w:r>
            <w:r w:rsidRPr="00FC4048">
              <w:rPr>
                <w:rFonts w:ascii="Times New Roman" w:hAnsi="Times New Roman" w:cs="Times New Roman"/>
              </w:rPr>
              <w:t>Prado</w:t>
            </w:r>
          </w:p>
        </w:tc>
      </w:tr>
      <w:tr w:rsidR="00A43E82" w:rsidRPr="003A4C2E" w:rsidTr="00A43E82">
        <w:trPr>
          <w:trHeight w:val="234"/>
        </w:trPr>
        <w:tc>
          <w:tcPr>
            <w:tcW w:w="3124" w:type="pct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1.5 Município: Belo Horizonte</w:t>
            </w:r>
          </w:p>
        </w:tc>
        <w:tc>
          <w:tcPr>
            <w:tcW w:w="684" w:type="pct"/>
            <w:gridSpan w:val="3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1.6 UF: MG</w:t>
            </w:r>
          </w:p>
        </w:tc>
        <w:tc>
          <w:tcPr>
            <w:tcW w:w="1192" w:type="pct"/>
            <w:gridSpan w:val="3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1.7 CEP: </w:t>
            </w:r>
            <w:r w:rsidRPr="00FC4048">
              <w:rPr>
                <w:rFonts w:ascii="Times New Roman" w:hAnsi="Times New Roman" w:cs="Times New Roman"/>
              </w:rPr>
              <w:t>30.</w:t>
            </w:r>
            <w:r w:rsidR="00E477CB">
              <w:rPr>
                <w:rFonts w:ascii="Times New Roman" w:hAnsi="Times New Roman" w:cs="Times New Roman"/>
              </w:rPr>
              <w:t>410-205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1.8 Telefone (s): </w:t>
            </w:r>
            <w:r w:rsidRPr="00FC4048">
              <w:rPr>
                <w:rFonts w:ascii="Times New Roman" w:hAnsi="Times New Roman" w:cs="Times New Roman"/>
              </w:rPr>
              <w:t xml:space="preserve">9 8835-9810 (Marcos </w:t>
            </w:r>
            <w:proofErr w:type="spellStart"/>
            <w:r w:rsidRPr="00FC4048">
              <w:rPr>
                <w:rFonts w:ascii="Times New Roman" w:hAnsi="Times New Roman" w:cs="Times New Roman"/>
              </w:rPr>
              <w:t>Birchal</w:t>
            </w:r>
            <w:proofErr w:type="spellEnd"/>
            <w:r w:rsidRPr="00FC4048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1.9 e-mail: </w:t>
            </w:r>
            <w:r w:rsidRPr="00FC4048">
              <w:rPr>
                <w:rFonts w:ascii="Times New Roman" w:hAnsi="Times New Roman" w:cs="Times New Roman"/>
              </w:rPr>
              <w:t xml:space="preserve">marcos@jequitibaambiental.com.br (Marcos </w:t>
            </w:r>
            <w:proofErr w:type="spellStart"/>
            <w:r w:rsidRPr="00FC4048">
              <w:rPr>
                <w:rFonts w:ascii="Times New Roman" w:hAnsi="Times New Roman" w:cs="Times New Roman"/>
              </w:rPr>
              <w:t>Birchal</w:t>
            </w:r>
            <w:proofErr w:type="spellEnd"/>
            <w:r w:rsidRPr="00FC4048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1.10 O responsável pela intervenção ambiental é o proprietário/possuidor do Imóvel? 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(X) Sim, passar para o item </w:t>
            </w:r>
            <w:proofErr w:type="gramStart"/>
            <w:r w:rsidRPr="003A4C2E">
              <w:rPr>
                <w:rFonts w:ascii="Times New Roman" w:hAnsi="Times New Roman" w:cs="Times New Roman"/>
              </w:rPr>
              <w:t>3  (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  ) Não, seguir preenchimento no item 2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 IDENTIFICAÇÃO DO PROPRIETÁRIO/ POSSUIDOR DO IMÓVEL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2.1 Nome: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2.2 CNPJ/CPF:</w:t>
            </w:r>
          </w:p>
        </w:tc>
      </w:tr>
      <w:tr w:rsidR="00A43E82" w:rsidRPr="003A4C2E" w:rsidTr="00A43E82">
        <w:trPr>
          <w:trHeight w:val="234"/>
        </w:trPr>
        <w:tc>
          <w:tcPr>
            <w:tcW w:w="3124" w:type="pct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2.3 Endereço:</w:t>
            </w:r>
          </w:p>
        </w:tc>
        <w:tc>
          <w:tcPr>
            <w:tcW w:w="1876" w:type="pct"/>
            <w:gridSpan w:val="6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2.4 Bairro:</w:t>
            </w:r>
          </w:p>
        </w:tc>
      </w:tr>
      <w:tr w:rsidR="00A43E82" w:rsidRPr="003A4C2E" w:rsidTr="00A43E82">
        <w:trPr>
          <w:trHeight w:val="234"/>
        </w:trPr>
        <w:tc>
          <w:tcPr>
            <w:tcW w:w="3124" w:type="pct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2.5 Município:</w:t>
            </w:r>
          </w:p>
        </w:tc>
        <w:tc>
          <w:tcPr>
            <w:tcW w:w="684" w:type="pct"/>
            <w:gridSpan w:val="3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2.6 UF:</w:t>
            </w:r>
          </w:p>
        </w:tc>
        <w:tc>
          <w:tcPr>
            <w:tcW w:w="1192" w:type="pct"/>
            <w:gridSpan w:val="3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2.7 CEP: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2.8 Telefone (s):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>2.9 e-mail</w:t>
            </w:r>
            <w:proofErr w:type="gramEnd"/>
            <w:r w:rsidRPr="003A4C2E">
              <w:rPr>
                <w:rFonts w:ascii="Times New Roman" w:hAnsi="Times New Roman" w:cs="Times New Roman"/>
              </w:rPr>
              <w:t>: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3. IDENTIFICAÇÃO DO IMÓVEL 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3.1 Denominação: </w:t>
            </w:r>
            <w:r w:rsidRPr="00FC4048">
              <w:rPr>
                <w:rFonts w:ascii="Times New Roman" w:hAnsi="Times New Roman" w:cs="Times New Roman"/>
              </w:rPr>
              <w:t>Lote 31, quadra 08 – Condomínio Jardins de Petrópolis</w:t>
            </w:r>
          </w:p>
        </w:tc>
      </w:tr>
      <w:tr w:rsidR="00A43E82" w:rsidRPr="003A4C2E" w:rsidTr="00A43E82">
        <w:trPr>
          <w:trHeight w:val="234"/>
        </w:trPr>
        <w:tc>
          <w:tcPr>
            <w:tcW w:w="3235" w:type="pct"/>
            <w:gridSpan w:val="2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3.2 Município: Nova Lima</w:t>
            </w:r>
          </w:p>
        </w:tc>
        <w:tc>
          <w:tcPr>
            <w:tcW w:w="1765" w:type="pct"/>
            <w:gridSpan w:val="5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3.3 Área total (</w:t>
            </w:r>
            <w:r w:rsidR="00E047DC">
              <w:rPr>
                <w:rFonts w:ascii="Times New Roman" w:hAnsi="Times New Roman" w:cs="Times New Roman"/>
              </w:rPr>
              <w:t>m</w:t>
            </w:r>
            <w:r w:rsidR="00E047DC">
              <w:rPr>
                <w:rFonts w:ascii="Times New Roman" w:hAnsi="Times New Roman" w:cs="Times New Roman"/>
                <w:vertAlign w:val="superscript"/>
              </w:rPr>
              <w:t>2</w:t>
            </w:r>
            <w:r w:rsidRPr="003A4C2E">
              <w:rPr>
                <w:rFonts w:ascii="Times New Roman" w:hAnsi="Times New Roman" w:cs="Times New Roman"/>
              </w:rPr>
              <w:t xml:space="preserve">): </w:t>
            </w:r>
            <w:r w:rsidR="00C70706">
              <w:rPr>
                <w:rFonts w:ascii="Times New Roman" w:hAnsi="Times New Roman" w:cs="Times New Roman"/>
              </w:rPr>
              <w:t>5.</w:t>
            </w:r>
            <w:r w:rsidRPr="00FC4048">
              <w:rPr>
                <w:rFonts w:ascii="Times New Roman" w:hAnsi="Times New Roman" w:cs="Times New Roman"/>
              </w:rPr>
              <w:t>180</w:t>
            </w:r>
            <w:r w:rsidR="00C70706">
              <w:rPr>
                <w:rFonts w:ascii="Times New Roman" w:hAnsi="Times New Roman" w:cs="Times New Roman"/>
              </w:rPr>
              <w:t>,00</w:t>
            </w:r>
          </w:p>
        </w:tc>
      </w:tr>
      <w:tr w:rsidR="00A43E82" w:rsidRPr="003A4C2E" w:rsidTr="00A43E82">
        <w:trPr>
          <w:trHeight w:val="267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3.4 Matrícula no Cartório Registro de Imóveis: </w:t>
            </w:r>
            <w:proofErr w:type="gramStart"/>
            <w:r>
              <w:rPr>
                <w:rFonts w:ascii="Times New Roman" w:hAnsi="Times New Roman" w:cs="Times New Roman"/>
              </w:rPr>
              <w:t xml:space="preserve">27.689 </w:t>
            </w:r>
            <w:r w:rsidRPr="003A4C2E">
              <w:rPr>
                <w:rFonts w:ascii="Times New Roman" w:hAnsi="Times New Roman" w:cs="Times New Roman"/>
              </w:rPr>
              <w:t xml:space="preserve"> Livro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: 2       Folha:       Comarca: Nova Lima/MG  </w:t>
            </w:r>
          </w:p>
        </w:tc>
      </w:tr>
      <w:tr w:rsidR="00A43E82" w:rsidRPr="003A4C2E" w:rsidTr="00A43E82">
        <w:trPr>
          <w:trHeight w:val="317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3.5 Documento de posse (descrição do tipo): Não se aplica</w:t>
            </w:r>
          </w:p>
        </w:tc>
      </w:tr>
      <w:tr w:rsidR="00A43E82" w:rsidRPr="003A4C2E" w:rsidTr="00A43E82">
        <w:trPr>
          <w:trHeight w:val="234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3.6 Nº Recibo de inscrição do imóvel rural no Cadastro Ambiental Rural – CAR, quando cabível: Não se aplica</w:t>
            </w: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4. INTERVENÇÃO AMBIENTAL REQUERIDA </w:t>
            </w: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 Tipo de Intervenção (PREENCHER PELO MENOS UMA DAS OPÇÕES)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Un.</w:t>
            </w: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4.1.1 Supressão de cobertura vegetal nativa, para uso alternativo do solo.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93515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r w:rsidRPr="00FC4048">
              <w:rPr>
                <w:rFonts w:ascii="Times New Roman" w:hAnsi="Times New Roman" w:cs="Times New Roman"/>
              </w:rPr>
              <w:t>1</w:t>
            </w:r>
            <w:r w:rsidR="00E93515">
              <w:rPr>
                <w:rFonts w:ascii="Times New Roman" w:hAnsi="Times New Roman" w:cs="Times New Roman"/>
              </w:rPr>
              <w:t>.</w:t>
            </w:r>
            <w:r w:rsidRPr="00FC4048">
              <w:rPr>
                <w:rFonts w:ascii="Times New Roman" w:hAnsi="Times New Roman" w:cs="Times New Roman"/>
              </w:rPr>
              <w:t>505</w:t>
            </w:r>
            <w:r w:rsidR="00E93515">
              <w:rPr>
                <w:rFonts w:ascii="Times New Roman" w:hAnsi="Times New Roman" w:cs="Times New Roman"/>
              </w:rPr>
              <w:t>,</w:t>
            </w:r>
            <w:r w:rsidRPr="00FC40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43E82" w:rsidRPr="003A4C2E" w:rsidRDefault="00E047DC" w:rsidP="00EC536B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4.1.2 Intervenção, com ou sem supressão de cobertura vegetal nativa, em Áreas de Preservação Permanente – APP. Especificar abaixo: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93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        4.1.2.1 Intervenção COM supressão de cobertura vegetal nativa em áreas de preservação permanente – APP.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        4.1.2.2 Intervenção em área de preservação permanente – APP – SEM supressão de cobertura vegetal nativa.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4.1.3 Supressão de sub-bosque nativo, em áreas com florestas plantadas. 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left="35" w:right="-33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4.1.4 Manejo sustentável.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left="35" w:right="-33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4.1.5 Destoca em área remanescente de supressão de vegetação nativa.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vMerge w:val="restart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4.1.6 Corte ou aproveitamento de árvores isoladas nativas vivas.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vMerge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3808" w:type="pct"/>
            <w:gridSpan w:val="4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4.1.7 Aproveitamento de material lenhoso.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right="-33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5000" w:type="pct"/>
            <w:gridSpan w:val="7"/>
            <w:shd w:val="clear" w:color="auto" w:fill="auto"/>
            <w:vAlign w:val="center"/>
          </w:tcPr>
          <w:tbl>
            <w:tblPr>
              <w:tblStyle w:val="Tabelacomgrade"/>
              <w:tblpPr w:leftFromText="141" w:rightFromText="141" w:vertAnchor="text" w:horzAnchor="margin" w:tblpX="-431" w:tblpY="-40"/>
              <w:tblW w:w="5313" w:type="pct"/>
              <w:tblLook w:val="04A0" w:firstRow="1" w:lastRow="0" w:firstColumn="1" w:lastColumn="0" w:noHBand="0" w:noVBand="1"/>
            </w:tblPr>
            <w:tblGrid>
              <w:gridCol w:w="5268"/>
              <w:gridCol w:w="2146"/>
              <w:gridCol w:w="1809"/>
              <w:gridCol w:w="1728"/>
            </w:tblGrid>
            <w:tr w:rsidR="00A43E82" w:rsidRPr="003A4C2E" w:rsidTr="00A43E82">
              <w:trPr>
                <w:trHeight w:val="384"/>
              </w:trPr>
              <w:tc>
                <w:tcPr>
                  <w:tcW w:w="5000" w:type="pct"/>
                  <w:gridSpan w:val="4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 xml:space="preserve">4.1.8 Espécies Flora Ameaçada/Imune </w:t>
                  </w:r>
                  <w:proofErr w:type="gramStart"/>
                  <w:r w:rsidRPr="003A4C2E">
                    <w:rPr>
                      <w:rFonts w:ascii="Times New Roman" w:hAnsi="Times New Roman" w:cs="Times New Roman"/>
                    </w:rPr>
                    <w:t>(  )</w:t>
                  </w:r>
                  <w:proofErr w:type="gramEnd"/>
                  <w:r w:rsidRPr="003A4C2E">
                    <w:rPr>
                      <w:rFonts w:ascii="Times New Roman" w:hAnsi="Times New Roman" w:cs="Times New Roman"/>
                    </w:rPr>
                    <w:t xml:space="preserve"> sim (  x) não</w:t>
                  </w:r>
                </w:p>
              </w:tc>
            </w:tr>
            <w:tr w:rsidR="00A43E82" w:rsidRPr="003A4C2E" w:rsidTr="00A43E82">
              <w:trPr>
                <w:trHeight w:val="384"/>
              </w:trPr>
              <w:tc>
                <w:tcPr>
                  <w:tcW w:w="2405" w:type="pct"/>
                </w:tcPr>
                <w:p w:rsidR="00A43E82" w:rsidRPr="003A4C2E" w:rsidRDefault="00A43E82" w:rsidP="00E047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>Espécie</w:t>
                  </w:r>
                </w:p>
              </w:tc>
              <w:tc>
                <w:tcPr>
                  <w:tcW w:w="980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>Nome comum</w:t>
                  </w:r>
                </w:p>
              </w:tc>
              <w:tc>
                <w:tcPr>
                  <w:tcW w:w="826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>Grau *</w:t>
                  </w:r>
                </w:p>
              </w:tc>
              <w:tc>
                <w:tcPr>
                  <w:tcW w:w="789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>Quant.</w:t>
                  </w:r>
                </w:p>
              </w:tc>
            </w:tr>
            <w:tr w:rsidR="00A43E82" w:rsidRPr="003A4C2E" w:rsidTr="00A43E82">
              <w:trPr>
                <w:trHeight w:val="359"/>
              </w:trPr>
              <w:tc>
                <w:tcPr>
                  <w:tcW w:w="2405" w:type="pct"/>
                </w:tcPr>
                <w:p w:rsidR="00A43E82" w:rsidRPr="003A4C2E" w:rsidRDefault="00E047DC" w:rsidP="00E047D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Não há</w:t>
                  </w:r>
                </w:p>
              </w:tc>
              <w:tc>
                <w:tcPr>
                  <w:tcW w:w="980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6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9" w:type="pct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3E82" w:rsidRPr="003A4C2E" w:rsidTr="00A43E82">
              <w:trPr>
                <w:trHeight w:val="384"/>
              </w:trPr>
              <w:tc>
                <w:tcPr>
                  <w:tcW w:w="5000" w:type="pct"/>
                  <w:gridSpan w:val="4"/>
                </w:tcPr>
                <w:p w:rsidR="00A43E82" w:rsidRPr="003A4C2E" w:rsidRDefault="00A43E82" w:rsidP="00EC536B">
                  <w:pPr>
                    <w:rPr>
                      <w:rFonts w:ascii="Times New Roman" w:hAnsi="Times New Roman" w:cs="Times New Roman"/>
                    </w:rPr>
                  </w:pPr>
                  <w:r w:rsidRPr="003A4C2E">
                    <w:rPr>
                      <w:rFonts w:ascii="Times New Roman" w:hAnsi="Times New Roman" w:cs="Times New Roman"/>
                    </w:rPr>
                    <w:t>* Imune, VU (vulnerável), EN (em perigo); CR (criticamente ameaçada).</w:t>
                  </w:r>
                </w:p>
              </w:tc>
            </w:tr>
          </w:tbl>
          <w:p w:rsidR="00A43E82" w:rsidRPr="003A4C2E" w:rsidRDefault="00A43E82" w:rsidP="00EC536B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9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5. PRODUTO OU SUBPRODUTO FLORESTAL A SER APURADO NA INTERVENÇÃO AMBIENTAL REQUERIDA, PARA RECOLHIMENTO DA TAXA FLORESTAL CONFORME LEI 4.747/75 </w:t>
            </w: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 ESPECIFICAÇÃO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C2E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QUANTIDADE</w:t>
            </w: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5.1.1 Lenha de floresta plantada.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5.1.2 Lenha de floresta nativa sob manejo sustentável.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5.1.3 Lenha de floresta nativa.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4048">
              <w:rPr>
                <w:rFonts w:ascii="Times New Roman" w:hAnsi="Times New Roman" w:cs="Times New Roman"/>
              </w:rPr>
              <w:t>8,28</w:t>
            </w: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5.1.4 Madeira de floresta plantada.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5.1.5 Madeira de floresta nativa sob manejo sustentável.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lastRenderedPageBreak/>
              <w:t>5.1.6 Madeira de floresta nativa.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4048">
              <w:rPr>
                <w:rFonts w:ascii="Times New Roman" w:hAnsi="Times New Roman" w:cs="Times New Roman"/>
              </w:rPr>
              <w:t>1,10</w:t>
            </w: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5.1.7 Carvão vegetal de floresta plantada.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5.1.8 Carvão vegetal de floresta nativa sob manejo sustentável.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5.1.9 Carvão vegetal de floresta nativa.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5.1.10 Produtos não madeireiros de floresta plantada.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5.1.11 Produtos não madeireiros de floresta nativa sob manejo sustentável.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3671" w:type="pct"/>
            <w:gridSpan w:val="3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5.1.12 Produtos não madeireiros de floresta nativa.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  <w:shd w:val="clear" w:color="auto" w:fill="auto"/>
          </w:tcPr>
          <w:p w:rsidR="00A43E82" w:rsidRPr="003A4C2E" w:rsidRDefault="00A43E82" w:rsidP="00EC53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43E82" w:rsidRPr="003A4C2E" w:rsidTr="00A43E82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5.2 Número do DAE de recolhimento da Taxa Florestal:</w:t>
            </w:r>
          </w:p>
        </w:tc>
      </w:tr>
      <w:tr w:rsidR="00A43E82" w:rsidRPr="003A4C2E" w:rsidTr="00A43E82">
        <w:trPr>
          <w:trHeight w:val="94"/>
        </w:trPr>
        <w:tc>
          <w:tcPr>
            <w:tcW w:w="5000" w:type="pct"/>
            <w:gridSpan w:val="7"/>
            <w:shd w:val="pct25" w:color="auto" w:fill="FFFFF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6. APROVEITAMENTO SOCIOECONÔMICO DO PRODUTO OU SUBPRODUTO FLORESTAL/VEGETAL 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 xml:space="preserve">O produto e/ou subproduto vegetal oriundo da intervenção, será utilizado para: 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) Produção de carvão vegetal. 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) Comercialização “in natura”. 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(X) Uso interno no imóvel ou empreendimento.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>(  )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Incorporação ao solo dos produtos florestais in natura.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) Doação.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7. REPOSIÇÃO FLORESTAL (QUANDO FOR O CASO)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Indicação da forma de cumprimento da Reposição Florestal, conforme art. 78, da Lei nº 20.922/2013: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C2E">
              <w:rPr>
                <w:rFonts w:ascii="Times New Roman" w:hAnsi="Times New Roman" w:cs="Times New Roman"/>
              </w:rPr>
              <w:t>(X) Recolhimento a conta de arrecadação de reposição florestal.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) Formação de florestas, próprias ou fomentadas.</w:t>
            </w:r>
          </w:p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A4C2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A4C2E">
              <w:rPr>
                <w:rFonts w:ascii="Times New Roman" w:hAnsi="Times New Roman" w:cs="Times New Roman"/>
              </w:rPr>
              <w:t xml:space="preserve"> ) Participação em associações de reflorestadores ou outros sistemas.</w:t>
            </w:r>
            <w:r w:rsidRPr="003A4C2E" w:rsidDel="004052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A43E82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Taxa Florestal: 597,80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A43E82" w:rsidRPr="003A4C2E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da Vistoria: 10/08/2022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2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CONTROLE PROCESSUAL</w:t>
            </w:r>
          </w:p>
        </w:tc>
      </w:tr>
      <w:tr w:rsidR="00A43E82" w:rsidRPr="003A4C2E" w:rsidTr="00A43E82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2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25436">
              <w:rPr>
                <w:rFonts w:ascii="Times New Roman" w:hAnsi="Times New Roman" w:cs="Times New Roman"/>
              </w:rPr>
              <w:t>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A43E82" w:rsidRDefault="00A43E82" w:rsidP="00EC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25436">
              <w:rPr>
                <w:rFonts w:ascii="Times New Roman" w:hAnsi="Times New Roman" w:cs="Times New Roman"/>
              </w:rPr>
              <w:t>Conclui-se pela possibilidade de regularização da intervenção ambiental, devendo ser observadas, para tanto, o atendimento das medidas mitigadoras e compensatórias apresentadas neste Parecer.</w:t>
            </w:r>
          </w:p>
        </w:tc>
      </w:tr>
    </w:tbl>
    <w:p w:rsidR="00A43E82" w:rsidRDefault="00A43E82" w:rsidP="00A43E82">
      <w:pPr>
        <w:pStyle w:val="PargrafodaLista"/>
        <w:spacing w:after="0" w:line="240" w:lineRule="auto"/>
        <w:ind w:left="357"/>
        <w:rPr>
          <w:rFonts w:ascii="Times New Roman" w:hAnsi="Times New Roman" w:cs="Times New Roman"/>
        </w:rPr>
      </w:pPr>
    </w:p>
    <w:p w:rsidR="00A43E82" w:rsidRDefault="00A43E82" w:rsidP="00A43E82">
      <w:pPr>
        <w:pStyle w:val="PargrafodaLista"/>
        <w:spacing w:after="0" w:line="240" w:lineRule="auto"/>
        <w:ind w:left="357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7192"/>
        <w:gridCol w:w="2116"/>
      </w:tblGrid>
      <w:tr w:rsidR="00A43E82" w:rsidRPr="00B90FD0" w:rsidTr="00A43E82">
        <w:trPr>
          <w:trHeight w:val="323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p w:rsidR="00A43E82" w:rsidRPr="00B90FD0" w:rsidRDefault="00A43E82" w:rsidP="00EC536B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spacing w:val="-1"/>
              </w:rPr>
              <w:t>8.</w:t>
            </w:r>
            <w:r w:rsidRPr="00B90FD0"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CONDICIONANTES</w:t>
            </w:r>
          </w:p>
        </w:tc>
      </w:tr>
      <w:tr w:rsidR="00A43E82" w:rsidRPr="00B90FD0" w:rsidTr="00A43E82">
        <w:trPr>
          <w:trHeight w:val="205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Descrição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Prazo</w:t>
            </w:r>
          </w:p>
        </w:tc>
      </w:tr>
      <w:tr w:rsidR="00A43E82" w:rsidRPr="00B90FD0" w:rsidTr="00A43E82">
        <w:trPr>
          <w:trHeight w:val="416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Manter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preservada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A43E82" w:rsidRPr="00B90FD0" w:rsidTr="00A43E82">
        <w:trPr>
          <w:trHeight w:val="205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A43E82" w:rsidRPr="00B90FD0" w:rsidTr="00A43E82">
        <w:trPr>
          <w:trHeight w:val="205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Contratar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profissional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competente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habilitado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para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serviços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fim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coibir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intervenções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além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A43E82" w:rsidRPr="00B90FD0" w:rsidTr="00A43E82">
        <w:trPr>
          <w:trHeight w:val="474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Conciliar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efetiva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diminuindo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tempo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exposição 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vigência</w:t>
            </w:r>
          </w:p>
          <w:p w:rsidR="00A43E82" w:rsidRPr="00B90FD0" w:rsidRDefault="00A43E82" w:rsidP="00EC536B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A43E82" w:rsidRPr="00B90FD0" w:rsidTr="00A43E82">
        <w:trPr>
          <w:trHeight w:val="205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sistema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drenagem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A43E82" w:rsidRPr="00B90FD0" w:rsidTr="00A43E82">
        <w:trPr>
          <w:trHeight w:val="205"/>
        </w:trPr>
        <w:tc>
          <w:tcPr>
            <w:tcW w:w="549" w:type="pct"/>
          </w:tcPr>
          <w:p w:rsidR="00A43E82" w:rsidRPr="00B90FD0" w:rsidRDefault="00A43E82" w:rsidP="00EC536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A43E82" w:rsidRPr="00B90FD0" w:rsidRDefault="00A43E82" w:rsidP="00EC536B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Adotar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procedimentos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necessários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à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destinação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adequada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resíduos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gerados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atividade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A43E82" w:rsidRPr="00B90FD0" w:rsidRDefault="00A43E82" w:rsidP="00EC536B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A43E82" w:rsidRPr="00B90FD0" w:rsidTr="00A43E82">
        <w:trPr>
          <w:trHeight w:val="405"/>
        </w:trPr>
        <w:tc>
          <w:tcPr>
            <w:tcW w:w="5000" w:type="pct"/>
            <w:gridSpan w:val="3"/>
          </w:tcPr>
          <w:p w:rsidR="00A43E82" w:rsidRPr="00B90FD0" w:rsidRDefault="00A43E82" w:rsidP="00EC536B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spacing w:val="-1"/>
              </w:rPr>
              <w:t>Medidas</w:t>
            </w:r>
            <w:r w:rsidRPr="00B90F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Mitigadoras</w:t>
            </w:r>
          </w:p>
        </w:tc>
      </w:tr>
      <w:tr w:rsidR="00A43E82" w:rsidRPr="00B90FD0" w:rsidTr="00A43E82">
        <w:trPr>
          <w:trHeight w:val="852"/>
        </w:trPr>
        <w:tc>
          <w:tcPr>
            <w:tcW w:w="5000" w:type="pct"/>
            <w:gridSpan w:val="3"/>
          </w:tcPr>
          <w:p w:rsidR="00A43E82" w:rsidRPr="00B90FD0" w:rsidRDefault="00A43E82" w:rsidP="00EC536B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Realizar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fora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período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chuvoso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fazer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uso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fogo. Utilizar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metodologias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afugentamento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B90FD0">
              <w:rPr>
                <w:rFonts w:ascii="Times New Roman" w:hAnsi="Times New Roman" w:cs="Times New Roman"/>
              </w:rPr>
              <w:t>proteção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fauna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silvestres. Replantio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espécies locais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menos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adensadas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ou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degradadas; uso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cercas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vivas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ou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ecológicas,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evitando-se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telas;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plantio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árvores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exótica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3E82" w:rsidRDefault="00A43E82" w:rsidP="00A43E82">
      <w:pPr>
        <w:pStyle w:val="PargrafodaLista"/>
        <w:ind w:left="360"/>
        <w:rPr>
          <w:rFonts w:ascii="Times New Roman" w:hAnsi="Times New Roman" w:cs="Times New Roman"/>
        </w:rPr>
      </w:pPr>
    </w:p>
    <w:p w:rsidR="00A43E82" w:rsidRDefault="00A43E82" w:rsidP="00A43E82">
      <w:pPr>
        <w:pStyle w:val="PargrafodaLista"/>
        <w:ind w:left="360"/>
        <w:rPr>
          <w:rFonts w:ascii="Times New Roman" w:hAnsi="Times New Roman" w:cs="Times New Roman"/>
        </w:rPr>
      </w:pPr>
    </w:p>
    <w:p w:rsidR="00A43E82" w:rsidRDefault="00A43E82" w:rsidP="00A43E82">
      <w:pPr>
        <w:pStyle w:val="PargrafodaLista"/>
        <w:ind w:left="360"/>
        <w:rPr>
          <w:rFonts w:ascii="Times New Roman" w:hAnsi="Times New Roman" w:cs="Times New Roman"/>
        </w:rPr>
      </w:pPr>
    </w:p>
    <w:p w:rsidR="00A43E82" w:rsidRDefault="00A43E82" w:rsidP="00A43E82">
      <w:pPr>
        <w:pStyle w:val="PargrafodaLista"/>
        <w:ind w:left="360"/>
        <w:rPr>
          <w:rFonts w:ascii="Times New Roman" w:hAnsi="Times New Roman" w:cs="Times New Roman"/>
        </w:rPr>
      </w:pPr>
    </w:p>
    <w:p w:rsidR="00A43E82" w:rsidRDefault="00A43E82" w:rsidP="00A43E82">
      <w:pPr>
        <w:pStyle w:val="PargrafodaList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Planta de Situação</w:t>
      </w:r>
    </w:p>
    <w:p w:rsidR="007A7EC3" w:rsidRPr="00A43E82" w:rsidRDefault="00A43E82" w:rsidP="00A43E82">
      <w:pPr>
        <w:jc w:val="center"/>
      </w:pPr>
      <w:r>
        <w:rPr>
          <w:noProof/>
        </w:rPr>
        <w:drawing>
          <wp:inline distT="0" distB="0" distL="0" distR="0" wp14:anchorId="38DE108D" wp14:editId="3A2DBDBA">
            <wp:extent cx="6690251" cy="8555109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921" t="12329" r="34461" b="3672"/>
                    <a:stretch/>
                  </pic:blipFill>
                  <pic:spPr bwMode="auto">
                    <a:xfrm>
                      <a:off x="0" y="0"/>
                      <a:ext cx="6758516" cy="8642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7EC3" w:rsidRPr="00A43E82" w:rsidSect="00A43E8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E82" w:rsidRDefault="00A43E82" w:rsidP="00A43E82">
      <w:pPr>
        <w:spacing w:after="0" w:line="240" w:lineRule="auto"/>
      </w:pPr>
      <w:r>
        <w:separator/>
      </w:r>
    </w:p>
  </w:endnote>
  <w:endnote w:type="continuationSeparator" w:id="0">
    <w:p w:rsidR="00A43E82" w:rsidRDefault="00A43E82" w:rsidP="00A4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E82" w:rsidRDefault="00A43E82" w:rsidP="00A43E82">
      <w:pPr>
        <w:spacing w:after="0" w:line="240" w:lineRule="auto"/>
      </w:pPr>
      <w:r>
        <w:separator/>
      </w:r>
    </w:p>
  </w:footnote>
  <w:footnote w:type="continuationSeparator" w:id="0">
    <w:p w:rsidR="00A43E82" w:rsidRDefault="00A43E82" w:rsidP="00A4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E82" w:rsidRPr="00215E97" w:rsidRDefault="00A43E82" w:rsidP="00A43E82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7EB454AD" wp14:editId="6721619D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8" name="Imagem 8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AAC1D" wp14:editId="5C999379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E82" w:rsidRDefault="00A43E82" w:rsidP="00A43E82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AAC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A43E82" w:rsidRDefault="00A43E82" w:rsidP="00A43E82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A43E82" w:rsidRPr="00215E97" w:rsidRDefault="00A43E82" w:rsidP="00A43E82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A43E82" w:rsidRPr="00215E97" w:rsidRDefault="00A43E82" w:rsidP="00A43E82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2"/>
    <w:rsid w:val="001A320F"/>
    <w:rsid w:val="007A7EC3"/>
    <w:rsid w:val="00A23839"/>
    <w:rsid w:val="00A43E82"/>
    <w:rsid w:val="00C70706"/>
    <w:rsid w:val="00E047DC"/>
    <w:rsid w:val="00E477CB"/>
    <w:rsid w:val="00E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DF3F"/>
  <w15:chartTrackingRefBased/>
  <w15:docId w15:val="{E7D39EE9-0CCF-4DCF-8E4C-174DE2A4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3E82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A43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43E8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3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E82"/>
  </w:style>
  <w:style w:type="paragraph" w:styleId="Rodap">
    <w:name w:val="footer"/>
    <w:basedOn w:val="Normal"/>
    <w:link w:val="RodapChar"/>
    <w:uiPriority w:val="99"/>
    <w:unhideWhenUsed/>
    <w:rsid w:val="00A4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4</cp:revision>
  <dcterms:created xsi:type="dcterms:W3CDTF">2023-05-04T17:23:00Z</dcterms:created>
  <dcterms:modified xsi:type="dcterms:W3CDTF">2023-05-09T14:50:00Z</dcterms:modified>
</cp:coreProperties>
</file>